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5.xml" ContentType="application/vnd.openxmlformats-officedocument.wordprocessingml.footer+xml"/>
  <Override PartName="/word/header12.xml" ContentType="application/vnd.openxmlformats-officedocument.wordprocessingml.header+xml"/>
  <Override PartName="/word/header13.xml" ContentType="application/vnd.openxmlformats-officedocument.wordprocessingml.header+xml"/>
  <Override PartName="/word/footer6.xml" ContentType="application/vnd.openxmlformats-officedocument.wordprocessingml.footer+xml"/>
  <Override PartName="/word/header14.xml" ContentType="application/vnd.openxmlformats-officedocument.wordprocessingml.header+xml"/>
  <Override PartName="/word/footer7.xml" ContentType="application/vnd.openxmlformats-officedocument.wordprocessingml.footer+xml"/>
  <Override PartName="/word/header1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p w14:paraId="46382829" w14:textId="0369921D" w:rsidR="003B473F" w:rsidRPr="00E474BA" w:rsidRDefault="006419EB" w:rsidP="000E52BA">
      <w:pPr>
        <w:pStyle w:val="a6"/>
        <w:spacing w:line="360" w:lineRule="auto"/>
        <w:rPr>
          <w:rFonts w:ascii="Arial" w:hAnsi="Arial" w:cs="Arial"/>
          <w:b/>
          <w:sz w:val="20"/>
          <w:szCs w:val="20"/>
          <w:lang w:val="en-US"/>
        </w:rPr>
      </w:pPr>
      <w:r w:rsidRPr="00E474BA">
        <w:object w:dxaOrig="7951" w:dyaOrig="2640" w14:anchorId="070C717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2.6pt;height:52.55pt" o:ole="">
            <v:imagedata r:id="rId8" o:title=""/>
          </v:shape>
          <o:OLEObject Type="Embed" ProgID="Acrobat.Document.DC" ShapeID="_x0000_i1025" DrawAspect="Content" ObjectID="_1762762296" r:id="rId9"/>
        </w:object>
      </w:r>
    </w:p>
    <w:p w14:paraId="31F867C2" w14:textId="77777777"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УТВЕРЖДЕН</w:t>
      </w:r>
    </w:p>
    <w:p w14:paraId="21B14CD4" w14:textId="3FCC667C" w:rsidR="00D8230B"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Приказом </w:t>
      </w:r>
      <w:r w:rsidR="00577F7A">
        <w:rPr>
          <w:rFonts w:ascii="Arial" w:hAnsi="Arial" w:cs="Arial"/>
          <w:b/>
          <w:sz w:val="20"/>
          <w:szCs w:val="20"/>
        </w:rPr>
        <w:t>ООО </w:t>
      </w:r>
      <w:r w:rsidR="00D8230B" w:rsidRPr="00E474BA">
        <w:rPr>
          <w:rFonts w:ascii="Arial" w:hAnsi="Arial" w:cs="Arial"/>
          <w:b/>
          <w:sz w:val="20"/>
          <w:szCs w:val="20"/>
        </w:rPr>
        <w:t xml:space="preserve">«Славнефть-Красноярскнефтегаз» </w:t>
      </w:r>
    </w:p>
    <w:p w14:paraId="29DD2234" w14:textId="29348BA6" w:rsidR="00ED1AD9" w:rsidRPr="00E474BA" w:rsidRDefault="00ED1AD9" w:rsidP="004D2046">
      <w:pPr>
        <w:pStyle w:val="a6"/>
        <w:spacing w:line="360" w:lineRule="auto"/>
        <w:ind w:left="5387"/>
        <w:rPr>
          <w:rFonts w:ascii="Arial" w:hAnsi="Arial" w:cs="Arial"/>
          <w:b/>
          <w:sz w:val="20"/>
          <w:szCs w:val="20"/>
        </w:rPr>
      </w:pPr>
      <w:r w:rsidRPr="00E474BA">
        <w:rPr>
          <w:rFonts w:ascii="Arial" w:hAnsi="Arial" w:cs="Arial"/>
          <w:b/>
          <w:sz w:val="20"/>
          <w:szCs w:val="20"/>
        </w:rPr>
        <w:t xml:space="preserve">от </w:t>
      </w:r>
      <w:r w:rsidR="00C4670B">
        <w:rPr>
          <w:rFonts w:ascii="Arial" w:hAnsi="Arial" w:cs="Arial"/>
          <w:b/>
          <w:sz w:val="20"/>
          <w:szCs w:val="20"/>
        </w:rPr>
        <w:t>«23</w:t>
      </w:r>
      <w:r w:rsidRPr="00E474BA">
        <w:rPr>
          <w:rFonts w:ascii="Arial" w:hAnsi="Arial" w:cs="Arial"/>
          <w:b/>
          <w:sz w:val="20"/>
          <w:szCs w:val="20"/>
        </w:rPr>
        <w:t>»</w:t>
      </w:r>
      <w:r w:rsidR="008F6127" w:rsidRPr="00E474BA">
        <w:rPr>
          <w:rFonts w:ascii="Arial" w:hAnsi="Arial" w:cs="Arial"/>
          <w:b/>
          <w:sz w:val="20"/>
          <w:szCs w:val="20"/>
        </w:rPr>
        <w:t xml:space="preserve"> </w:t>
      </w:r>
      <w:r w:rsidR="00C4670B">
        <w:rPr>
          <w:rFonts w:ascii="Arial" w:hAnsi="Arial" w:cs="Arial"/>
          <w:b/>
          <w:sz w:val="20"/>
          <w:szCs w:val="20"/>
        </w:rPr>
        <w:t>мая</w:t>
      </w:r>
      <w:r w:rsidRPr="00E474BA">
        <w:rPr>
          <w:rFonts w:ascii="Arial" w:hAnsi="Arial" w:cs="Arial"/>
          <w:b/>
          <w:sz w:val="20"/>
          <w:szCs w:val="20"/>
        </w:rPr>
        <w:t xml:space="preserve"> 20</w:t>
      </w:r>
      <w:r w:rsidR="00C4670B">
        <w:rPr>
          <w:rFonts w:ascii="Arial" w:hAnsi="Arial" w:cs="Arial"/>
          <w:b/>
          <w:sz w:val="20"/>
          <w:szCs w:val="20"/>
        </w:rPr>
        <w:t>23</w:t>
      </w:r>
      <w:r w:rsidR="008F6127" w:rsidRPr="00E474BA">
        <w:rPr>
          <w:rFonts w:ascii="Arial" w:hAnsi="Arial" w:cs="Arial"/>
          <w:b/>
          <w:sz w:val="20"/>
          <w:szCs w:val="20"/>
        </w:rPr>
        <w:t xml:space="preserve"> </w:t>
      </w:r>
      <w:r w:rsidRPr="00E474BA">
        <w:rPr>
          <w:rFonts w:ascii="Arial" w:hAnsi="Arial" w:cs="Arial"/>
          <w:b/>
          <w:sz w:val="20"/>
          <w:szCs w:val="20"/>
        </w:rPr>
        <w:t xml:space="preserve">г. № </w:t>
      </w:r>
      <w:r w:rsidR="00C4670B">
        <w:rPr>
          <w:rFonts w:ascii="Arial" w:hAnsi="Arial" w:cs="Arial"/>
          <w:b/>
          <w:sz w:val="20"/>
          <w:szCs w:val="20"/>
        </w:rPr>
        <w:t>591</w:t>
      </w:r>
    </w:p>
    <w:p w14:paraId="2375FFC8" w14:textId="04A127DF" w:rsidR="00ED1AD9" w:rsidRPr="00E474BA" w:rsidRDefault="00ED1AD9" w:rsidP="004D2046">
      <w:pPr>
        <w:pStyle w:val="a6"/>
        <w:spacing w:line="360" w:lineRule="auto"/>
        <w:ind w:left="5387"/>
      </w:pPr>
      <w:r w:rsidRPr="00E474BA">
        <w:rPr>
          <w:rFonts w:ascii="Arial" w:hAnsi="Arial" w:cs="Arial"/>
          <w:b/>
          <w:sz w:val="20"/>
          <w:szCs w:val="20"/>
        </w:rPr>
        <w:t xml:space="preserve">Введен в действие </w:t>
      </w:r>
      <w:r w:rsidR="00C4670B">
        <w:rPr>
          <w:rFonts w:ascii="Arial" w:hAnsi="Arial" w:cs="Arial"/>
          <w:b/>
          <w:sz w:val="20"/>
          <w:szCs w:val="20"/>
        </w:rPr>
        <w:t>с «23</w:t>
      </w:r>
      <w:r w:rsidR="000946EC">
        <w:rPr>
          <w:rFonts w:ascii="Arial" w:hAnsi="Arial" w:cs="Arial"/>
          <w:b/>
          <w:sz w:val="20"/>
          <w:szCs w:val="20"/>
        </w:rPr>
        <w:t xml:space="preserve">» </w:t>
      </w:r>
      <w:r w:rsidR="00C4670B">
        <w:rPr>
          <w:rFonts w:ascii="Arial" w:hAnsi="Arial" w:cs="Arial"/>
          <w:b/>
          <w:sz w:val="20"/>
          <w:szCs w:val="20"/>
        </w:rPr>
        <w:t>мая</w:t>
      </w:r>
      <w:r w:rsidR="00471B6E" w:rsidRPr="00E474BA">
        <w:rPr>
          <w:rFonts w:ascii="Arial" w:hAnsi="Arial" w:cs="Arial"/>
          <w:b/>
          <w:sz w:val="20"/>
          <w:szCs w:val="20"/>
        </w:rPr>
        <w:t xml:space="preserve"> 20</w:t>
      </w:r>
      <w:r w:rsidR="00C4670B">
        <w:rPr>
          <w:rFonts w:ascii="Arial" w:hAnsi="Arial" w:cs="Arial"/>
          <w:b/>
          <w:sz w:val="20"/>
          <w:szCs w:val="20"/>
        </w:rPr>
        <w:t>23</w:t>
      </w:r>
      <w:r w:rsidR="000946EC">
        <w:rPr>
          <w:rFonts w:ascii="Arial" w:hAnsi="Arial" w:cs="Arial"/>
          <w:b/>
          <w:sz w:val="20"/>
          <w:szCs w:val="20"/>
        </w:rPr>
        <w:t xml:space="preserve"> г.</w:t>
      </w:r>
    </w:p>
    <w:p w14:paraId="00E25BCD" w14:textId="77777777" w:rsidR="004758E8" w:rsidRPr="00E474BA" w:rsidRDefault="004758E8" w:rsidP="00804E34">
      <w:pPr>
        <w:jc w:val="center"/>
        <w:rPr>
          <w:rFonts w:ascii="Arial" w:hAnsi="Arial" w:cs="Arial"/>
          <w:sz w:val="20"/>
          <w:szCs w:val="20"/>
        </w:rPr>
      </w:pPr>
    </w:p>
    <w:p w14:paraId="06E8672C" w14:textId="76C74C4B" w:rsidR="00ED1AD9" w:rsidRPr="00E474BA" w:rsidRDefault="00ED1AD9" w:rsidP="00804E34">
      <w:pPr>
        <w:jc w:val="center"/>
      </w:pPr>
    </w:p>
    <w:p w14:paraId="1CCAB018" w14:textId="1A53C0CF" w:rsidR="008F6127" w:rsidRPr="00E474BA" w:rsidRDefault="008F6127" w:rsidP="00804E34">
      <w:pPr>
        <w:jc w:val="center"/>
      </w:pPr>
    </w:p>
    <w:p w14:paraId="36D2D8E3" w14:textId="540062D7" w:rsidR="008F6127" w:rsidRPr="00E474BA" w:rsidRDefault="008F6127" w:rsidP="00804E34">
      <w:pPr>
        <w:jc w:val="center"/>
      </w:pPr>
    </w:p>
    <w:p w14:paraId="51D753E8" w14:textId="4E4D2966" w:rsidR="00ED1AD9" w:rsidRPr="00E474BA" w:rsidRDefault="00ED1AD9" w:rsidP="00804E34">
      <w:pPr>
        <w:jc w:val="center"/>
      </w:pPr>
    </w:p>
    <w:p w14:paraId="4CBAC425" w14:textId="4D71FBB1" w:rsidR="00ED1AD9" w:rsidRPr="00E474BA" w:rsidRDefault="00ED1AD9" w:rsidP="00804E34">
      <w:pPr>
        <w:jc w:val="center"/>
      </w:pPr>
    </w:p>
    <w:p w14:paraId="4BE36F83" w14:textId="7FDBC5A0" w:rsidR="00804E34" w:rsidRPr="00E474BA" w:rsidRDefault="00804E34" w:rsidP="00804E34">
      <w:pPr>
        <w:jc w:val="center"/>
      </w:pPr>
    </w:p>
    <w:p w14:paraId="17102AE1" w14:textId="45EB0474" w:rsidR="00804E34" w:rsidRPr="00E474BA" w:rsidRDefault="00804E34" w:rsidP="00804E34">
      <w:pPr>
        <w:jc w:val="center"/>
      </w:pPr>
    </w:p>
    <w:p w14:paraId="3F926823" w14:textId="5FBF0C35" w:rsidR="00804E34" w:rsidRPr="00E474BA" w:rsidRDefault="00804E34" w:rsidP="00804E34">
      <w:pPr>
        <w:jc w:val="center"/>
      </w:pPr>
    </w:p>
    <w:tbl>
      <w:tblPr>
        <w:tblStyle w:val="aff"/>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1B5B9B" w:rsidRPr="00E474BA" w14:paraId="01803A93" w14:textId="77777777" w:rsidTr="00583E1E">
        <w:tc>
          <w:tcPr>
            <w:tcW w:w="5000" w:type="pct"/>
            <w:tcBorders>
              <w:bottom w:val="single" w:sz="12" w:space="0" w:color="0070C0"/>
            </w:tcBorders>
          </w:tcPr>
          <w:p w14:paraId="0B8ED4A3" w14:textId="1F84668F" w:rsidR="001B5B9B" w:rsidRPr="00E474BA" w:rsidRDefault="00914DEA" w:rsidP="003208A2">
            <w:pPr>
              <w:spacing w:after="120"/>
              <w:jc w:val="center"/>
              <w:rPr>
                <w:rFonts w:ascii="EuropeDemiC" w:hAnsi="EuropeDemiC"/>
                <w:b/>
                <w:spacing w:val="-4"/>
                <w:sz w:val="36"/>
                <w:szCs w:val="36"/>
              </w:rPr>
            </w:pPr>
            <w:r>
              <w:rPr>
                <w:rFonts w:ascii="Arial" w:hAnsi="Arial" w:cs="Arial"/>
                <w:b/>
                <w:spacing w:val="-4"/>
                <w:sz w:val="26"/>
                <w:szCs w:val="26"/>
              </w:rPr>
              <w:t>СТАНДАРТ</w:t>
            </w:r>
            <w:r w:rsidR="003301A8">
              <w:rPr>
                <w:rFonts w:ascii="Arial" w:hAnsi="Arial" w:cs="Arial"/>
                <w:b/>
                <w:spacing w:val="-4"/>
                <w:sz w:val="26"/>
                <w:szCs w:val="26"/>
              </w:rPr>
              <w:t xml:space="preserve"> </w:t>
            </w:r>
            <w:r w:rsidR="00577F7A">
              <w:rPr>
                <w:rFonts w:ascii="Arial" w:hAnsi="Arial" w:cs="Arial"/>
                <w:b/>
                <w:spacing w:val="-4"/>
                <w:sz w:val="26"/>
                <w:szCs w:val="26"/>
              </w:rPr>
              <w:t>ООО </w:t>
            </w:r>
            <w:r w:rsidR="00B0006A" w:rsidRPr="00E474BA">
              <w:rPr>
                <w:rFonts w:ascii="Arial" w:hAnsi="Arial" w:cs="Arial"/>
                <w:b/>
                <w:spacing w:val="-4"/>
                <w:sz w:val="26"/>
                <w:szCs w:val="26"/>
              </w:rPr>
              <w:t>«СЛАВНЕФТЬ-КРАСНОЯРСКНЕФТЕГАЗ»</w:t>
            </w:r>
          </w:p>
        </w:tc>
      </w:tr>
      <w:tr w:rsidR="001B5B9B" w:rsidRPr="00E474BA" w14:paraId="00845E10" w14:textId="77777777" w:rsidTr="00583E1E">
        <w:trPr>
          <w:trHeight w:val="447"/>
        </w:trPr>
        <w:tc>
          <w:tcPr>
            <w:tcW w:w="5000" w:type="pct"/>
            <w:tcBorders>
              <w:top w:val="single" w:sz="12" w:space="0" w:color="0070C0"/>
            </w:tcBorders>
          </w:tcPr>
          <w:p w14:paraId="4746C1C4" w14:textId="00825806" w:rsidR="001B5B9B" w:rsidRPr="00E474BA" w:rsidRDefault="002B09F5" w:rsidP="002B09F5">
            <w:pPr>
              <w:spacing w:before="120" w:after="720"/>
              <w:jc w:val="center"/>
              <w:rPr>
                <w:sz w:val="32"/>
                <w:szCs w:val="32"/>
              </w:rPr>
            </w:pPr>
            <w:r w:rsidRPr="002B09F5">
              <w:rPr>
                <w:rFonts w:ascii="Arial" w:hAnsi="Arial"/>
                <w:b/>
                <w:sz w:val="32"/>
                <w:szCs w:val="32"/>
              </w:rPr>
              <w:t>КРИТЕРИИ ЧРЕЗВЫЧАЙНЫХ СИТУАЦИЙ, ПРОИСШЕСТВИЙ. РЕГЛАМЕНТ ПРЕДОСТАВЛЕНИЯ ОПЕРАТИВНОЙ ИНФОРМАЦИИ О ЧРЕЗВЫЧАЙНЫХ</w:t>
            </w:r>
            <w:r>
              <w:rPr>
                <w:rFonts w:ascii="Arial" w:hAnsi="Arial"/>
                <w:b/>
                <w:sz w:val="32"/>
                <w:szCs w:val="32"/>
              </w:rPr>
              <w:t xml:space="preserve"> </w:t>
            </w:r>
            <w:r w:rsidRPr="002B09F5">
              <w:rPr>
                <w:rFonts w:ascii="Arial" w:hAnsi="Arial"/>
                <w:b/>
                <w:sz w:val="32"/>
                <w:szCs w:val="32"/>
              </w:rPr>
              <w:t>СИТУАЦИЯХ (УГРОЗЕ ВОЗНИКНОВЕНИЯ), ПРОИСШЕСТВИЯХ</w:t>
            </w:r>
          </w:p>
        </w:tc>
      </w:tr>
      <w:tr w:rsidR="001B5B9B" w:rsidRPr="00E474BA" w14:paraId="60D1AB51" w14:textId="77777777" w:rsidTr="00583E1E">
        <w:tc>
          <w:tcPr>
            <w:tcW w:w="5000" w:type="pct"/>
          </w:tcPr>
          <w:p w14:paraId="0BF2130E" w14:textId="5BBAE87F" w:rsidR="001B5B9B" w:rsidRPr="00E474BA" w:rsidRDefault="001B5B9B" w:rsidP="00B0006A">
            <w:pPr>
              <w:spacing w:after="480"/>
              <w:jc w:val="center"/>
              <w:rPr>
                <w:rFonts w:ascii="Arial" w:hAnsi="Arial" w:cs="Arial"/>
                <w:b/>
                <w:caps/>
              </w:rPr>
            </w:pPr>
            <w:bookmarkStart w:id="1" w:name="_Toc148949889"/>
            <w:bookmarkStart w:id="2" w:name="_Toc165971688"/>
            <w:bookmarkStart w:id="3" w:name="_Toc166065960"/>
            <w:bookmarkStart w:id="4" w:name="_Toc166066656"/>
            <w:bookmarkStart w:id="5" w:name="_Toc166067067"/>
            <w:r w:rsidRPr="00E474BA">
              <w:rPr>
                <w:rFonts w:ascii="Arial" w:hAnsi="Arial" w:cs="Arial"/>
                <w:b/>
                <w:caps/>
              </w:rPr>
              <w:t xml:space="preserve">№ </w:t>
            </w:r>
            <w:bookmarkEnd w:id="1"/>
            <w:bookmarkEnd w:id="2"/>
            <w:bookmarkEnd w:id="3"/>
            <w:bookmarkEnd w:id="4"/>
            <w:bookmarkEnd w:id="5"/>
            <w:r w:rsidR="002B09F5" w:rsidRPr="002B09F5">
              <w:rPr>
                <w:rFonts w:ascii="Arial" w:hAnsi="Arial" w:cs="Arial"/>
                <w:b/>
                <w:caps/>
              </w:rPr>
              <w:t>П3-11.04 С-0013 ЮЛ-428</w:t>
            </w:r>
          </w:p>
        </w:tc>
      </w:tr>
      <w:tr w:rsidR="001B5B9B" w:rsidRPr="00E474BA" w14:paraId="123A58F7" w14:textId="77777777" w:rsidTr="00583E1E">
        <w:tc>
          <w:tcPr>
            <w:tcW w:w="5000" w:type="pct"/>
          </w:tcPr>
          <w:p w14:paraId="66A63B35" w14:textId="23536016" w:rsidR="001B5B9B" w:rsidRPr="002B09F5" w:rsidRDefault="001B5B9B" w:rsidP="002B09F5">
            <w:pPr>
              <w:jc w:val="center"/>
              <w:rPr>
                <w:rFonts w:ascii="Arial" w:hAnsi="Arial" w:cs="Arial"/>
                <w:b/>
                <w:caps/>
                <w:snapToGrid w:val="0"/>
                <w:sz w:val="20"/>
                <w:szCs w:val="20"/>
              </w:rPr>
            </w:pPr>
            <w:r w:rsidRPr="00E474BA">
              <w:rPr>
                <w:rFonts w:ascii="Arial" w:hAnsi="Arial" w:cs="Arial"/>
                <w:b/>
                <w:caps/>
                <w:snapToGrid w:val="0"/>
                <w:sz w:val="20"/>
                <w:szCs w:val="20"/>
              </w:rPr>
              <w:t xml:space="preserve">ВЕРСИЯ </w:t>
            </w:r>
            <w:r w:rsidR="002B09F5">
              <w:rPr>
                <w:rFonts w:ascii="Arial" w:hAnsi="Arial" w:cs="Arial"/>
                <w:b/>
                <w:caps/>
                <w:snapToGrid w:val="0"/>
                <w:sz w:val="20"/>
                <w:szCs w:val="20"/>
              </w:rPr>
              <w:t>3</w:t>
            </w:r>
          </w:p>
        </w:tc>
      </w:tr>
    </w:tbl>
    <w:p w14:paraId="7EFE958F" w14:textId="77777777" w:rsidR="002B09F5" w:rsidRDefault="002B09F5" w:rsidP="002B09F5">
      <w:pPr>
        <w:jc w:val="center"/>
      </w:pPr>
    </w:p>
    <w:p w14:paraId="66153EB8" w14:textId="77777777" w:rsidR="002B09F5" w:rsidRDefault="002B09F5" w:rsidP="002B09F5">
      <w:pPr>
        <w:jc w:val="center"/>
      </w:pPr>
    </w:p>
    <w:p w14:paraId="60AF2431" w14:textId="77777777" w:rsidR="002B09F5" w:rsidRDefault="002B09F5" w:rsidP="002B09F5">
      <w:pPr>
        <w:jc w:val="center"/>
      </w:pPr>
    </w:p>
    <w:p w14:paraId="03A79874" w14:textId="77777777" w:rsidR="002B09F5" w:rsidRDefault="002B09F5" w:rsidP="002B09F5">
      <w:pPr>
        <w:jc w:val="center"/>
      </w:pPr>
    </w:p>
    <w:p w14:paraId="6CED645B" w14:textId="77777777" w:rsidR="002B09F5" w:rsidRDefault="002B09F5" w:rsidP="002B09F5">
      <w:pPr>
        <w:jc w:val="center"/>
      </w:pPr>
    </w:p>
    <w:p w14:paraId="488A6C93" w14:textId="77777777" w:rsidR="002B09F5" w:rsidRDefault="002B09F5" w:rsidP="002B09F5">
      <w:pPr>
        <w:jc w:val="center"/>
      </w:pPr>
    </w:p>
    <w:p w14:paraId="5CF1D7F2" w14:textId="77777777" w:rsidR="002B09F5" w:rsidRDefault="002B09F5" w:rsidP="002B09F5">
      <w:pPr>
        <w:jc w:val="center"/>
      </w:pPr>
    </w:p>
    <w:p w14:paraId="382ADBE0" w14:textId="77777777" w:rsidR="002B09F5" w:rsidRDefault="002B09F5" w:rsidP="002B09F5">
      <w:pPr>
        <w:jc w:val="center"/>
      </w:pPr>
    </w:p>
    <w:p w14:paraId="7FA1F33D" w14:textId="77777777" w:rsidR="002B09F5" w:rsidRDefault="002B09F5" w:rsidP="002B09F5">
      <w:pPr>
        <w:jc w:val="center"/>
      </w:pPr>
    </w:p>
    <w:p w14:paraId="4CBC7B2C" w14:textId="77777777" w:rsidR="002B09F5" w:rsidRDefault="002B09F5" w:rsidP="002B09F5">
      <w:pPr>
        <w:jc w:val="center"/>
      </w:pPr>
    </w:p>
    <w:p w14:paraId="0185F38B" w14:textId="77777777" w:rsidR="002B09F5" w:rsidRDefault="002B09F5" w:rsidP="002B09F5">
      <w:pPr>
        <w:jc w:val="center"/>
      </w:pPr>
    </w:p>
    <w:p w14:paraId="55D462EB" w14:textId="77777777" w:rsidR="002B09F5" w:rsidRDefault="002B09F5" w:rsidP="002B09F5">
      <w:pPr>
        <w:jc w:val="center"/>
      </w:pPr>
    </w:p>
    <w:p w14:paraId="70076BE7" w14:textId="77777777" w:rsidR="002B09F5" w:rsidRDefault="002B09F5" w:rsidP="002B09F5">
      <w:pPr>
        <w:jc w:val="center"/>
      </w:pPr>
    </w:p>
    <w:p w14:paraId="4CEC9653" w14:textId="77777777" w:rsidR="002B09F5" w:rsidRDefault="002B09F5" w:rsidP="002B09F5">
      <w:pPr>
        <w:jc w:val="center"/>
      </w:pPr>
    </w:p>
    <w:p w14:paraId="305EB9F0" w14:textId="77777777" w:rsidR="002B09F5" w:rsidRDefault="002B09F5" w:rsidP="002B09F5">
      <w:pPr>
        <w:jc w:val="center"/>
      </w:pPr>
    </w:p>
    <w:p w14:paraId="2626A15F" w14:textId="77777777" w:rsidR="002B09F5" w:rsidRDefault="002B09F5" w:rsidP="002B09F5">
      <w:pPr>
        <w:jc w:val="center"/>
      </w:pPr>
    </w:p>
    <w:p w14:paraId="49396BBF" w14:textId="77777777" w:rsidR="002B09F5" w:rsidRDefault="002B09F5" w:rsidP="002B09F5">
      <w:pPr>
        <w:jc w:val="center"/>
      </w:pPr>
    </w:p>
    <w:p w14:paraId="3A72DB49" w14:textId="77777777" w:rsidR="002B09F5" w:rsidRDefault="002B09F5" w:rsidP="002B09F5">
      <w:pPr>
        <w:jc w:val="center"/>
      </w:pPr>
    </w:p>
    <w:p w14:paraId="49B3590D" w14:textId="77777777" w:rsidR="002B09F5" w:rsidRDefault="002B09F5" w:rsidP="002B09F5">
      <w:pPr>
        <w:jc w:val="center"/>
      </w:pPr>
    </w:p>
    <w:p w14:paraId="7EAE5A4D" w14:textId="65A5FDFE" w:rsidR="00E70701" w:rsidRPr="00E474BA" w:rsidRDefault="0094527B" w:rsidP="002B09F5">
      <w:pPr>
        <w:jc w:val="center"/>
        <w:rPr>
          <w:rFonts w:ascii="Arial" w:hAnsi="Arial" w:cs="Arial"/>
          <w:b/>
          <w:sz w:val="18"/>
          <w:szCs w:val="18"/>
        </w:rPr>
      </w:pPr>
      <w:r w:rsidRPr="00E474BA">
        <w:rPr>
          <w:rFonts w:ascii="Arial" w:hAnsi="Arial" w:cs="Arial"/>
          <w:b/>
          <w:sz w:val="18"/>
          <w:szCs w:val="18"/>
        </w:rPr>
        <w:t>Г</w:t>
      </w:r>
      <w:r w:rsidR="00E70701" w:rsidRPr="00E474BA">
        <w:rPr>
          <w:rFonts w:ascii="Arial" w:hAnsi="Arial" w:cs="Arial"/>
          <w:b/>
          <w:sz w:val="18"/>
          <w:szCs w:val="18"/>
        </w:rPr>
        <w:t>. КРАСНОЯРСК</w:t>
      </w:r>
    </w:p>
    <w:p w14:paraId="01CB4146" w14:textId="7A407137" w:rsidR="00607BFD" w:rsidRPr="00E474BA" w:rsidRDefault="008F6127" w:rsidP="00EA3EB0">
      <w:pPr>
        <w:jc w:val="center"/>
      </w:pPr>
      <w:r w:rsidRPr="00E474BA">
        <w:rPr>
          <w:rFonts w:ascii="Arial" w:hAnsi="Arial" w:cs="Arial"/>
          <w:b/>
          <w:sz w:val="18"/>
          <w:szCs w:val="18"/>
        </w:rPr>
        <w:t>20</w:t>
      </w:r>
      <w:r w:rsidR="00914DEA">
        <w:rPr>
          <w:rFonts w:ascii="Arial" w:hAnsi="Arial" w:cs="Arial"/>
          <w:b/>
          <w:sz w:val="18"/>
          <w:szCs w:val="18"/>
        </w:rPr>
        <w:t>2</w:t>
      </w:r>
      <w:r w:rsidR="002B09F5">
        <w:rPr>
          <w:rFonts w:ascii="Arial" w:hAnsi="Arial" w:cs="Arial"/>
          <w:b/>
          <w:sz w:val="18"/>
          <w:szCs w:val="18"/>
        </w:rPr>
        <w:t>3</w:t>
      </w:r>
    </w:p>
    <w:p w14:paraId="6D93D34C" w14:textId="77777777" w:rsidR="00E70701" w:rsidRPr="00E474BA" w:rsidRDefault="00E70701" w:rsidP="00607BFD">
      <w:pPr>
        <w:sectPr w:rsidR="00E70701" w:rsidRPr="00E474BA" w:rsidSect="00DF31B2">
          <w:pgSz w:w="11906" w:h="16838" w:code="9"/>
          <w:pgMar w:top="567" w:right="1021" w:bottom="567" w:left="1247" w:header="0" w:footer="0" w:gutter="0"/>
          <w:cols w:space="708"/>
          <w:docGrid w:linePitch="360"/>
        </w:sectPr>
      </w:pPr>
    </w:p>
    <w:p w14:paraId="5B1E05A5" w14:textId="78BA7F8E" w:rsidR="00E70701" w:rsidRPr="00E474BA" w:rsidRDefault="00FC222C" w:rsidP="008312E5">
      <w:pPr>
        <w:spacing w:after="240"/>
        <w:jc w:val="both"/>
        <w:rPr>
          <w:rFonts w:ascii="Arial" w:hAnsi="Arial" w:cs="Arial"/>
          <w:b/>
          <w:sz w:val="32"/>
          <w:szCs w:val="32"/>
        </w:rPr>
      </w:pPr>
      <w:bookmarkStart w:id="6" w:name="_Toc286668714"/>
      <w:bookmarkStart w:id="7" w:name="_Toc286668798"/>
      <w:bookmarkStart w:id="8" w:name="_Toc286679744"/>
      <w:bookmarkStart w:id="9" w:name="_Toc287611791"/>
      <w:bookmarkStart w:id="10" w:name="_Toc326669172"/>
      <w:bookmarkEnd w:id="0"/>
      <w:r w:rsidRPr="00E474BA">
        <w:rPr>
          <w:rFonts w:ascii="Arial" w:hAnsi="Arial" w:cs="Arial"/>
          <w:b/>
          <w:sz w:val="32"/>
          <w:szCs w:val="32"/>
        </w:rPr>
        <w:lastRenderedPageBreak/>
        <w:t>СОДЕРЖАНИЕ</w:t>
      </w:r>
      <w:bookmarkEnd w:id="6"/>
      <w:bookmarkEnd w:id="7"/>
      <w:bookmarkEnd w:id="8"/>
      <w:bookmarkEnd w:id="9"/>
      <w:bookmarkEnd w:id="10"/>
    </w:p>
    <w:sdt>
      <w:sdtPr>
        <w:rPr>
          <w:rFonts w:ascii="Times New Roman" w:eastAsia="Times New Roman" w:hAnsi="Times New Roman" w:cs="Times New Roman"/>
          <w:color w:val="auto"/>
          <w:sz w:val="24"/>
          <w:szCs w:val="24"/>
          <w:lang w:eastAsia="en-US"/>
        </w:rPr>
        <w:id w:val="431783935"/>
        <w:docPartObj>
          <w:docPartGallery w:val="Table of Contents"/>
          <w:docPartUnique/>
        </w:docPartObj>
      </w:sdtPr>
      <w:sdtEndPr>
        <w:rPr>
          <w:b/>
          <w:bCs/>
        </w:rPr>
      </w:sdtEndPr>
      <w:sdtContent>
        <w:p w14:paraId="05360749" w14:textId="3BBCE9F5" w:rsidR="00A8255E" w:rsidRPr="00D5416D" w:rsidRDefault="00A8255E" w:rsidP="00D5416D">
          <w:pPr>
            <w:pStyle w:val="afff9"/>
            <w:keepNext w:val="0"/>
            <w:keepLines w:val="0"/>
            <w:rPr>
              <w:rFonts w:ascii="Arial" w:eastAsiaTheme="minorEastAsia" w:hAnsi="Arial" w:cs="Arial"/>
              <w:b/>
              <w:bCs/>
              <w:caps/>
              <w:noProof/>
              <w:color w:val="auto"/>
              <w:sz w:val="20"/>
              <w:szCs w:val="20"/>
            </w:rPr>
          </w:pPr>
          <w:r>
            <w:rPr>
              <w:b/>
              <w:bCs/>
            </w:rPr>
            <w:fldChar w:fldCharType="begin"/>
          </w:r>
          <w:r>
            <w:rPr>
              <w:b/>
              <w:bCs/>
            </w:rPr>
            <w:instrText xml:space="preserve"> TOC \o "1-3" \h \z \u </w:instrText>
          </w:r>
          <w:r>
            <w:rPr>
              <w:b/>
              <w:bCs/>
            </w:rPr>
            <w:fldChar w:fldCharType="separate"/>
          </w:r>
          <w:hyperlink w:anchor="_Toc135814150" w:history="1">
            <w:r w:rsidRPr="00D5416D">
              <w:rPr>
                <w:rStyle w:val="ac"/>
                <w:rFonts w:ascii="Arial" w:hAnsi="Arial" w:cs="Arial"/>
                <w:b/>
                <w:noProof/>
                <w:color w:val="auto"/>
                <w:sz w:val="20"/>
                <w:szCs w:val="20"/>
              </w:rPr>
              <w:t>1.</w:t>
            </w:r>
            <w:r w:rsidRPr="00D5416D">
              <w:rPr>
                <w:rFonts w:ascii="Arial" w:eastAsiaTheme="minorEastAsia" w:hAnsi="Arial" w:cs="Arial"/>
                <w:b/>
                <w:bCs/>
                <w:caps/>
                <w:noProof/>
                <w:color w:val="auto"/>
                <w:sz w:val="20"/>
                <w:szCs w:val="20"/>
              </w:rPr>
              <w:tab/>
            </w:r>
            <w:r w:rsidRPr="00D5416D">
              <w:rPr>
                <w:rStyle w:val="ac"/>
                <w:rFonts w:ascii="Arial" w:hAnsi="Arial" w:cs="Arial"/>
                <w:b/>
                <w:noProof/>
                <w:color w:val="auto"/>
                <w:sz w:val="20"/>
                <w:szCs w:val="20"/>
              </w:rPr>
              <w:t>ВВОДНЫЕ ПОЛОЖЕНИЯ</w:t>
            </w:r>
            <w:r w:rsidRPr="00D5416D">
              <w:rPr>
                <w:rFonts w:ascii="Arial" w:hAnsi="Arial" w:cs="Arial"/>
                <w:b/>
                <w:noProof/>
                <w:webHidden/>
                <w:color w:val="auto"/>
                <w:sz w:val="20"/>
                <w:szCs w:val="20"/>
              </w:rPr>
              <w:tab/>
            </w:r>
            <w:r w:rsidR="00D5416D">
              <w:rPr>
                <w:rFonts w:ascii="Arial" w:hAnsi="Arial" w:cs="Arial"/>
                <w:b/>
                <w:noProof/>
                <w:webHidden/>
                <w:color w:val="auto"/>
                <w:sz w:val="20"/>
                <w:szCs w:val="20"/>
              </w:rPr>
              <w:t>………………………………………………………………………………..</w:t>
            </w:r>
            <w:r w:rsidRPr="00D5416D">
              <w:rPr>
                <w:rFonts w:ascii="Arial" w:hAnsi="Arial" w:cs="Arial"/>
                <w:b/>
                <w:noProof/>
                <w:webHidden/>
                <w:color w:val="auto"/>
                <w:sz w:val="20"/>
                <w:szCs w:val="20"/>
              </w:rPr>
              <w:fldChar w:fldCharType="begin"/>
            </w:r>
            <w:r w:rsidRPr="00D5416D">
              <w:rPr>
                <w:rFonts w:ascii="Arial" w:hAnsi="Arial" w:cs="Arial"/>
                <w:b/>
                <w:noProof/>
                <w:webHidden/>
                <w:color w:val="auto"/>
                <w:sz w:val="20"/>
                <w:szCs w:val="20"/>
              </w:rPr>
              <w:instrText xml:space="preserve"> PAGEREF _Toc135814150 \h </w:instrText>
            </w:r>
            <w:r w:rsidRPr="00D5416D">
              <w:rPr>
                <w:rFonts w:ascii="Arial" w:hAnsi="Arial" w:cs="Arial"/>
                <w:b/>
                <w:noProof/>
                <w:webHidden/>
                <w:color w:val="auto"/>
                <w:sz w:val="20"/>
                <w:szCs w:val="20"/>
              </w:rPr>
            </w:r>
            <w:r w:rsidRPr="00D5416D">
              <w:rPr>
                <w:rFonts w:ascii="Arial" w:hAnsi="Arial" w:cs="Arial"/>
                <w:b/>
                <w:noProof/>
                <w:webHidden/>
                <w:color w:val="auto"/>
                <w:sz w:val="20"/>
                <w:szCs w:val="20"/>
              </w:rPr>
              <w:fldChar w:fldCharType="separate"/>
            </w:r>
            <w:r w:rsidR="00305968">
              <w:rPr>
                <w:rFonts w:ascii="Arial" w:hAnsi="Arial" w:cs="Arial"/>
                <w:b/>
                <w:noProof/>
                <w:webHidden/>
                <w:color w:val="auto"/>
                <w:sz w:val="20"/>
                <w:szCs w:val="20"/>
              </w:rPr>
              <w:t>3</w:t>
            </w:r>
            <w:r w:rsidRPr="00D5416D">
              <w:rPr>
                <w:rFonts w:ascii="Arial" w:hAnsi="Arial" w:cs="Arial"/>
                <w:b/>
                <w:noProof/>
                <w:webHidden/>
                <w:color w:val="auto"/>
                <w:sz w:val="20"/>
                <w:szCs w:val="20"/>
              </w:rPr>
              <w:fldChar w:fldCharType="end"/>
            </w:r>
          </w:hyperlink>
        </w:p>
        <w:p w14:paraId="04C21DC4" w14:textId="77777777" w:rsidR="00A8255E" w:rsidRDefault="008E5F37">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5814151" w:history="1">
            <w:r w:rsidR="00A8255E" w:rsidRPr="00131665">
              <w:rPr>
                <w:rStyle w:val="ac"/>
                <w:rFonts w:eastAsia="Calibri"/>
                <w:noProof/>
              </w:rPr>
              <w:t>НАЗНАЧЕНИЕ</w:t>
            </w:r>
            <w:r w:rsidR="00A8255E">
              <w:rPr>
                <w:noProof/>
                <w:webHidden/>
              </w:rPr>
              <w:tab/>
            </w:r>
            <w:r w:rsidR="00A8255E">
              <w:rPr>
                <w:noProof/>
                <w:webHidden/>
              </w:rPr>
              <w:fldChar w:fldCharType="begin"/>
            </w:r>
            <w:r w:rsidR="00A8255E">
              <w:rPr>
                <w:noProof/>
                <w:webHidden/>
              </w:rPr>
              <w:instrText xml:space="preserve"> PAGEREF _Toc135814151 \h </w:instrText>
            </w:r>
            <w:r w:rsidR="00A8255E">
              <w:rPr>
                <w:noProof/>
                <w:webHidden/>
              </w:rPr>
            </w:r>
            <w:r w:rsidR="00A8255E">
              <w:rPr>
                <w:noProof/>
                <w:webHidden/>
              </w:rPr>
              <w:fldChar w:fldCharType="separate"/>
            </w:r>
            <w:r w:rsidR="00305968">
              <w:rPr>
                <w:noProof/>
                <w:webHidden/>
              </w:rPr>
              <w:t>3</w:t>
            </w:r>
            <w:r w:rsidR="00A8255E">
              <w:rPr>
                <w:noProof/>
                <w:webHidden/>
              </w:rPr>
              <w:fldChar w:fldCharType="end"/>
            </w:r>
          </w:hyperlink>
        </w:p>
        <w:p w14:paraId="25FC9C0E" w14:textId="77777777" w:rsidR="00A8255E" w:rsidRDefault="008E5F37">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5814152" w:history="1">
            <w:r w:rsidR="00A8255E" w:rsidRPr="00131665">
              <w:rPr>
                <w:rStyle w:val="ac"/>
                <w:rFonts w:eastAsia="Calibri"/>
                <w:noProof/>
              </w:rPr>
              <w:t>ОБЛАСТЬ</w:t>
            </w:r>
            <w:r w:rsidR="00A8255E" w:rsidRPr="00131665">
              <w:rPr>
                <w:rStyle w:val="ac"/>
                <w:rFonts w:eastAsia="Calibri"/>
                <w:i/>
                <w:noProof/>
              </w:rPr>
              <w:t xml:space="preserve"> </w:t>
            </w:r>
            <w:r w:rsidR="00A8255E" w:rsidRPr="00131665">
              <w:rPr>
                <w:rStyle w:val="ac"/>
                <w:rFonts w:eastAsia="Calibri"/>
                <w:noProof/>
              </w:rPr>
              <w:t>ДЕЙСТВИЯ</w:t>
            </w:r>
            <w:r w:rsidR="00A8255E">
              <w:rPr>
                <w:noProof/>
                <w:webHidden/>
              </w:rPr>
              <w:tab/>
            </w:r>
            <w:r w:rsidR="00A8255E">
              <w:rPr>
                <w:noProof/>
                <w:webHidden/>
              </w:rPr>
              <w:fldChar w:fldCharType="begin"/>
            </w:r>
            <w:r w:rsidR="00A8255E">
              <w:rPr>
                <w:noProof/>
                <w:webHidden/>
              </w:rPr>
              <w:instrText xml:space="preserve"> PAGEREF _Toc135814152 \h </w:instrText>
            </w:r>
            <w:r w:rsidR="00A8255E">
              <w:rPr>
                <w:noProof/>
                <w:webHidden/>
              </w:rPr>
            </w:r>
            <w:r w:rsidR="00A8255E">
              <w:rPr>
                <w:noProof/>
                <w:webHidden/>
              </w:rPr>
              <w:fldChar w:fldCharType="separate"/>
            </w:r>
            <w:r w:rsidR="00305968">
              <w:rPr>
                <w:noProof/>
                <w:webHidden/>
              </w:rPr>
              <w:t>3</w:t>
            </w:r>
            <w:r w:rsidR="00A8255E">
              <w:rPr>
                <w:noProof/>
                <w:webHidden/>
              </w:rPr>
              <w:fldChar w:fldCharType="end"/>
            </w:r>
          </w:hyperlink>
        </w:p>
        <w:p w14:paraId="66FB933C" w14:textId="77777777" w:rsidR="00A8255E" w:rsidRDefault="008E5F37">
          <w:pPr>
            <w:pStyle w:val="22"/>
            <w:tabs>
              <w:tab w:val="right" w:leader="dot" w:pos="9628"/>
            </w:tabs>
            <w:rPr>
              <w:rFonts w:asciiTheme="minorHAnsi" w:eastAsiaTheme="minorEastAsia" w:hAnsiTheme="minorHAnsi" w:cstheme="minorBidi"/>
              <w:b w:val="0"/>
              <w:bCs w:val="0"/>
              <w:caps w:val="0"/>
              <w:noProof/>
              <w:sz w:val="22"/>
              <w:szCs w:val="22"/>
              <w:lang w:eastAsia="ru-RU"/>
            </w:rPr>
          </w:pPr>
          <w:hyperlink w:anchor="_Toc135814153" w:history="1">
            <w:r w:rsidR="00A8255E" w:rsidRPr="00131665">
              <w:rPr>
                <w:rStyle w:val="ac"/>
                <w:rFonts w:eastAsia="Calibri"/>
                <w:noProof/>
              </w:rPr>
              <w:t>ПЕРИОД ДЕЙСТВИЯ И ПОРЯДОК ОБЕСПЕЧЕНИЯ ИСПОЛНЕНИЯ</w:t>
            </w:r>
            <w:r w:rsidR="00A8255E">
              <w:rPr>
                <w:noProof/>
                <w:webHidden/>
              </w:rPr>
              <w:tab/>
            </w:r>
            <w:r w:rsidR="00A8255E">
              <w:rPr>
                <w:noProof/>
                <w:webHidden/>
              </w:rPr>
              <w:fldChar w:fldCharType="begin"/>
            </w:r>
            <w:r w:rsidR="00A8255E">
              <w:rPr>
                <w:noProof/>
                <w:webHidden/>
              </w:rPr>
              <w:instrText xml:space="preserve"> PAGEREF _Toc135814153 \h </w:instrText>
            </w:r>
            <w:r w:rsidR="00A8255E">
              <w:rPr>
                <w:noProof/>
                <w:webHidden/>
              </w:rPr>
            </w:r>
            <w:r w:rsidR="00A8255E">
              <w:rPr>
                <w:noProof/>
                <w:webHidden/>
              </w:rPr>
              <w:fldChar w:fldCharType="separate"/>
            </w:r>
            <w:r w:rsidR="00305968">
              <w:rPr>
                <w:noProof/>
                <w:webHidden/>
              </w:rPr>
              <w:t>4</w:t>
            </w:r>
            <w:r w:rsidR="00A8255E">
              <w:rPr>
                <w:noProof/>
                <w:webHidden/>
              </w:rPr>
              <w:fldChar w:fldCharType="end"/>
            </w:r>
          </w:hyperlink>
        </w:p>
        <w:p w14:paraId="5C4C4FF1"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54" w:history="1">
            <w:r w:rsidR="00A8255E" w:rsidRPr="00131665">
              <w:rPr>
                <w:rStyle w:val="ac"/>
                <w:rFonts w:eastAsia="Calibri"/>
                <w:noProof/>
              </w:rPr>
              <w:t>2.</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ГЛОССАРИЙ</w:t>
            </w:r>
            <w:r w:rsidR="00A8255E">
              <w:rPr>
                <w:noProof/>
                <w:webHidden/>
              </w:rPr>
              <w:tab/>
            </w:r>
            <w:r w:rsidR="00A8255E">
              <w:rPr>
                <w:noProof/>
                <w:webHidden/>
              </w:rPr>
              <w:fldChar w:fldCharType="begin"/>
            </w:r>
            <w:r w:rsidR="00A8255E">
              <w:rPr>
                <w:noProof/>
                <w:webHidden/>
              </w:rPr>
              <w:instrText xml:space="preserve"> PAGEREF _Toc135814154 \h </w:instrText>
            </w:r>
            <w:r w:rsidR="00A8255E">
              <w:rPr>
                <w:noProof/>
                <w:webHidden/>
              </w:rPr>
            </w:r>
            <w:r w:rsidR="00A8255E">
              <w:rPr>
                <w:noProof/>
                <w:webHidden/>
              </w:rPr>
              <w:fldChar w:fldCharType="separate"/>
            </w:r>
            <w:r w:rsidR="00305968">
              <w:rPr>
                <w:noProof/>
                <w:webHidden/>
              </w:rPr>
              <w:t>5</w:t>
            </w:r>
            <w:r w:rsidR="00A8255E">
              <w:rPr>
                <w:noProof/>
                <w:webHidden/>
              </w:rPr>
              <w:fldChar w:fldCharType="end"/>
            </w:r>
          </w:hyperlink>
        </w:p>
        <w:p w14:paraId="76A3C702"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55" w:history="1">
            <w:r w:rsidR="00A8255E" w:rsidRPr="00131665">
              <w:rPr>
                <w:rStyle w:val="ac"/>
                <w:rFonts w:eastAsia="Calibri"/>
                <w:noProof/>
              </w:rPr>
              <w:t>2.1.</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ТЕРМИНЫ КОРПОРАТИВНОГО ГЛОССАРИЯ</w:t>
            </w:r>
            <w:r w:rsidR="00A8255E">
              <w:rPr>
                <w:noProof/>
                <w:webHidden/>
              </w:rPr>
              <w:tab/>
            </w:r>
            <w:r w:rsidR="00A8255E">
              <w:rPr>
                <w:noProof/>
                <w:webHidden/>
              </w:rPr>
              <w:fldChar w:fldCharType="begin"/>
            </w:r>
            <w:r w:rsidR="00A8255E">
              <w:rPr>
                <w:noProof/>
                <w:webHidden/>
              </w:rPr>
              <w:instrText xml:space="preserve"> PAGEREF _Toc135814155 \h </w:instrText>
            </w:r>
            <w:r w:rsidR="00A8255E">
              <w:rPr>
                <w:noProof/>
                <w:webHidden/>
              </w:rPr>
            </w:r>
            <w:r w:rsidR="00A8255E">
              <w:rPr>
                <w:noProof/>
                <w:webHidden/>
              </w:rPr>
              <w:fldChar w:fldCharType="separate"/>
            </w:r>
            <w:r w:rsidR="00305968">
              <w:rPr>
                <w:noProof/>
                <w:webHidden/>
              </w:rPr>
              <w:t>5</w:t>
            </w:r>
            <w:r w:rsidR="00A8255E">
              <w:rPr>
                <w:noProof/>
                <w:webHidden/>
              </w:rPr>
              <w:fldChar w:fldCharType="end"/>
            </w:r>
          </w:hyperlink>
        </w:p>
        <w:p w14:paraId="04169E9A"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56" w:history="1">
            <w:r w:rsidR="00A8255E" w:rsidRPr="00131665">
              <w:rPr>
                <w:rStyle w:val="ac"/>
                <w:rFonts w:eastAsia="Calibri"/>
                <w:noProof/>
              </w:rPr>
              <w:t>2.2.</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РОЛИ КОРПОРАТИВНОГО ГЛОССАРИЯ</w:t>
            </w:r>
            <w:r w:rsidR="00A8255E">
              <w:rPr>
                <w:noProof/>
                <w:webHidden/>
              </w:rPr>
              <w:tab/>
            </w:r>
            <w:r w:rsidR="00A8255E">
              <w:rPr>
                <w:noProof/>
                <w:webHidden/>
              </w:rPr>
              <w:fldChar w:fldCharType="begin"/>
            </w:r>
            <w:r w:rsidR="00A8255E">
              <w:rPr>
                <w:noProof/>
                <w:webHidden/>
              </w:rPr>
              <w:instrText xml:space="preserve"> PAGEREF _Toc135814156 \h </w:instrText>
            </w:r>
            <w:r w:rsidR="00A8255E">
              <w:rPr>
                <w:noProof/>
                <w:webHidden/>
              </w:rPr>
            </w:r>
            <w:r w:rsidR="00A8255E">
              <w:rPr>
                <w:noProof/>
                <w:webHidden/>
              </w:rPr>
              <w:fldChar w:fldCharType="separate"/>
            </w:r>
            <w:r w:rsidR="00305968">
              <w:rPr>
                <w:noProof/>
                <w:webHidden/>
              </w:rPr>
              <w:t>5</w:t>
            </w:r>
            <w:r w:rsidR="00A8255E">
              <w:rPr>
                <w:noProof/>
                <w:webHidden/>
              </w:rPr>
              <w:fldChar w:fldCharType="end"/>
            </w:r>
          </w:hyperlink>
        </w:p>
        <w:p w14:paraId="72CF2B9F"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57" w:history="1">
            <w:r w:rsidR="00A8255E" w:rsidRPr="00131665">
              <w:rPr>
                <w:rStyle w:val="ac"/>
                <w:rFonts w:eastAsia="Calibri"/>
                <w:noProof/>
              </w:rPr>
              <w:t>2.3.</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ТЕРМИНЫ ИЗ ВНЕШНИХ ДОКУМЕНТОВ</w:t>
            </w:r>
            <w:r w:rsidR="00A8255E">
              <w:rPr>
                <w:noProof/>
                <w:webHidden/>
              </w:rPr>
              <w:tab/>
            </w:r>
            <w:r w:rsidR="00A8255E">
              <w:rPr>
                <w:noProof/>
                <w:webHidden/>
              </w:rPr>
              <w:fldChar w:fldCharType="begin"/>
            </w:r>
            <w:r w:rsidR="00A8255E">
              <w:rPr>
                <w:noProof/>
                <w:webHidden/>
              </w:rPr>
              <w:instrText xml:space="preserve"> PAGEREF _Toc135814157 \h </w:instrText>
            </w:r>
            <w:r w:rsidR="00A8255E">
              <w:rPr>
                <w:noProof/>
                <w:webHidden/>
              </w:rPr>
            </w:r>
            <w:r w:rsidR="00A8255E">
              <w:rPr>
                <w:noProof/>
                <w:webHidden/>
              </w:rPr>
              <w:fldChar w:fldCharType="separate"/>
            </w:r>
            <w:r w:rsidR="00305968">
              <w:rPr>
                <w:noProof/>
                <w:webHidden/>
              </w:rPr>
              <w:t>5</w:t>
            </w:r>
            <w:r w:rsidR="00A8255E">
              <w:rPr>
                <w:noProof/>
                <w:webHidden/>
              </w:rPr>
              <w:fldChar w:fldCharType="end"/>
            </w:r>
          </w:hyperlink>
        </w:p>
        <w:p w14:paraId="10C95D03"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58" w:history="1">
            <w:r w:rsidR="00A8255E" w:rsidRPr="00131665">
              <w:rPr>
                <w:rStyle w:val="ac"/>
                <w:rFonts w:eastAsia="Calibri"/>
                <w:noProof/>
              </w:rPr>
              <w:t>2.4.</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ТЕРМИНЫ ДЛЯ ЦЕЛЕЙ НАСТОЯЩЕГО ДОКУМЕНТА</w:t>
            </w:r>
            <w:r w:rsidR="00A8255E">
              <w:rPr>
                <w:noProof/>
                <w:webHidden/>
              </w:rPr>
              <w:tab/>
            </w:r>
            <w:r w:rsidR="00A8255E">
              <w:rPr>
                <w:noProof/>
                <w:webHidden/>
              </w:rPr>
              <w:fldChar w:fldCharType="begin"/>
            </w:r>
            <w:r w:rsidR="00A8255E">
              <w:rPr>
                <w:noProof/>
                <w:webHidden/>
              </w:rPr>
              <w:instrText xml:space="preserve"> PAGEREF _Toc135814158 \h </w:instrText>
            </w:r>
            <w:r w:rsidR="00A8255E">
              <w:rPr>
                <w:noProof/>
                <w:webHidden/>
              </w:rPr>
            </w:r>
            <w:r w:rsidR="00A8255E">
              <w:rPr>
                <w:noProof/>
                <w:webHidden/>
              </w:rPr>
              <w:fldChar w:fldCharType="separate"/>
            </w:r>
            <w:r w:rsidR="00305968">
              <w:rPr>
                <w:noProof/>
                <w:webHidden/>
              </w:rPr>
              <w:t>5</w:t>
            </w:r>
            <w:r w:rsidR="00A8255E">
              <w:rPr>
                <w:noProof/>
                <w:webHidden/>
              </w:rPr>
              <w:fldChar w:fldCharType="end"/>
            </w:r>
          </w:hyperlink>
        </w:p>
        <w:p w14:paraId="18020573"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59" w:history="1">
            <w:r w:rsidR="00A8255E" w:rsidRPr="00131665">
              <w:rPr>
                <w:rStyle w:val="ac"/>
                <w:rFonts w:eastAsia="Calibri"/>
                <w:noProof/>
              </w:rPr>
              <w:t>2.5.</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СОКРАЩЕНИЯ</w:t>
            </w:r>
            <w:r w:rsidR="00A8255E">
              <w:rPr>
                <w:noProof/>
                <w:webHidden/>
              </w:rPr>
              <w:tab/>
            </w:r>
            <w:r w:rsidR="00A8255E">
              <w:rPr>
                <w:noProof/>
                <w:webHidden/>
              </w:rPr>
              <w:fldChar w:fldCharType="begin"/>
            </w:r>
            <w:r w:rsidR="00A8255E">
              <w:rPr>
                <w:noProof/>
                <w:webHidden/>
              </w:rPr>
              <w:instrText xml:space="preserve"> PAGEREF _Toc135814159 \h </w:instrText>
            </w:r>
            <w:r w:rsidR="00A8255E">
              <w:rPr>
                <w:noProof/>
                <w:webHidden/>
              </w:rPr>
            </w:r>
            <w:r w:rsidR="00A8255E">
              <w:rPr>
                <w:noProof/>
                <w:webHidden/>
              </w:rPr>
              <w:fldChar w:fldCharType="separate"/>
            </w:r>
            <w:r w:rsidR="00305968">
              <w:rPr>
                <w:noProof/>
                <w:webHidden/>
              </w:rPr>
              <w:t>14</w:t>
            </w:r>
            <w:r w:rsidR="00A8255E">
              <w:rPr>
                <w:noProof/>
                <w:webHidden/>
              </w:rPr>
              <w:fldChar w:fldCharType="end"/>
            </w:r>
          </w:hyperlink>
        </w:p>
        <w:p w14:paraId="2097B996"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60" w:history="1">
            <w:r w:rsidR="00A8255E" w:rsidRPr="00131665">
              <w:rPr>
                <w:rStyle w:val="ac"/>
                <w:rFonts w:eastAsia="Calibri"/>
                <w:noProof/>
              </w:rPr>
              <w:t>3.</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УЧАСТНИКИ БИЗНЕС-ПРОЦЕССА</w:t>
            </w:r>
            <w:r w:rsidR="00A8255E">
              <w:rPr>
                <w:noProof/>
                <w:webHidden/>
              </w:rPr>
              <w:tab/>
            </w:r>
            <w:r w:rsidR="00A8255E">
              <w:rPr>
                <w:noProof/>
                <w:webHidden/>
              </w:rPr>
              <w:fldChar w:fldCharType="begin"/>
            </w:r>
            <w:r w:rsidR="00A8255E">
              <w:rPr>
                <w:noProof/>
                <w:webHidden/>
              </w:rPr>
              <w:instrText xml:space="preserve"> PAGEREF _Toc135814160 \h </w:instrText>
            </w:r>
            <w:r w:rsidR="00A8255E">
              <w:rPr>
                <w:noProof/>
                <w:webHidden/>
              </w:rPr>
            </w:r>
            <w:r w:rsidR="00A8255E">
              <w:rPr>
                <w:noProof/>
                <w:webHidden/>
              </w:rPr>
              <w:fldChar w:fldCharType="separate"/>
            </w:r>
            <w:r w:rsidR="00305968">
              <w:rPr>
                <w:noProof/>
                <w:webHidden/>
              </w:rPr>
              <w:t>17</w:t>
            </w:r>
            <w:r w:rsidR="00A8255E">
              <w:rPr>
                <w:noProof/>
                <w:webHidden/>
              </w:rPr>
              <w:fldChar w:fldCharType="end"/>
            </w:r>
          </w:hyperlink>
        </w:p>
        <w:p w14:paraId="77B77ACB"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61" w:history="1">
            <w:r w:rsidR="00A8255E" w:rsidRPr="00131665">
              <w:rPr>
                <w:rStyle w:val="ac"/>
                <w:rFonts w:eastAsia="Calibri"/>
                <w:noProof/>
              </w:rPr>
              <w:t>4.</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 xml:space="preserve">ОБЩИЕ </w:t>
            </w:r>
            <w:r w:rsidR="00A8255E" w:rsidRPr="00131665">
              <w:rPr>
                <w:rStyle w:val="ac"/>
                <w:rFonts w:eastAsia="Calibri" w:cs="Arial"/>
                <w:noProof/>
              </w:rPr>
              <w:t>ПОЛОЖЕНИЯ</w:t>
            </w:r>
            <w:r w:rsidR="00A8255E">
              <w:rPr>
                <w:noProof/>
                <w:webHidden/>
              </w:rPr>
              <w:tab/>
            </w:r>
            <w:r w:rsidR="00A8255E">
              <w:rPr>
                <w:noProof/>
                <w:webHidden/>
              </w:rPr>
              <w:fldChar w:fldCharType="begin"/>
            </w:r>
            <w:r w:rsidR="00A8255E">
              <w:rPr>
                <w:noProof/>
                <w:webHidden/>
              </w:rPr>
              <w:instrText xml:space="preserve"> PAGEREF _Toc135814161 \h </w:instrText>
            </w:r>
            <w:r w:rsidR="00A8255E">
              <w:rPr>
                <w:noProof/>
                <w:webHidden/>
              </w:rPr>
            </w:r>
            <w:r w:rsidR="00A8255E">
              <w:rPr>
                <w:noProof/>
                <w:webHidden/>
              </w:rPr>
              <w:fldChar w:fldCharType="separate"/>
            </w:r>
            <w:r w:rsidR="00305968">
              <w:rPr>
                <w:noProof/>
                <w:webHidden/>
              </w:rPr>
              <w:t>18</w:t>
            </w:r>
            <w:r w:rsidR="00A8255E">
              <w:rPr>
                <w:noProof/>
                <w:webHidden/>
              </w:rPr>
              <w:fldChar w:fldCharType="end"/>
            </w:r>
          </w:hyperlink>
        </w:p>
        <w:p w14:paraId="54EEACA4"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62" w:history="1">
            <w:r w:rsidR="00A8255E" w:rsidRPr="00131665">
              <w:rPr>
                <w:rStyle w:val="ac"/>
                <w:rFonts w:eastAsia="Calibri"/>
                <w:noProof/>
              </w:rPr>
              <w:t>5.</w:t>
            </w:r>
            <w:r w:rsidR="00A8255E">
              <w:rPr>
                <w:rFonts w:asciiTheme="minorHAnsi" w:eastAsiaTheme="minorEastAsia" w:hAnsiTheme="minorHAnsi" w:cstheme="minorBidi"/>
                <w:noProof/>
                <w:sz w:val="22"/>
                <w:szCs w:val="22"/>
                <w:lang w:eastAsia="ru-RU"/>
              </w:rPr>
              <w:tab/>
            </w:r>
            <w:r w:rsidR="00A8255E" w:rsidRPr="00131665">
              <w:rPr>
                <w:rStyle w:val="ac"/>
                <w:rFonts w:eastAsia="Calibri" w:cs="Arial"/>
                <w:noProof/>
              </w:rPr>
              <w:t>критерии чрезвычайных ситуаций</w:t>
            </w:r>
            <w:r w:rsidR="00A8255E">
              <w:rPr>
                <w:noProof/>
                <w:webHidden/>
              </w:rPr>
              <w:tab/>
            </w:r>
            <w:r w:rsidR="00A8255E">
              <w:rPr>
                <w:noProof/>
                <w:webHidden/>
              </w:rPr>
              <w:fldChar w:fldCharType="begin"/>
            </w:r>
            <w:r w:rsidR="00A8255E">
              <w:rPr>
                <w:noProof/>
                <w:webHidden/>
              </w:rPr>
              <w:instrText xml:space="preserve"> PAGEREF _Toc135814162 \h </w:instrText>
            </w:r>
            <w:r w:rsidR="00A8255E">
              <w:rPr>
                <w:noProof/>
                <w:webHidden/>
              </w:rPr>
            </w:r>
            <w:r w:rsidR="00A8255E">
              <w:rPr>
                <w:noProof/>
                <w:webHidden/>
              </w:rPr>
              <w:fldChar w:fldCharType="separate"/>
            </w:r>
            <w:r w:rsidR="00305968">
              <w:rPr>
                <w:noProof/>
                <w:webHidden/>
              </w:rPr>
              <w:t>19</w:t>
            </w:r>
            <w:r w:rsidR="00A8255E">
              <w:rPr>
                <w:noProof/>
                <w:webHidden/>
              </w:rPr>
              <w:fldChar w:fldCharType="end"/>
            </w:r>
          </w:hyperlink>
        </w:p>
        <w:p w14:paraId="6361E2D2"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63" w:history="1">
            <w:r w:rsidR="00A8255E" w:rsidRPr="00131665">
              <w:rPr>
                <w:rStyle w:val="ac"/>
                <w:rFonts w:eastAsia="Calibri"/>
                <w:noProof/>
              </w:rPr>
              <w:t>6.</w:t>
            </w:r>
            <w:r w:rsidR="00A8255E">
              <w:rPr>
                <w:rFonts w:asciiTheme="minorHAnsi" w:eastAsiaTheme="minorEastAsia" w:hAnsiTheme="minorHAnsi" w:cstheme="minorBidi"/>
                <w:noProof/>
                <w:sz w:val="22"/>
                <w:szCs w:val="22"/>
                <w:lang w:eastAsia="ru-RU"/>
              </w:rPr>
              <w:tab/>
            </w:r>
            <w:r w:rsidR="00A8255E" w:rsidRPr="00131665">
              <w:rPr>
                <w:rStyle w:val="ac"/>
                <w:rFonts w:eastAsia="Calibri" w:cs="Arial"/>
                <w:noProof/>
              </w:rPr>
              <w:t>КРИТЕРИИ</w:t>
            </w:r>
            <w:r w:rsidR="00A8255E" w:rsidRPr="00131665">
              <w:rPr>
                <w:rStyle w:val="ac"/>
                <w:rFonts w:eastAsia="Calibri"/>
                <w:noProof/>
              </w:rPr>
              <w:t xml:space="preserve"> ПРОИСШЕСТВИЙ</w:t>
            </w:r>
            <w:r w:rsidR="00A8255E">
              <w:rPr>
                <w:noProof/>
                <w:webHidden/>
              </w:rPr>
              <w:tab/>
            </w:r>
            <w:r w:rsidR="00A8255E">
              <w:rPr>
                <w:noProof/>
                <w:webHidden/>
              </w:rPr>
              <w:fldChar w:fldCharType="begin"/>
            </w:r>
            <w:r w:rsidR="00A8255E">
              <w:rPr>
                <w:noProof/>
                <w:webHidden/>
              </w:rPr>
              <w:instrText xml:space="preserve"> PAGEREF _Toc135814163 \h </w:instrText>
            </w:r>
            <w:r w:rsidR="00A8255E">
              <w:rPr>
                <w:noProof/>
                <w:webHidden/>
              </w:rPr>
            </w:r>
            <w:r w:rsidR="00A8255E">
              <w:rPr>
                <w:noProof/>
                <w:webHidden/>
              </w:rPr>
              <w:fldChar w:fldCharType="separate"/>
            </w:r>
            <w:r w:rsidR="00305968">
              <w:rPr>
                <w:noProof/>
                <w:webHidden/>
              </w:rPr>
              <w:t>22</w:t>
            </w:r>
            <w:r w:rsidR="00A8255E">
              <w:rPr>
                <w:noProof/>
                <w:webHidden/>
              </w:rPr>
              <w:fldChar w:fldCharType="end"/>
            </w:r>
          </w:hyperlink>
        </w:p>
        <w:p w14:paraId="3D478AED" w14:textId="0CA7E5E1" w:rsidR="00A8255E" w:rsidRDefault="008E5F37" w:rsidP="00657A4A">
          <w:pPr>
            <w:pStyle w:val="12"/>
            <w:rPr>
              <w:rFonts w:asciiTheme="minorHAnsi" w:eastAsiaTheme="minorEastAsia" w:hAnsiTheme="minorHAnsi" w:cstheme="minorBidi"/>
              <w:noProof/>
              <w:sz w:val="22"/>
              <w:szCs w:val="22"/>
              <w:lang w:eastAsia="ru-RU"/>
            </w:rPr>
          </w:pPr>
          <w:hyperlink w:anchor="_Toc135814164" w:history="1">
            <w:r w:rsidR="00A8255E" w:rsidRPr="00131665">
              <w:rPr>
                <w:rStyle w:val="ac"/>
                <w:rFonts w:eastAsia="Calibri"/>
                <w:noProof/>
              </w:rPr>
              <w:t>7.</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ПОРЯДОК ИНФОРМИРОВАНИЯ О ЧРЕЗВЫЧАЙНОЙ СИТУАЦИИ (УГРОЗЕ), ПРОИСШЕСТВИИ</w:t>
            </w:r>
            <w:r w:rsidR="00A8255E">
              <w:rPr>
                <w:noProof/>
                <w:webHidden/>
              </w:rPr>
              <w:tab/>
            </w:r>
            <w:r w:rsidR="00657A4A">
              <w:rPr>
                <w:noProof/>
                <w:webHidden/>
              </w:rPr>
              <w:t>……………………………………………………………………………………………………………………..</w:t>
            </w:r>
            <w:r w:rsidR="00A8255E">
              <w:rPr>
                <w:noProof/>
                <w:webHidden/>
              </w:rPr>
              <w:fldChar w:fldCharType="begin"/>
            </w:r>
            <w:r w:rsidR="00A8255E">
              <w:rPr>
                <w:noProof/>
                <w:webHidden/>
              </w:rPr>
              <w:instrText xml:space="preserve"> PAGEREF _Toc135814164 \h </w:instrText>
            </w:r>
            <w:r w:rsidR="00A8255E">
              <w:rPr>
                <w:noProof/>
                <w:webHidden/>
              </w:rPr>
            </w:r>
            <w:r w:rsidR="00A8255E">
              <w:rPr>
                <w:noProof/>
                <w:webHidden/>
              </w:rPr>
              <w:fldChar w:fldCharType="separate"/>
            </w:r>
            <w:r w:rsidR="00305968">
              <w:rPr>
                <w:noProof/>
                <w:webHidden/>
              </w:rPr>
              <w:t>33</w:t>
            </w:r>
            <w:r w:rsidR="00A8255E">
              <w:rPr>
                <w:noProof/>
                <w:webHidden/>
              </w:rPr>
              <w:fldChar w:fldCharType="end"/>
            </w:r>
          </w:hyperlink>
        </w:p>
        <w:p w14:paraId="7CA96A81"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65" w:history="1">
            <w:r w:rsidR="00A8255E" w:rsidRPr="00131665">
              <w:rPr>
                <w:rStyle w:val="ac"/>
                <w:rFonts w:eastAsia="Calibri"/>
                <w:noProof/>
              </w:rPr>
              <w:t>7.1.</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ОБЩИЕ ПОЛОЖЕНИЯ</w:t>
            </w:r>
            <w:r w:rsidR="00A8255E">
              <w:rPr>
                <w:noProof/>
                <w:webHidden/>
              </w:rPr>
              <w:tab/>
            </w:r>
            <w:r w:rsidR="00A8255E">
              <w:rPr>
                <w:noProof/>
                <w:webHidden/>
              </w:rPr>
              <w:fldChar w:fldCharType="begin"/>
            </w:r>
            <w:r w:rsidR="00A8255E">
              <w:rPr>
                <w:noProof/>
                <w:webHidden/>
              </w:rPr>
              <w:instrText xml:space="preserve"> PAGEREF _Toc135814165 \h </w:instrText>
            </w:r>
            <w:r w:rsidR="00A8255E">
              <w:rPr>
                <w:noProof/>
                <w:webHidden/>
              </w:rPr>
            </w:r>
            <w:r w:rsidR="00A8255E">
              <w:rPr>
                <w:noProof/>
                <w:webHidden/>
              </w:rPr>
              <w:fldChar w:fldCharType="separate"/>
            </w:r>
            <w:r w:rsidR="00305968">
              <w:rPr>
                <w:noProof/>
                <w:webHidden/>
              </w:rPr>
              <w:t>33</w:t>
            </w:r>
            <w:r w:rsidR="00A8255E">
              <w:rPr>
                <w:noProof/>
                <w:webHidden/>
              </w:rPr>
              <w:fldChar w:fldCharType="end"/>
            </w:r>
          </w:hyperlink>
        </w:p>
        <w:p w14:paraId="0A67D0DA"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66" w:history="1">
            <w:r w:rsidR="00A8255E" w:rsidRPr="00131665">
              <w:rPr>
                <w:rStyle w:val="ac"/>
                <w:rFonts w:eastAsia="Calibri"/>
                <w:i/>
                <w:noProof/>
              </w:rPr>
              <w:t>7.2.</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порядок оперативного информирования о чрезвычайной ситуации (угрозе), происшествии 1-го уровня</w:t>
            </w:r>
            <w:r w:rsidR="00A8255E">
              <w:rPr>
                <w:noProof/>
                <w:webHidden/>
              </w:rPr>
              <w:tab/>
            </w:r>
            <w:r w:rsidR="00A8255E">
              <w:rPr>
                <w:noProof/>
                <w:webHidden/>
              </w:rPr>
              <w:fldChar w:fldCharType="begin"/>
            </w:r>
            <w:r w:rsidR="00A8255E">
              <w:rPr>
                <w:noProof/>
                <w:webHidden/>
              </w:rPr>
              <w:instrText xml:space="preserve"> PAGEREF _Toc135814166 \h </w:instrText>
            </w:r>
            <w:r w:rsidR="00A8255E">
              <w:rPr>
                <w:noProof/>
                <w:webHidden/>
              </w:rPr>
            </w:r>
            <w:r w:rsidR="00A8255E">
              <w:rPr>
                <w:noProof/>
                <w:webHidden/>
              </w:rPr>
              <w:fldChar w:fldCharType="separate"/>
            </w:r>
            <w:r w:rsidR="00305968">
              <w:rPr>
                <w:noProof/>
                <w:webHidden/>
              </w:rPr>
              <w:t>35</w:t>
            </w:r>
            <w:r w:rsidR="00A8255E">
              <w:rPr>
                <w:noProof/>
                <w:webHidden/>
              </w:rPr>
              <w:fldChar w:fldCharType="end"/>
            </w:r>
          </w:hyperlink>
        </w:p>
        <w:p w14:paraId="4BC3E395" w14:textId="77777777" w:rsidR="00A8255E" w:rsidRPr="00657A4A" w:rsidRDefault="008E5F37">
          <w:pPr>
            <w:pStyle w:val="22"/>
            <w:tabs>
              <w:tab w:val="left" w:pos="720"/>
              <w:tab w:val="right" w:leader="dot" w:pos="9628"/>
            </w:tabs>
            <w:rPr>
              <w:rFonts w:asciiTheme="minorHAnsi" w:eastAsiaTheme="minorEastAsia" w:hAnsiTheme="minorHAnsi" w:cstheme="minorBidi"/>
              <w:bCs w:val="0"/>
              <w:caps w:val="0"/>
              <w:noProof/>
              <w:sz w:val="22"/>
              <w:szCs w:val="22"/>
              <w:lang w:eastAsia="ru-RU"/>
            </w:rPr>
          </w:pPr>
          <w:hyperlink w:anchor="_Toc135814167" w:history="1">
            <w:r w:rsidR="00A8255E" w:rsidRPr="00657A4A">
              <w:rPr>
                <w:rStyle w:val="ac"/>
                <w:rFonts w:eastAsia="Calibri"/>
                <w:noProof/>
              </w:rPr>
              <w:t>7.3.</w:t>
            </w:r>
            <w:r w:rsidR="00A8255E" w:rsidRPr="00657A4A">
              <w:rPr>
                <w:rFonts w:asciiTheme="minorHAnsi" w:eastAsiaTheme="minorEastAsia" w:hAnsiTheme="minorHAnsi" w:cstheme="minorBidi"/>
                <w:bCs w:val="0"/>
                <w:caps w:val="0"/>
                <w:noProof/>
                <w:sz w:val="22"/>
                <w:szCs w:val="22"/>
                <w:lang w:eastAsia="ru-RU"/>
              </w:rPr>
              <w:tab/>
            </w:r>
            <w:r w:rsidR="00A8255E" w:rsidRPr="00657A4A">
              <w:rPr>
                <w:rStyle w:val="ac"/>
                <w:rFonts w:eastAsia="Calibri"/>
                <w:noProof/>
              </w:rPr>
              <w:t>порядок оперативного информирования о происшествии 2-го уровня</w:t>
            </w:r>
            <w:r w:rsidR="00A8255E" w:rsidRPr="00657A4A">
              <w:rPr>
                <w:noProof/>
                <w:webHidden/>
              </w:rPr>
              <w:tab/>
            </w:r>
            <w:r w:rsidR="00A8255E" w:rsidRPr="00657A4A">
              <w:rPr>
                <w:noProof/>
                <w:webHidden/>
              </w:rPr>
              <w:fldChar w:fldCharType="begin"/>
            </w:r>
            <w:r w:rsidR="00A8255E" w:rsidRPr="00657A4A">
              <w:rPr>
                <w:noProof/>
                <w:webHidden/>
              </w:rPr>
              <w:instrText xml:space="preserve"> PAGEREF _Toc135814167 \h </w:instrText>
            </w:r>
            <w:r w:rsidR="00A8255E" w:rsidRPr="00657A4A">
              <w:rPr>
                <w:noProof/>
                <w:webHidden/>
              </w:rPr>
            </w:r>
            <w:r w:rsidR="00A8255E" w:rsidRPr="00657A4A">
              <w:rPr>
                <w:noProof/>
                <w:webHidden/>
              </w:rPr>
              <w:fldChar w:fldCharType="separate"/>
            </w:r>
            <w:r w:rsidR="00305968">
              <w:rPr>
                <w:noProof/>
                <w:webHidden/>
              </w:rPr>
              <w:t>38</w:t>
            </w:r>
            <w:r w:rsidR="00A8255E" w:rsidRPr="00657A4A">
              <w:rPr>
                <w:noProof/>
                <w:webHidden/>
              </w:rPr>
              <w:fldChar w:fldCharType="end"/>
            </w:r>
          </w:hyperlink>
        </w:p>
        <w:p w14:paraId="34FEA14C" w14:textId="77777777" w:rsidR="00A8255E" w:rsidRPr="00657A4A" w:rsidRDefault="008E5F37">
          <w:pPr>
            <w:pStyle w:val="22"/>
            <w:tabs>
              <w:tab w:val="left" w:pos="720"/>
              <w:tab w:val="right" w:leader="dot" w:pos="9628"/>
            </w:tabs>
            <w:rPr>
              <w:rFonts w:asciiTheme="minorHAnsi" w:eastAsiaTheme="minorEastAsia" w:hAnsiTheme="minorHAnsi" w:cstheme="minorBidi"/>
              <w:bCs w:val="0"/>
              <w:caps w:val="0"/>
              <w:noProof/>
              <w:sz w:val="22"/>
              <w:szCs w:val="22"/>
              <w:lang w:eastAsia="ru-RU"/>
            </w:rPr>
          </w:pPr>
          <w:hyperlink w:anchor="_Toc135814168" w:history="1">
            <w:r w:rsidR="00A8255E" w:rsidRPr="00657A4A">
              <w:rPr>
                <w:rStyle w:val="ac"/>
                <w:rFonts w:eastAsia="Calibri"/>
                <w:noProof/>
              </w:rPr>
              <w:t>7.4.</w:t>
            </w:r>
            <w:r w:rsidR="00A8255E" w:rsidRPr="00657A4A">
              <w:rPr>
                <w:rFonts w:asciiTheme="minorHAnsi" w:eastAsiaTheme="minorEastAsia" w:hAnsiTheme="minorHAnsi" w:cstheme="minorBidi"/>
                <w:bCs w:val="0"/>
                <w:caps w:val="0"/>
                <w:noProof/>
                <w:sz w:val="22"/>
                <w:szCs w:val="22"/>
                <w:lang w:eastAsia="ru-RU"/>
              </w:rPr>
              <w:tab/>
            </w:r>
            <w:r w:rsidR="00A8255E" w:rsidRPr="00657A4A">
              <w:rPr>
                <w:rStyle w:val="ac"/>
                <w:rFonts w:eastAsia="Calibri"/>
                <w:noProof/>
              </w:rPr>
              <w:t>порядок оперативного информирования о происшествии 3-го уровня</w:t>
            </w:r>
            <w:r w:rsidR="00A8255E" w:rsidRPr="00657A4A">
              <w:rPr>
                <w:noProof/>
                <w:webHidden/>
              </w:rPr>
              <w:tab/>
            </w:r>
            <w:r w:rsidR="00A8255E" w:rsidRPr="00657A4A">
              <w:rPr>
                <w:noProof/>
                <w:webHidden/>
              </w:rPr>
              <w:fldChar w:fldCharType="begin"/>
            </w:r>
            <w:r w:rsidR="00A8255E" w:rsidRPr="00657A4A">
              <w:rPr>
                <w:noProof/>
                <w:webHidden/>
              </w:rPr>
              <w:instrText xml:space="preserve"> PAGEREF _Toc135814168 \h </w:instrText>
            </w:r>
            <w:r w:rsidR="00A8255E" w:rsidRPr="00657A4A">
              <w:rPr>
                <w:noProof/>
                <w:webHidden/>
              </w:rPr>
            </w:r>
            <w:r w:rsidR="00A8255E" w:rsidRPr="00657A4A">
              <w:rPr>
                <w:noProof/>
                <w:webHidden/>
              </w:rPr>
              <w:fldChar w:fldCharType="separate"/>
            </w:r>
            <w:r w:rsidR="00305968">
              <w:rPr>
                <w:noProof/>
                <w:webHidden/>
              </w:rPr>
              <w:t>41</w:t>
            </w:r>
            <w:r w:rsidR="00A8255E" w:rsidRPr="00657A4A">
              <w:rPr>
                <w:noProof/>
                <w:webHidden/>
              </w:rPr>
              <w:fldChar w:fldCharType="end"/>
            </w:r>
          </w:hyperlink>
        </w:p>
        <w:p w14:paraId="277EB61B" w14:textId="77777777" w:rsidR="00A8255E" w:rsidRPr="00657A4A" w:rsidRDefault="008E5F37">
          <w:pPr>
            <w:pStyle w:val="22"/>
            <w:tabs>
              <w:tab w:val="left" w:pos="720"/>
              <w:tab w:val="right" w:leader="dot" w:pos="9628"/>
            </w:tabs>
            <w:rPr>
              <w:rFonts w:asciiTheme="minorHAnsi" w:eastAsiaTheme="minorEastAsia" w:hAnsiTheme="minorHAnsi" w:cstheme="minorBidi"/>
              <w:bCs w:val="0"/>
              <w:caps w:val="0"/>
              <w:noProof/>
              <w:sz w:val="22"/>
              <w:szCs w:val="22"/>
              <w:lang w:eastAsia="ru-RU"/>
            </w:rPr>
          </w:pPr>
          <w:hyperlink w:anchor="_Toc135814169" w:history="1">
            <w:r w:rsidR="00A8255E" w:rsidRPr="00657A4A">
              <w:rPr>
                <w:rStyle w:val="ac"/>
                <w:rFonts w:eastAsia="Calibri"/>
                <w:noProof/>
              </w:rPr>
              <w:t>7.5.</w:t>
            </w:r>
            <w:r w:rsidR="00A8255E" w:rsidRPr="00657A4A">
              <w:rPr>
                <w:rFonts w:asciiTheme="minorHAnsi" w:eastAsiaTheme="minorEastAsia" w:hAnsiTheme="minorHAnsi" w:cstheme="minorBidi"/>
                <w:bCs w:val="0"/>
                <w:caps w:val="0"/>
                <w:noProof/>
                <w:sz w:val="22"/>
                <w:szCs w:val="22"/>
                <w:lang w:eastAsia="ru-RU"/>
              </w:rPr>
              <w:tab/>
            </w:r>
            <w:r w:rsidR="00A8255E" w:rsidRPr="00657A4A">
              <w:rPr>
                <w:rStyle w:val="ac"/>
                <w:rFonts w:eastAsia="Calibri"/>
                <w:noProof/>
              </w:rPr>
              <w:t>порядок оперативного информирования о происшествии 4-го уровня</w:t>
            </w:r>
            <w:r w:rsidR="00A8255E" w:rsidRPr="00657A4A">
              <w:rPr>
                <w:noProof/>
                <w:webHidden/>
              </w:rPr>
              <w:tab/>
            </w:r>
            <w:r w:rsidR="00A8255E" w:rsidRPr="00657A4A">
              <w:rPr>
                <w:noProof/>
                <w:webHidden/>
              </w:rPr>
              <w:fldChar w:fldCharType="begin"/>
            </w:r>
            <w:r w:rsidR="00A8255E" w:rsidRPr="00657A4A">
              <w:rPr>
                <w:noProof/>
                <w:webHidden/>
              </w:rPr>
              <w:instrText xml:space="preserve"> PAGEREF _Toc135814169 \h </w:instrText>
            </w:r>
            <w:r w:rsidR="00A8255E" w:rsidRPr="00657A4A">
              <w:rPr>
                <w:noProof/>
                <w:webHidden/>
              </w:rPr>
            </w:r>
            <w:r w:rsidR="00A8255E" w:rsidRPr="00657A4A">
              <w:rPr>
                <w:noProof/>
                <w:webHidden/>
              </w:rPr>
              <w:fldChar w:fldCharType="separate"/>
            </w:r>
            <w:r w:rsidR="00305968">
              <w:rPr>
                <w:noProof/>
                <w:webHidden/>
              </w:rPr>
              <w:t>42</w:t>
            </w:r>
            <w:r w:rsidR="00A8255E" w:rsidRPr="00657A4A">
              <w:rPr>
                <w:noProof/>
                <w:webHidden/>
              </w:rPr>
              <w:fldChar w:fldCharType="end"/>
            </w:r>
          </w:hyperlink>
        </w:p>
        <w:p w14:paraId="431CE6F3"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70" w:history="1">
            <w:r w:rsidR="00A8255E" w:rsidRPr="00657A4A">
              <w:rPr>
                <w:rStyle w:val="ac"/>
                <w:rFonts w:eastAsia="Calibri"/>
                <w:noProof/>
              </w:rPr>
              <w:t>7.6.</w:t>
            </w:r>
            <w:r w:rsidR="00A8255E" w:rsidRPr="00657A4A">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r w:rsidR="00A8255E">
              <w:rPr>
                <w:noProof/>
                <w:webHidden/>
              </w:rPr>
              <w:tab/>
            </w:r>
            <w:r w:rsidR="00A8255E">
              <w:rPr>
                <w:noProof/>
                <w:webHidden/>
              </w:rPr>
              <w:fldChar w:fldCharType="begin"/>
            </w:r>
            <w:r w:rsidR="00A8255E">
              <w:rPr>
                <w:noProof/>
                <w:webHidden/>
              </w:rPr>
              <w:instrText xml:space="preserve"> PAGEREF _Toc135814170 \h </w:instrText>
            </w:r>
            <w:r w:rsidR="00A8255E">
              <w:rPr>
                <w:noProof/>
                <w:webHidden/>
              </w:rPr>
            </w:r>
            <w:r w:rsidR="00A8255E">
              <w:rPr>
                <w:noProof/>
                <w:webHidden/>
              </w:rPr>
              <w:fldChar w:fldCharType="separate"/>
            </w:r>
            <w:r w:rsidR="00305968">
              <w:rPr>
                <w:noProof/>
                <w:webHidden/>
              </w:rPr>
              <w:t>43</w:t>
            </w:r>
            <w:r w:rsidR="00A8255E">
              <w:rPr>
                <w:noProof/>
                <w:webHidden/>
              </w:rPr>
              <w:fldChar w:fldCharType="end"/>
            </w:r>
          </w:hyperlink>
        </w:p>
        <w:p w14:paraId="46D4DA82" w14:textId="77777777" w:rsidR="00A8255E"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71" w:history="1">
            <w:r w:rsidR="00A8255E" w:rsidRPr="00131665">
              <w:rPr>
                <w:rStyle w:val="ac"/>
                <w:rFonts w:eastAsia="Calibri"/>
                <w:i/>
                <w:noProof/>
              </w:rPr>
              <w:t>7.7.</w:t>
            </w:r>
            <w:r w:rsidR="00A8255E">
              <w:rPr>
                <w:rFonts w:asciiTheme="minorHAnsi" w:eastAsiaTheme="minorEastAsia" w:hAnsiTheme="minorHAnsi" w:cstheme="minorBidi"/>
                <w:b w:val="0"/>
                <w:bCs w:val="0"/>
                <w:caps w:val="0"/>
                <w:noProof/>
                <w:sz w:val="22"/>
                <w:szCs w:val="22"/>
                <w:lang w:eastAsia="ru-RU"/>
              </w:rPr>
              <w:tab/>
            </w:r>
            <w:r w:rsidR="00A8255E" w:rsidRPr="00131665">
              <w:rPr>
                <w:rStyle w:val="ac"/>
                <w:rFonts w:eastAsia="Calibri"/>
                <w:noProof/>
              </w:rPr>
              <w:t>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r w:rsidR="00A8255E">
              <w:rPr>
                <w:noProof/>
                <w:webHidden/>
              </w:rPr>
              <w:tab/>
            </w:r>
            <w:r w:rsidR="00A8255E">
              <w:rPr>
                <w:noProof/>
                <w:webHidden/>
              </w:rPr>
              <w:fldChar w:fldCharType="begin"/>
            </w:r>
            <w:r w:rsidR="00A8255E">
              <w:rPr>
                <w:noProof/>
                <w:webHidden/>
              </w:rPr>
              <w:instrText xml:space="preserve"> PAGEREF _Toc135814171 \h </w:instrText>
            </w:r>
            <w:r w:rsidR="00A8255E">
              <w:rPr>
                <w:noProof/>
                <w:webHidden/>
              </w:rPr>
            </w:r>
            <w:r w:rsidR="00A8255E">
              <w:rPr>
                <w:noProof/>
                <w:webHidden/>
              </w:rPr>
              <w:fldChar w:fldCharType="separate"/>
            </w:r>
            <w:r w:rsidR="00305968">
              <w:rPr>
                <w:noProof/>
                <w:webHidden/>
              </w:rPr>
              <w:t>43</w:t>
            </w:r>
            <w:r w:rsidR="00A8255E">
              <w:rPr>
                <w:noProof/>
                <w:webHidden/>
              </w:rPr>
              <w:fldChar w:fldCharType="end"/>
            </w:r>
          </w:hyperlink>
        </w:p>
        <w:p w14:paraId="6ECF8C15"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72" w:history="1">
            <w:r w:rsidR="00A8255E" w:rsidRPr="00131665">
              <w:rPr>
                <w:rStyle w:val="ac"/>
                <w:rFonts w:eastAsia="Calibri"/>
                <w:noProof/>
              </w:rPr>
              <w:t>8.</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РЕГЛАМЕНТ ПРЕДОСТАВЛЕНИЯ ОПЕРАТИВНОЙ ИНФОРМАЦИИ О ЧРЕЗВЫЧАЙНОЙ СИТУАЦИИ (УГРОЗЕ ВОЗНИКНОВЕНИЯ), ПРОИСШЕСТВИИ</w:t>
            </w:r>
            <w:r w:rsidR="00A8255E">
              <w:rPr>
                <w:noProof/>
                <w:webHidden/>
              </w:rPr>
              <w:tab/>
            </w:r>
            <w:r w:rsidR="00A8255E">
              <w:rPr>
                <w:noProof/>
                <w:webHidden/>
              </w:rPr>
              <w:fldChar w:fldCharType="begin"/>
            </w:r>
            <w:r w:rsidR="00A8255E">
              <w:rPr>
                <w:noProof/>
                <w:webHidden/>
              </w:rPr>
              <w:instrText xml:space="preserve"> PAGEREF _Toc135814172 \h </w:instrText>
            </w:r>
            <w:r w:rsidR="00A8255E">
              <w:rPr>
                <w:noProof/>
                <w:webHidden/>
              </w:rPr>
            </w:r>
            <w:r w:rsidR="00A8255E">
              <w:rPr>
                <w:noProof/>
                <w:webHidden/>
              </w:rPr>
              <w:fldChar w:fldCharType="separate"/>
            </w:r>
            <w:r w:rsidR="00305968">
              <w:rPr>
                <w:noProof/>
                <w:webHidden/>
              </w:rPr>
              <w:t>45</w:t>
            </w:r>
            <w:r w:rsidR="00A8255E">
              <w:rPr>
                <w:noProof/>
                <w:webHidden/>
              </w:rPr>
              <w:fldChar w:fldCharType="end"/>
            </w:r>
          </w:hyperlink>
        </w:p>
        <w:p w14:paraId="2B3E002F" w14:textId="77777777" w:rsidR="00A8255E" w:rsidRPr="00657A4A"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73" w:history="1">
            <w:r w:rsidR="00A8255E" w:rsidRPr="00657A4A">
              <w:rPr>
                <w:rStyle w:val="ac"/>
                <w:rFonts w:eastAsia="Calibri"/>
                <w:noProof/>
              </w:rPr>
              <w:t>8.1.</w:t>
            </w:r>
            <w:r w:rsidR="00A8255E" w:rsidRPr="00657A4A">
              <w:rPr>
                <w:rFonts w:asciiTheme="minorHAnsi" w:eastAsiaTheme="minorEastAsia" w:hAnsiTheme="minorHAnsi" w:cstheme="minorBidi"/>
                <w:b w:val="0"/>
                <w:bCs w:val="0"/>
                <w:caps w:val="0"/>
                <w:noProof/>
                <w:sz w:val="22"/>
                <w:szCs w:val="22"/>
                <w:lang w:eastAsia="ru-RU"/>
              </w:rPr>
              <w:tab/>
            </w:r>
            <w:r w:rsidR="00A8255E" w:rsidRPr="00657A4A">
              <w:rPr>
                <w:rStyle w:val="ac"/>
                <w:rFonts w:eastAsia="Calibri"/>
                <w:noProof/>
              </w:rPr>
              <w:t>особенности передачи информации о чрезвычайной ситуации, происшествии</w:t>
            </w:r>
            <w:r w:rsidR="00A8255E" w:rsidRPr="00657A4A">
              <w:rPr>
                <w:noProof/>
                <w:webHidden/>
              </w:rPr>
              <w:tab/>
            </w:r>
            <w:r w:rsidR="00A8255E" w:rsidRPr="00657A4A">
              <w:rPr>
                <w:noProof/>
                <w:webHidden/>
              </w:rPr>
              <w:fldChar w:fldCharType="begin"/>
            </w:r>
            <w:r w:rsidR="00A8255E" w:rsidRPr="00657A4A">
              <w:rPr>
                <w:noProof/>
                <w:webHidden/>
              </w:rPr>
              <w:instrText xml:space="preserve"> PAGEREF _Toc135814173 \h </w:instrText>
            </w:r>
            <w:r w:rsidR="00A8255E" w:rsidRPr="00657A4A">
              <w:rPr>
                <w:noProof/>
                <w:webHidden/>
              </w:rPr>
            </w:r>
            <w:r w:rsidR="00A8255E" w:rsidRPr="00657A4A">
              <w:rPr>
                <w:noProof/>
                <w:webHidden/>
              </w:rPr>
              <w:fldChar w:fldCharType="separate"/>
            </w:r>
            <w:r w:rsidR="00305968">
              <w:rPr>
                <w:noProof/>
                <w:webHidden/>
              </w:rPr>
              <w:t>58</w:t>
            </w:r>
            <w:r w:rsidR="00A8255E" w:rsidRPr="00657A4A">
              <w:rPr>
                <w:noProof/>
                <w:webHidden/>
              </w:rPr>
              <w:fldChar w:fldCharType="end"/>
            </w:r>
          </w:hyperlink>
        </w:p>
        <w:p w14:paraId="0499DCFA" w14:textId="77777777" w:rsidR="00A8255E" w:rsidRPr="00657A4A" w:rsidRDefault="008E5F37">
          <w:pPr>
            <w:pStyle w:val="22"/>
            <w:tabs>
              <w:tab w:val="left" w:pos="720"/>
              <w:tab w:val="right" w:leader="dot" w:pos="9628"/>
            </w:tabs>
            <w:rPr>
              <w:rFonts w:asciiTheme="minorHAnsi" w:eastAsiaTheme="minorEastAsia" w:hAnsiTheme="minorHAnsi" w:cstheme="minorBidi"/>
              <w:b w:val="0"/>
              <w:bCs w:val="0"/>
              <w:caps w:val="0"/>
              <w:noProof/>
              <w:sz w:val="22"/>
              <w:szCs w:val="22"/>
              <w:lang w:eastAsia="ru-RU"/>
            </w:rPr>
          </w:pPr>
          <w:hyperlink w:anchor="_Toc135814174" w:history="1">
            <w:r w:rsidR="00A8255E" w:rsidRPr="00657A4A">
              <w:rPr>
                <w:rStyle w:val="ac"/>
                <w:rFonts w:eastAsia="Calibri"/>
                <w:noProof/>
              </w:rPr>
              <w:t>8.2.</w:t>
            </w:r>
            <w:r w:rsidR="00A8255E" w:rsidRPr="00657A4A">
              <w:rPr>
                <w:rFonts w:asciiTheme="minorHAnsi" w:eastAsiaTheme="minorEastAsia" w:hAnsiTheme="minorHAnsi" w:cstheme="minorBidi"/>
                <w:b w:val="0"/>
                <w:bCs w:val="0"/>
                <w:caps w:val="0"/>
                <w:noProof/>
                <w:sz w:val="22"/>
                <w:szCs w:val="22"/>
                <w:lang w:eastAsia="ru-RU"/>
              </w:rPr>
              <w:tab/>
            </w:r>
            <w:r w:rsidR="00A8255E" w:rsidRPr="00657A4A">
              <w:rPr>
                <w:rStyle w:val="ac"/>
                <w:rFonts w:eastAsia="Calibri"/>
                <w:noProof/>
              </w:rPr>
              <w:t>порядок хранения донесений о чрезвычайных ситуациях, происществиях</w:t>
            </w:r>
            <w:r w:rsidR="00A8255E" w:rsidRPr="00657A4A">
              <w:rPr>
                <w:noProof/>
                <w:webHidden/>
              </w:rPr>
              <w:tab/>
            </w:r>
            <w:r w:rsidR="00A8255E" w:rsidRPr="00657A4A">
              <w:rPr>
                <w:noProof/>
                <w:webHidden/>
              </w:rPr>
              <w:fldChar w:fldCharType="begin"/>
            </w:r>
            <w:r w:rsidR="00A8255E" w:rsidRPr="00657A4A">
              <w:rPr>
                <w:noProof/>
                <w:webHidden/>
              </w:rPr>
              <w:instrText xml:space="preserve"> PAGEREF _Toc135814174 \h </w:instrText>
            </w:r>
            <w:r w:rsidR="00A8255E" w:rsidRPr="00657A4A">
              <w:rPr>
                <w:noProof/>
                <w:webHidden/>
              </w:rPr>
            </w:r>
            <w:r w:rsidR="00A8255E" w:rsidRPr="00657A4A">
              <w:rPr>
                <w:noProof/>
                <w:webHidden/>
              </w:rPr>
              <w:fldChar w:fldCharType="separate"/>
            </w:r>
            <w:r w:rsidR="00305968">
              <w:rPr>
                <w:noProof/>
                <w:webHidden/>
              </w:rPr>
              <w:t>58</w:t>
            </w:r>
            <w:r w:rsidR="00A8255E" w:rsidRPr="00657A4A">
              <w:rPr>
                <w:noProof/>
                <w:webHidden/>
              </w:rPr>
              <w:fldChar w:fldCharType="end"/>
            </w:r>
          </w:hyperlink>
        </w:p>
        <w:p w14:paraId="1DBF0464"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75" w:history="1">
            <w:r w:rsidR="00A8255E" w:rsidRPr="00131665">
              <w:rPr>
                <w:rStyle w:val="ac"/>
                <w:rFonts w:eastAsia="Calibri"/>
                <w:noProof/>
              </w:rPr>
              <w:t>9.</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ССЫЛКИ</w:t>
            </w:r>
            <w:r w:rsidR="00A8255E">
              <w:rPr>
                <w:noProof/>
                <w:webHidden/>
              </w:rPr>
              <w:tab/>
            </w:r>
            <w:r w:rsidR="00A8255E">
              <w:rPr>
                <w:noProof/>
                <w:webHidden/>
              </w:rPr>
              <w:fldChar w:fldCharType="begin"/>
            </w:r>
            <w:r w:rsidR="00A8255E">
              <w:rPr>
                <w:noProof/>
                <w:webHidden/>
              </w:rPr>
              <w:instrText xml:space="preserve"> PAGEREF _Toc135814175 \h </w:instrText>
            </w:r>
            <w:r w:rsidR="00A8255E">
              <w:rPr>
                <w:noProof/>
                <w:webHidden/>
              </w:rPr>
            </w:r>
            <w:r w:rsidR="00A8255E">
              <w:rPr>
                <w:noProof/>
                <w:webHidden/>
              </w:rPr>
              <w:fldChar w:fldCharType="separate"/>
            </w:r>
            <w:r w:rsidR="00305968">
              <w:rPr>
                <w:noProof/>
                <w:webHidden/>
              </w:rPr>
              <w:t>59</w:t>
            </w:r>
            <w:r w:rsidR="00A8255E">
              <w:rPr>
                <w:noProof/>
                <w:webHidden/>
              </w:rPr>
              <w:fldChar w:fldCharType="end"/>
            </w:r>
          </w:hyperlink>
        </w:p>
        <w:p w14:paraId="44183231" w14:textId="77777777" w:rsidR="00A8255E" w:rsidRDefault="008E5F37" w:rsidP="00657A4A">
          <w:pPr>
            <w:pStyle w:val="12"/>
            <w:rPr>
              <w:rFonts w:asciiTheme="minorHAnsi" w:eastAsiaTheme="minorEastAsia" w:hAnsiTheme="minorHAnsi" w:cstheme="minorBidi"/>
              <w:noProof/>
              <w:sz w:val="22"/>
              <w:szCs w:val="22"/>
              <w:lang w:eastAsia="ru-RU"/>
            </w:rPr>
          </w:pPr>
          <w:hyperlink w:anchor="_Toc135814176" w:history="1">
            <w:r w:rsidR="00A8255E" w:rsidRPr="00131665">
              <w:rPr>
                <w:rStyle w:val="ac"/>
                <w:rFonts w:eastAsia="Calibri"/>
                <w:noProof/>
              </w:rPr>
              <w:t>10.</w:t>
            </w:r>
            <w:r w:rsidR="00A8255E">
              <w:rPr>
                <w:rFonts w:asciiTheme="minorHAnsi" w:eastAsiaTheme="minorEastAsia" w:hAnsiTheme="minorHAnsi" w:cstheme="minorBidi"/>
                <w:noProof/>
                <w:sz w:val="22"/>
                <w:szCs w:val="22"/>
                <w:lang w:eastAsia="ru-RU"/>
              </w:rPr>
              <w:tab/>
            </w:r>
            <w:r w:rsidR="00A8255E" w:rsidRPr="00131665">
              <w:rPr>
                <w:rStyle w:val="ac"/>
                <w:rFonts w:eastAsia="Calibri"/>
                <w:noProof/>
              </w:rPr>
              <w:t>ПРИЛОЖЕНИЯ</w:t>
            </w:r>
            <w:r w:rsidR="00A8255E">
              <w:rPr>
                <w:noProof/>
                <w:webHidden/>
              </w:rPr>
              <w:tab/>
            </w:r>
            <w:r w:rsidR="00A8255E">
              <w:rPr>
                <w:noProof/>
                <w:webHidden/>
              </w:rPr>
              <w:fldChar w:fldCharType="begin"/>
            </w:r>
            <w:r w:rsidR="00A8255E">
              <w:rPr>
                <w:noProof/>
                <w:webHidden/>
              </w:rPr>
              <w:instrText xml:space="preserve"> PAGEREF _Toc135814176 \h </w:instrText>
            </w:r>
            <w:r w:rsidR="00A8255E">
              <w:rPr>
                <w:noProof/>
                <w:webHidden/>
              </w:rPr>
            </w:r>
            <w:r w:rsidR="00A8255E">
              <w:rPr>
                <w:noProof/>
                <w:webHidden/>
              </w:rPr>
              <w:fldChar w:fldCharType="separate"/>
            </w:r>
            <w:r w:rsidR="00305968">
              <w:rPr>
                <w:noProof/>
                <w:webHidden/>
              </w:rPr>
              <w:t>61</w:t>
            </w:r>
            <w:r w:rsidR="00A8255E">
              <w:rPr>
                <w:noProof/>
                <w:webHidden/>
              </w:rPr>
              <w:fldChar w:fldCharType="end"/>
            </w:r>
          </w:hyperlink>
        </w:p>
        <w:p w14:paraId="017CC430" w14:textId="6F4A4EAD" w:rsidR="00A8255E" w:rsidRDefault="00A8255E">
          <w:r>
            <w:rPr>
              <w:b/>
              <w:bCs/>
            </w:rPr>
            <w:fldChar w:fldCharType="end"/>
          </w:r>
        </w:p>
      </w:sdtContent>
    </w:sdt>
    <w:p w14:paraId="48A9F60F" w14:textId="564D9755" w:rsidR="00E91883" w:rsidRPr="00E474BA" w:rsidRDefault="00E91883" w:rsidP="00657A4A">
      <w:pPr>
        <w:pStyle w:val="12"/>
        <w:sectPr w:rsidR="00E91883" w:rsidRPr="00E474BA" w:rsidSect="00DF31B2">
          <w:headerReference w:type="even" r:id="rId10"/>
          <w:headerReference w:type="default" r:id="rId11"/>
          <w:footerReference w:type="default" r:id="rId12"/>
          <w:headerReference w:type="first" r:id="rId13"/>
          <w:pgSz w:w="11906" w:h="16838" w:code="9"/>
          <w:pgMar w:top="567" w:right="1021" w:bottom="567" w:left="1247" w:header="737" w:footer="680" w:gutter="0"/>
          <w:cols w:space="708"/>
          <w:docGrid w:linePitch="360"/>
        </w:sectPr>
      </w:pPr>
    </w:p>
    <w:p w14:paraId="3B51848D" w14:textId="20FEDD1D" w:rsidR="00E70701" w:rsidRPr="00E474BA" w:rsidRDefault="00FC222C" w:rsidP="007619D8">
      <w:pPr>
        <w:pStyle w:val="S11"/>
        <w:numPr>
          <w:ilvl w:val="0"/>
          <w:numId w:val="5"/>
        </w:numPr>
        <w:tabs>
          <w:tab w:val="left" w:pos="567"/>
        </w:tabs>
        <w:spacing w:after="240"/>
        <w:ind w:left="0" w:firstLine="0"/>
        <w:jc w:val="left"/>
      </w:pPr>
      <w:bookmarkStart w:id="11" w:name="_Toc134108933"/>
      <w:bookmarkStart w:id="12" w:name="_Toc135814150"/>
      <w:r w:rsidRPr="00E474BA">
        <w:t>ВВОДНЫЕ ПОЛОЖЕНИЯ</w:t>
      </w:r>
      <w:bookmarkEnd w:id="11"/>
      <w:bookmarkEnd w:id="12"/>
    </w:p>
    <w:p w14:paraId="35B7D3F0" w14:textId="77777777" w:rsidR="00E70701" w:rsidRPr="00E474BA" w:rsidRDefault="008C16F8" w:rsidP="00093C77">
      <w:pPr>
        <w:pStyle w:val="2"/>
        <w:numPr>
          <w:ilvl w:val="0"/>
          <w:numId w:val="0"/>
        </w:numPr>
        <w:rPr>
          <w:i/>
        </w:rPr>
      </w:pPr>
      <w:bookmarkStart w:id="13" w:name="_Toc134108934"/>
      <w:bookmarkStart w:id="14" w:name="_Toc135814151"/>
      <w:r w:rsidRPr="00E474BA">
        <w:t>НАЗНАЧЕНИЕ</w:t>
      </w:r>
      <w:bookmarkEnd w:id="13"/>
      <w:bookmarkEnd w:id="14"/>
    </w:p>
    <w:p w14:paraId="74BE1B3C" w14:textId="54663CD3" w:rsidR="00D011E2" w:rsidRDefault="00657A4A" w:rsidP="0041209E">
      <w:pPr>
        <w:pStyle w:val="aff0"/>
        <w:tabs>
          <w:tab w:val="left" w:pos="851"/>
        </w:tabs>
        <w:spacing w:before="240" w:after="240"/>
        <w:ind w:left="0"/>
        <w:contextualSpacing w:val="0"/>
        <w:jc w:val="both"/>
      </w:pPr>
      <w:r>
        <w:t>Настоящий С</w:t>
      </w:r>
      <w:r w:rsidR="00D011E2" w:rsidRPr="00D011E2">
        <w:t>тандарт</w:t>
      </w:r>
      <w:r w:rsidR="00241117">
        <w:t xml:space="preserve"> </w:t>
      </w:r>
      <w:r w:rsidR="00D011E2" w:rsidRPr="00D011E2">
        <w:t>устанавливает классификацию чрезвычайных ситуаций, происше</w:t>
      </w:r>
      <w:r w:rsidR="007B3D9F">
        <w:t xml:space="preserve">ствий, произошедших на объектах </w:t>
      </w:r>
      <w:r w:rsidR="00577F7A">
        <w:t>ООО </w:t>
      </w:r>
      <w:r w:rsidR="00733CD0" w:rsidRPr="00733CD0">
        <w:t>«Славнефть-Красноярскнефтегаз»</w:t>
      </w:r>
      <w:r w:rsidR="00D011E2" w:rsidRPr="00D011E2">
        <w:t xml:space="preserve">, а также в </w:t>
      </w:r>
      <w:r w:rsidR="004E2FEE" w:rsidRPr="004E2FEE">
        <w:t xml:space="preserve">подрядных </w:t>
      </w:r>
      <w:r w:rsidR="00105C9E" w:rsidRPr="00105C9E">
        <w:t>и/или</w:t>
      </w:r>
      <w:r w:rsidR="004E2FEE" w:rsidRPr="004E2FEE">
        <w:t xml:space="preserve"> субподрядных</w:t>
      </w:r>
      <w:r w:rsidR="007B3D9F">
        <w:t xml:space="preserve"> </w:t>
      </w:r>
      <w:r w:rsidR="00D011E2" w:rsidRPr="00D011E2">
        <w:t>организаци</w:t>
      </w:r>
      <w:r w:rsidR="007B3D9F">
        <w:t>ях</w:t>
      </w:r>
      <w:r w:rsidR="00D011E2" w:rsidRPr="00D011E2">
        <w:t xml:space="preserve"> во время оказания </w:t>
      </w:r>
      <w:r w:rsidR="00577F7A">
        <w:t>ООО </w:t>
      </w:r>
      <w:r w:rsidR="007F011F" w:rsidRPr="00733CD0">
        <w:t>«Славнефть-Красноярскнефтегаз»</w:t>
      </w:r>
      <w:r w:rsidR="007B3D9F">
        <w:t xml:space="preserve"> </w:t>
      </w:r>
      <w:r w:rsidR="00D011E2" w:rsidRPr="00D011E2">
        <w:t>услуг ил</w:t>
      </w:r>
      <w:r w:rsidR="007B3D9F">
        <w:t>и выполнения работ по договору</w:t>
      </w:r>
      <w:r w:rsidR="00D011E2" w:rsidRPr="00D011E2">
        <w:t xml:space="preserve">, на/в объектах </w:t>
      </w:r>
      <w:r w:rsidR="00577F7A">
        <w:t>ООО </w:t>
      </w:r>
      <w:r w:rsidR="007F011F" w:rsidRPr="00733CD0">
        <w:t>«Славнефть-Красноярскнефтегаз»</w:t>
      </w:r>
      <w:r w:rsidR="000A381C" w:rsidRPr="00D011E2">
        <w:t xml:space="preserve"> </w:t>
      </w:r>
      <w:r w:rsidR="00D011E2" w:rsidRPr="00D011E2">
        <w:t xml:space="preserve">(в том числе объектах капитального строительства), а также с участием транспортных средств </w:t>
      </w:r>
      <w:r w:rsidR="007B3D9F">
        <w:t>Общества</w:t>
      </w:r>
      <w:r w:rsidR="00D011E2" w:rsidRPr="00D011E2">
        <w:t xml:space="preserve"> </w:t>
      </w:r>
      <w:r w:rsidR="007B3D9F">
        <w:t>и/</w:t>
      </w:r>
      <w:r w:rsidR="00D011E2" w:rsidRPr="00D011E2">
        <w:t xml:space="preserve">или транспортных средств </w:t>
      </w:r>
      <w:r w:rsidR="004E2FEE" w:rsidRPr="004E2FEE">
        <w:t xml:space="preserve">подрядных </w:t>
      </w:r>
      <w:r w:rsidR="00105C9E" w:rsidRPr="00105C9E">
        <w:t>и/или</w:t>
      </w:r>
      <w:r w:rsidR="004E2FEE" w:rsidRPr="004E2FEE">
        <w:t xml:space="preserve"> субподрядных</w:t>
      </w:r>
      <w:r w:rsidR="007B3D9F">
        <w:t xml:space="preserve"> </w:t>
      </w:r>
      <w:r w:rsidR="00D011E2" w:rsidRPr="00D011E2">
        <w:t>организаци</w:t>
      </w:r>
      <w:r w:rsidR="007B3D9F">
        <w:t>й</w:t>
      </w:r>
      <w:r w:rsidR="00D011E2" w:rsidRPr="00D011E2">
        <w:t xml:space="preserve">, перевозящих работников </w:t>
      </w:r>
      <w:r w:rsidR="00577F7A">
        <w:t>ООО </w:t>
      </w:r>
      <w:r w:rsidR="007F011F" w:rsidRPr="00733CD0">
        <w:t>«Славнефть-Красноярскнефтегаз»</w:t>
      </w:r>
      <w:r w:rsidR="007B3D9F">
        <w:t xml:space="preserve"> и/или работников </w:t>
      </w:r>
      <w:r w:rsidR="004E2FEE" w:rsidRPr="004E2FEE">
        <w:t xml:space="preserve">подрядных </w:t>
      </w:r>
      <w:r w:rsidR="00105C9E" w:rsidRPr="00105C9E">
        <w:t>и/или</w:t>
      </w:r>
      <w:r w:rsidR="004E2FEE" w:rsidRPr="004E2FEE">
        <w:t xml:space="preserve"> субподрядных</w:t>
      </w:r>
      <w:r w:rsidR="00D011E2" w:rsidRPr="00D011E2">
        <w:t xml:space="preserve"> организаци</w:t>
      </w:r>
      <w:r w:rsidR="007B3D9F">
        <w:t xml:space="preserve">й </w:t>
      </w:r>
      <w:r w:rsidR="00D011E2" w:rsidRPr="00D011E2">
        <w:t xml:space="preserve">и/или выполняющих работы в интересах </w:t>
      </w:r>
      <w:r w:rsidR="00577F7A">
        <w:t>ООО </w:t>
      </w:r>
      <w:r w:rsidR="007F011F" w:rsidRPr="00733CD0">
        <w:t>«Славнефть-Красноярскнефтегаз»</w:t>
      </w:r>
      <w:r w:rsidR="00D011E2" w:rsidRPr="00D011E2">
        <w:t xml:space="preserve">, а также определяет порядок представления оперативной информации о чрезвычайных ситуациях и происшествиях в адрес должностных лиц </w:t>
      </w:r>
      <w:r w:rsidR="00577F7A">
        <w:t>ООО </w:t>
      </w:r>
      <w:r w:rsidR="007F011F" w:rsidRPr="00733CD0">
        <w:t>«Славнефть-Красноярскнефтегаз»</w:t>
      </w:r>
      <w:r w:rsidR="007B3D9F">
        <w:t xml:space="preserve"> и </w:t>
      </w:r>
      <w:r w:rsidR="00D011E2" w:rsidRPr="00D011E2">
        <w:t>ПАО «НК «Роснефть».</w:t>
      </w:r>
    </w:p>
    <w:p w14:paraId="427154E6" w14:textId="77777777" w:rsidR="004F465A" w:rsidRDefault="004F465A" w:rsidP="004F465A">
      <w:pPr>
        <w:pStyle w:val="S0"/>
        <w:spacing w:before="120"/>
        <w:rPr>
          <w:spacing w:val="-4"/>
        </w:rPr>
      </w:pPr>
      <w:r>
        <w:rPr>
          <w:spacing w:val="-4"/>
        </w:rPr>
        <w:t>Настоящий Стандарт разработан в соответствии с требованиями:</w:t>
      </w:r>
    </w:p>
    <w:p w14:paraId="3FCED90D" w14:textId="77777777" w:rsidR="00E9285C" w:rsidRDefault="00E9285C" w:rsidP="008C2387">
      <w:pPr>
        <w:pStyle w:val="S0"/>
        <w:numPr>
          <w:ilvl w:val="0"/>
          <w:numId w:val="8"/>
        </w:numPr>
        <w:tabs>
          <w:tab w:val="left" w:pos="709"/>
        </w:tabs>
        <w:spacing w:before="60"/>
        <w:ind w:left="567" w:hanging="397"/>
      </w:pPr>
      <w:r w:rsidRPr="00E22771">
        <w:t>Федерального закона от 10.01.2002 № 7-ФЗ «Об охране окружающей среды»</w:t>
      </w:r>
      <w:r>
        <w:t>;</w:t>
      </w:r>
    </w:p>
    <w:p w14:paraId="20E0C338" w14:textId="528FDD29" w:rsidR="00E9285C" w:rsidRDefault="00E9285C" w:rsidP="008C2387">
      <w:pPr>
        <w:pStyle w:val="S0"/>
        <w:numPr>
          <w:ilvl w:val="0"/>
          <w:numId w:val="8"/>
        </w:numPr>
        <w:tabs>
          <w:tab w:val="left" w:pos="709"/>
        </w:tabs>
        <w:spacing w:before="60"/>
        <w:ind w:left="567" w:hanging="397"/>
      </w:pPr>
      <w:r>
        <w:t>Федерального</w:t>
      </w:r>
      <w:r w:rsidR="007F011F" w:rsidRPr="007A2299">
        <w:t xml:space="preserve"> </w:t>
      </w:r>
      <w:r>
        <w:t>закона</w:t>
      </w:r>
      <w:r w:rsidR="007F011F" w:rsidRPr="007A2299">
        <w:t xml:space="preserve"> </w:t>
      </w:r>
      <w:r>
        <w:t>от</w:t>
      </w:r>
      <w:r w:rsidR="007F011F" w:rsidRPr="007A2299">
        <w:t xml:space="preserve"> </w:t>
      </w:r>
      <w:r>
        <w:rPr>
          <w:rFonts w:cs="Calibri"/>
        </w:rPr>
        <w:t>21.12.1994</w:t>
      </w:r>
      <w:r w:rsidR="007F011F" w:rsidRPr="007A2299">
        <w:rPr>
          <w:rFonts w:cs="Calibri"/>
        </w:rPr>
        <w:t xml:space="preserve"> </w:t>
      </w:r>
      <w:r>
        <w:rPr>
          <w:rFonts w:cs="Calibri"/>
        </w:rPr>
        <w:t>№</w:t>
      </w:r>
      <w:r w:rsidR="007F011F" w:rsidRPr="007A2299">
        <w:rPr>
          <w:rFonts w:cs="Calibri"/>
        </w:rPr>
        <w:t xml:space="preserve"> </w:t>
      </w:r>
      <w:r>
        <w:rPr>
          <w:rFonts w:cs="Calibri"/>
        </w:rPr>
        <w:t>68-ФЗ</w:t>
      </w:r>
      <w:r w:rsidR="007F011F" w:rsidRPr="007A2299">
        <w:rPr>
          <w:rFonts w:cs="Calibri"/>
        </w:rPr>
        <w:t xml:space="preserve"> </w:t>
      </w:r>
      <w:r>
        <w:rPr>
          <w:rFonts w:cs="Calibri"/>
        </w:rPr>
        <w:t>«О защите населения и территорий от чрезвычайных ситуаций природного и техногенного характера»;</w:t>
      </w:r>
    </w:p>
    <w:p w14:paraId="72430F2E" w14:textId="14A88EB0" w:rsidR="004F465A" w:rsidRDefault="004F465A" w:rsidP="008C2387">
      <w:pPr>
        <w:pStyle w:val="S0"/>
        <w:numPr>
          <w:ilvl w:val="0"/>
          <w:numId w:val="8"/>
        </w:numPr>
        <w:tabs>
          <w:tab w:val="left" w:pos="709"/>
        </w:tabs>
        <w:spacing w:before="60"/>
        <w:ind w:left="567" w:hanging="397"/>
      </w:pPr>
      <w:r w:rsidRPr="004F465A">
        <w:t>Федерального закона от 21.12.1994 № 69-ФЗ «О пожарной безопасности»</w:t>
      </w:r>
      <w:r>
        <w:t>;</w:t>
      </w:r>
    </w:p>
    <w:p w14:paraId="0B836420" w14:textId="6B32719B" w:rsidR="00E9285C" w:rsidRDefault="00E9285C" w:rsidP="008C2387">
      <w:pPr>
        <w:pStyle w:val="S0"/>
        <w:numPr>
          <w:ilvl w:val="0"/>
          <w:numId w:val="8"/>
        </w:numPr>
        <w:tabs>
          <w:tab w:val="left" w:pos="709"/>
        </w:tabs>
        <w:spacing w:before="60"/>
        <w:ind w:left="567" w:hanging="397"/>
      </w:pPr>
      <w:r w:rsidRPr="004F465A">
        <w:t>Феде</w:t>
      </w:r>
      <w:r>
        <w:t>рального закона от</w:t>
      </w:r>
      <w:r w:rsidR="007F011F" w:rsidRPr="007A2299">
        <w:t xml:space="preserve"> </w:t>
      </w:r>
      <w:r>
        <w:t>21.07.</w:t>
      </w:r>
      <w:r w:rsidR="007F011F">
        <w:t>1997</w:t>
      </w:r>
      <w:r w:rsidR="007F011F" w:rsidRPr="007A2299">
        <w:t xml:space="preserve"> </w:t>
      </w:r>
      <w:r w:rsidR="007F011F">
        <w:t>№</w:t>
      </w:r>
      <w:r w:rsidR="007F011F" w:rsidRPr="007A2299">
        <w:t xml:space="preserve"> </w:t>
      </w:r>
      <w:r>
        <w:t>116-</w:t>
      </w:r>
      <w:r w:rsidR="007F011F">
        <w:t>ФЗ</w:t>
      </w:r>
      <w:r w:rsidR="007F011F" w:rsidRPr="007A2299">
        <w:t xml:space="preserve"> </w:t>
      </w:r>
      <w:r w:rsidRPr="004F465A">
        <w:t>«О промышленной безопасности опасных производственных объектов»</w:t>
      </w:r>
      <w:r>
        <w:t>;</w:t>
      </w:r>
    </w:p>
    <w:p w14:paraId="2E4F196A" w14:textId="55EE8091" w:rsidR="00E9285C" w:rsidRDefault="00E9285C" w:rsidP="008C2387">
      <w:pPr>
        <w:pStyle w:val="S0"/>
        <w:numPr>
          <w:ilvl w:val="0"/>
          <w:numId w:val="8"/>
        </w:numPr>
        <w:tabs>
          <w:tab w:val="left" w:pos="709"/>
        </w:tabs>
        <w:spacing w:before="60"/>
        <w:ind w:left="567" w:hanging="397"/>
      </w:pPr>
      <w:r w:rsidRPr="00E22771">
        <w:t>Феде</w:t>
      </w:r>
      <w:r>
        <w:t>рального</w:t>
      </w:r>
      <w:r w:rsidR="007F011F" w:rsidRPr="007A2299">
        <w:t xml:space="preserve"> </w:t>
      </w:r>
      <w:r>
        <w:t>закона</w:t>
      </w:r>
      <w:r w:rsidR="007F011F" w:rsidRPr="007A2299">
        <w:t xml:space="preserve"> </w:t>
      </w:r>
      <w:r w:rsidR="007F011F">
        <w:t>от</w:t>
      </w:r>
      <w:r w:rsidR="007F011F" w:rsidRPr="007A2299">
        <w:t xml:space="preserve"> </w:t>
      </w:r>
      <w:r>
        <w:t>24.07.</w:t>
      </w:r>
      <w:r w:rsidR="007F011F">
        <w:t>1998</w:t>
      </w:r>
      <w:r w:rsidR="007F011F" w:rsidRPr="007A2299">
        <w:t xml:space="preserve"> </w:t>
      </w:r>
      <w:r w:rsidR="007F011F">
        <w:t>№</w:t>
      </w:r>
      <w:r w:rsidR="007F011F" w:rsidRPr="007A2299">
        <w:t xml:space="preserve"> </w:t>
      </w:r>
      <w:r>
        <w:t>125-</w:t>
      </w:r>
      <w:r w:rsidR="007F011F">
        <w:t>ФЗ</w:t>
      </w:r>
      <w:r w:rsidR="007F011F" w:rsidRPr="007A2299">
        <w:t xml:space="preserve"> </w:t>
      </w:r>
      <w:r w:rsidRPr="00E22771">
        <w:t>«Об обязательном социальном страховании от несчастных случаев на производстве и профессиональных заболеваний»</w:t>
      </w:r>
      <w:r>
        <w:t>;</w:t>
      </w:r>
    </w:p>
    <w:p w14:paraId="239E0E23" w14:textId="4FB47879" w:rsidR="00E22771" w:rsidRDefault="00E22771" w:rsidP="008C2387">
      <w:pPr>
        <w:pStyle w:val="S0"/>
        <w:numPr>
          <w:ilvl w:val="0"/>
          <w:numId w:val="8"/>
        </w:numPr>
        <w:tabs>
          <w:tab w:val="left" w:pos="709"/>
        </w:tabs>
        <w:spacing w:before="60"/>
        <w:ind w:left="567" w:hanging="397"/>
      </w:pPr>
      <w:r w:rsidRPr="00E22771">
        <w:t>Федерального закона от 10.12.1995 № 196-ФЗ «О безопасности дорожного движения»</w:t>
      </w:r>
      <w:r>
        <w:t>;</w:t>
      </w:r>
    </w:p>
    <w:p w14:paraId="597EA208" w14:textId="39C72693" w:rsidR="00F71B2A" w:rsidRDefault="00F71B2A" w:rsidP="008C2387">
      <w:pPr>
        <w:pStyle w:val="S0"/>
        <w:numPr>
          <w:ilvl w:val="0"/>
          <w:numId w:val="8"/>
        </w:numPr>
        <w:tabs>
          <w:tab w:val="left" w:pos="709"/>
        </w:tabs>
        <w:spacing w:before="60"/>
        <w:ind w:left="567" w:hanging="397"/>
      </w:pPr>
      <w:r>
        <w:rPr>
          <w:spacing w:val="-4"/>
        </w:rPr>
        <w:t xml:space="preserve">Постановления Правительства Российской Федерации </w:t>
      </w:r>
      <w:r w:rsidRPr="00762FD6">
        <w:t>от 24.03.1997 №</w:t>
      </w:r>
      <w:r w:rsidR="00577F7A">
        <w:t xml:space="preserve"> </w:t>
      </w:r>
      <w:r w:rsidRPr="00762FD6">
        <w:t>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w:t>
      </w:r>
      <w:r>
        <w:t>дного и техногенного характера»;</w:t>
      </w:r>
    </w:p>
    <w:p w14:paraId="17A1A2B3" w14:textId="5CFE938B" w:rsidR="00F71B2A" w:rsidRDefault="00F71B2A" w:rsidP="008C2387">
      <w:pPr>
        <w:pStyle w:val="S0"/>
        <w:numPr>
          <w:ilvl w:val="0"/>
          <w:numId w:val="8"/>
        </w:numPr>
        <w:tabs>
          <w:tab w:val="left" w:pos="709"/>
        </w:tabs>
        <w:spacing w:before="60"/>
        <w:ind w:left="567" w:hanging="397"/>
      </w:pPr>
      <w:r>
        <w:rPr>
          <w:spacing w:val="-4"/>
        </w:rPr>
        <w:t xml:space="preserve">Постановления Правительства Российской Федерации </w:t>
      </w:r>
      <w:r w:rsidRPr="00762FD6">
        <w:t>о</w:t>
      </w:r>
      <w:r>
        <w:t>т 30</w:t>
      </w:r>
      <w:r w:rsidRPr="00762FD6">
        <w:t>.</w:t>
      </w:r>
      <w:r>
        <w:t>12</w:t>
      </w:r>
      <w:r w:rsidRPr="00762FD6">
        <w:t>.</w:t>
      </w:r>
      <w:r>
        <w:t xml:space="preserve">2003 </w:t>
      </w:r>
      <w:r w:rsidRPr="00762FD6">
        <w:t>№</w:t>
      </w:r>
      <w:r>
        <w:t xml:space="preserve"> 794 </w:t>
      </w:r>
      <w:r w:rsidRPr="00762FD6">
        <w:t>«</w:t>
      </w:r>
      <w:r>
        <w:t>О единой государственной системе предупреждения и ликвидации чрезвычайных ситуаций»</w:t>
      </w:r>
    </w:p>
    <w:p w14:paraId="2CC51B6B" w14:textId="294F3582" w:rsidR="00E9285C" w:rsidRDefault="00E9285C" w:rsidP="00233D91">
      <w:pPr>
        <w:pStyle w:val="S0"/>
        <w:numPr>
          <w:ilvl w:val="0"/>
          <w:numId w:val="8"/>
        </w:numPr>
        <w:tabs>
          <w:tab w:val="left" w:pos="709"/>
        </w:tabs>
        <w:spacing w:before="60"/>
        <w:ind w:left="567" w:hanging="397"/>
      </w:pPr>
      <w:r w:rsidRPr="00233D91">
        <w:rPr>
          <w:spacing w:val="-4"/>
        </w:rPr>
        <w:t>Приказа</w:t>
      </w:r>
      <w:r w:rsidRPr="00D22C5C">
        <w:t xml:space="preserve"> МЧС </w:t>
      </w:r>
      <w:r w:rsidRPr="00D22C5C">
        <w:rPr>
          <w:spacing w:val="-4"/>
        </w:rPr>
        <w:t>России</w:t>
      </w:r>
      <w:r w:rsidR="00233D91">
        <w:t xml:space="preserve"> от 05.07.2021 № 4</w:t>
      </w:r>
      <w:r w:rsidRPr="00D22C5C">
        <w:t>29 «</w:t>
      </w:r>
      <w:r w:rsidR="00233D91" w:rsidRPr="00233D91">
        <w:t>Об установлении критериев информации о чрезвычайных ситуациях природного и техногенного характера</w:t>
      </w:r>
      <w:r w:rsidRPr="00D22C5C">
        <w:t>»</w:t>
      </w:r>
      <w:r>
        <w:t>;</w:t>
      </w:r>
    </w:p>
    <w:p w14:paraId="43D00E22" w14:textId="600ECC2A" w:rsidR="00E22771" w:rsidRDefault="0008207A" w:rsidP="008C2387">
      <w:pPr>
        <w:pStyle w:val="S0"/>
        <w:numPr>
          <w:ilvl w:val="0"/>
          <w:numId w:val="8"/>
        </w:numPr>
        <w:tabs>
          <w:tab w:val="left" w:pos="709"/>
        </w:tabs>
        <w:spacing w:before="60"/>
        <w:ind w:left="567" w:hanging="397"/>
      </w:pPr>
      <w:r>
        <w:t>П</w:t>
      </w:r>
      <w:r w:rsidRPr="00FB42C2">
        <w:t>риказ</w:t>
      </w:r>
      <w:r>
        <w:t xml:space="preserve">а </w:t>
      </w:r>
      <w:r w:rsidR="004F03E6">
        <w:t>Ростехнадзора</w:t>
      </w:r>
      <w:r w:rsidRPr="00FB42C2">
        <w:t xml:space="preserve"> от 15.12.2020 № 529</w:t>
      </w:r>
      <w:r>
        <w:t xml:space="preserve"> «Об утверждении Ф</w:t>
      </w:r>
      <w:r w:rsidR="00FB42C2" w:rsidRPr="00FB42C2">
        <w:t>едеральных норм и правил в области промышленной безопасности «Правила промышленной безопасности складов нефти и нефтепродуктов»</w:t>
      </w:r>
      <w:r w:rsidR="00D22C5C">
        <w:t>;</w:t>
      </w:r>
    </w:p>
    <w:p w14:paraId="2D112AD9" w14:textId="275D278F" w:rsidR="00501901" w:rsidRDefault="00501901" w:rsidP="008C2387">
      <w:pPr>
        <w:pStyle w:val="S0"/>
        <w:numPr>
          <w:ilvl w:val="0"/>
          <w:numId w:val="8"/>
        </w:numPr>
        <w:tabs>
          <w:tab w:val="left" w:pos="709"/>
        </w:tabs>
        <w:spacing w:before="60"/>
        <w:ind w:left="567" w:hanging="397"/>
      </w:pPr>
      <w:r w:rsidRPr="00013A44">
        <w:t>Стандарт</w:t>
      </w:r>
      <w:r>
        <w:t>а</w:t>
      </w:r>
      <w:r w:rsidRPr="00013A44">
        <w:t xml:space="preserve"> Компании № </w:t>
      </w:r>
      <w:r w:rsidRPr="003062D0">
        <w:t>П3-11.04 С-0014</w:t>
      </w:r>
      <w:r w:rsidRPr="00013A44">
        <w:t xml:space="preserve"> «</w:t>
      </w:r>
      <w:r>
        <w:t>Предупреждение и ликвидация чрезвычайных ситуаций»;</w:t>
      </w:r>
      <w:r w:rsidRPr="00927CE2">
        <w:t xml:space="preserve"> </w:t>
      </w:r>
    </w:p>
    <w:p w14:paraId="2975F4CE" w14:textId="41747DF6" w:rsidR="004F465A" w:rsidRDefault="00927CE2" w:rsidP="008C2387">
      <w:pPr>
        <w:pStyle w:val="S0"/>
        <w:numPr>
          <w:ilvl w:val="0"/>
          <w:numId w:val="8"/>
        </w:numPr>
        <w:tabs>
          <w:tab w:val="left" w:pos="709"/>
        </w:tabs>
        <w:spacing w:before="60"/>
        <w:ind w:left="567" w:hanging="397"/>
      </w:pPr>
      <w:r w:rsidRPr="00927CE2">
        <w:t>Стандарта Компании № П3-11.04 С-0013 «Критерии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w:t>
      </w:r>
    </w:p>
    <w:p w14:paraId="6BE5525E" w14:textId="6E278B4C" w:rsidR="00E70701" w:rsidRPr="00E474BA" w:rsidRDefault="00973A8F" w:rsidP="007A2299">
      <w:pPr>
        <w:pStyle w:val="2"/>
        <w:numPr>
          <w:ilvl w:val="0"/>
          <w:numId w:val="0"/>
        </w:numPr>
        <w:rPr>
          <w:i/>
        </w:rPr>
      </w:pPr>
      <w:bookmarkStart w:id="15" w:name="_Toc134108935"/>
      <w:bookmarkStart w:id="16" w:name="_Toc135814152"/>
      <w:r w:rsidRPr="00E474BA">
        <w:t>ОБЛАСТЬ</w:t>
      </w:r>
      <w:r w:rsidRPr="00E474BA">
        <w:rPr>
          <w:i/>
        </w:rPr>
        <w:t xml:space="preserve"> </w:t>
      </w:r>
      <w:r w:rsidRPr="00E474BA">
        <w:t>ДЕЙСТВИЯ</w:t>
      </w:r>
      <w:bookmarkEnd w:id="15"/>
      <w:bookmarkEnd w:id="16"/>
    </w:p>
    <w:p w14:paraId="02C770A7" w14:textId="031937B5" w:rsidR="00567F3C" w:rsidRDefault="00567F3C" w:rsidP="00567F3C">
      <w:pPr>
        <w:spacing w:before="120"/>
        <w:jc w:val="both"/>
      </w:pPr>
      <w:r w:rsidRPr="003377DC">
        <w:t>Настоящий Стандарт</w:t>
      </w:r>
      <w:r>
        <w:rPr>
          <w:lang w:eastAsia="ru-RU"/>
        </w:rPr>
        <w:t xml:space="preserve"> </w:t>
      </w:r>
      <w:r>
        <w:t xml:space="preserve">обязателен для исполнения работниками структурных подразделений </w:t>
      </w:r>
      <w:r w:rsidR="00577F7A">
        <w:t>ООО </w:t>
      </w:r>
      <w:r>
        <w:t>«Славнефть-Красноярскнефтегаз»:</w:t>
      </w:r>
    </w:p>
    <w:p w14:paraId="38396726" w14:textId="77777777" w:rsidR="00567F3C" w:rsidRDefault="00567F3C" w:rsidP="008C2387">
      <w:pPr>
        <w:numPr>
          <w:ilvl w:val="0"/>
          <w:numId w:val="9"/>
        </w:numPr>
        <w:spacing w:before="60"/>
        <w:ind w:left="567" w:hanging="397"/>
        <w:jc w:val="both"/>
      </w:pPr>
      <w:r>
        <w:t>службы по гражданской обороне, предупреждению и ликвидации чрезвычайных ситуаций;</w:t>
      </w:r>
    </w:p>
    <w:p w14:paraId="0D36E44B" w14:textId="6CA52597" w:rsidR="00567F3C" w:rsidRDefault="002A421B" w:rsidP="008C2387">
      <w:pPr>
        <w:numPr>
          <w:ilvl w:val="0"/>
          <w:numId w:val="9"/>
        </w:numPr>
        <w:spacing w:before="60"/>
        <w:ind w:left="567" w:hanging="397"/>
        <w:jc w:val="both"/>
      </w:pPr>
      <w:r>
        <w:t>административно подчиненных</w:t>
      </w:r>
      <w:r w:rsidRPr="00E83BB6">
        <w:t xml:space="preserve"> заместител</w:t>
      </w:r>
      <w:r>
        <w:t>ю</w:t>
      </w:r>
      <w:r w:rsidRPr="00E83BB6">
        <w:t xml:space="preserve"> </w:t>
      </w:r>
      <w:r w:rsidR="00567F3C" w:rsidRPr="00E83BB6">
        <w:t>генерального директора по промышленной безопасности, охране труда и окружающей среды</w:t>
      </w:r>
      <w:r w:rsidR="00567F3C">
        <w:t>;</w:t>
      </w:r>
    </w:p>
    <w:p w14:paraId="0DE0C04E" w14:textId="77777777" w:rsidR="00567F3C" w:rsidRDefault="00567F3C" w:rsidP="008C2387">
      <w:pPr>
        <w:numPr>
          <w:ilvl w:val="0"/>
          <w:numId w:val="9"/>
        </w:numPr>
        <w:spacing w:before="60"/>
        <w:ind w:left="567" w:hanging="397"/>
        <w:jc w:val="both"/>
      </w:pPr>
      <w:r>
        <w:t>центральной инженерно-технологической службы;</w:t>
      </w:r>
    </w:p>
    <w:p w14:paraId="023E2683" w14:textId="77777777" w:rsidR="00567F3C" w:rsidRDefault="00567F3C" w:rsidP="008C2387">
      <w:pPr>
        <w:numPr>
          <w:ilvl w:val="0"/>
          <w:numId w:val="9"/>
        </w:numPr>
        <w:spacing w:before="60"/>
        <w:ind w:left="567" w:hanging="397"/>
        <w:jc w:val="both"/>
      </w:pPr>
      <w:r w:rsidRPr="009C0622">
        <w:rPr>
          <w:lang w:eastAsia="ru-RU"/>
        </w:rPr>
        <w:t>производственно-диспетчерской службы</w:t>
      </w:r>
      <w:r>
        <w:rPr>
          <w:lang w:eastAsia="ru-RU"/>
        </w:rPr>
        <w:t xml:space="preserve"> укрупнённого нефтепромысла;</w:t>
      </w:r>
    </w:p>
    <w:p w14:paraId="25582F95" w14:textId="77777777" w:rsidR="00567F3C" w:rsidRDefault="00567F3C" w:rsidP="008C2387">
      <w:pPr>
        <w:numPr>
          <w:ilvl w:val="0"/>
          <w:numId w:val="9"/>
        </w:numPr>
        <w:spacing w:before="60"/>
        <w:ind w:left="567" w:hanging="397"/>
        <w:jc w:val="both"/>
      </w:pPr>
      <w:r>
        <w:t>иных структурных подразделений,</w:t>
      </w:r>
    </w:p>
    <w:p w14:paraId="43261F41" w14:textId="38BBFCB4" w:rsidR="00567F3C" w:rsidRDefault="00567F3C" w:rsidP="007A2299">
      <w:pPr>
        <w:pStyle w:val="afb"/>
        <w:tabs>
          <w:tab w:val="left" w:pos="709"/>
        </w:tabs>
        <w:spacing w:before="60" w:after="240"/>
        <w:jc w:val="both"/>
        <w:rPr>
          <w:rFonts w:eastAsia="Calibri"/>
        </w:rPr>
      </w:pPr>
      <w:r w:rsidRPr="00FD19C1">
        <w:rPr>
          <w:lang w:eastAsia="en-US"/>
        </w:rPr>
        <w:t>задействованны</w:t>
      </w:r>
      <w:r w:rsidR="002A421B">
        <w:rPr>
          <w:lang w:eastAsia="en-US"/>
        </w:rPr>
        <w:t>х</w:t>
      </w:r>
      <w:r w:rsidRPr="00FD19C1">
        <w:rPr>
          <w:lang w:eastAsia="en-US"/>
        </w:rPr>
        <w:t xml:space="preserve"> в процессе оперативного информирования о чрезвычайных ситуациях (угрозе возникновения), происшествиях и своевременном принятии решений по</w:t>
      </w:r>
      <w:r w:rsidR="002A421B">
        <w:rPr>
          <w:lang w:eastAsia="en-US"/>
        </w:rPr>
        <w:t xml:space="preserve"> </w:t>
      </w:r>
      <w:r w:rsidRPr="00FD19C1">
        <w:rPr>
          <w:lang w:eastAsia="en-US"/>
        </w:rPr>
        <w:t xml:space="preserve">предотвращению причинения ущерба жизни и здоровью работников </w:t>
      </w:r>
      <w:r w:rsidR="00577F7A">
        <w:t>ООО </w:t>
      </w:r>
      <w:r w:rsidR="002A421B">
        <w:t>«Славнефть-Красноярскнефтегаз»</w:t>
      </w:r>
      <w:r w:rsidRPr="00FD19C1">
        <w:rPr>
          <w:lang w:eastAsia="en-US"/>
        </w:rPr>
        <w:t>, третьим лицам и окружающей среде</w:t>
      </w:r>
      <w:r w:rsidRPr="00A44B62">
        <w:rPr>
          <w:rFonts w:eastAsia="Calibri"/>
        </w:rPr>
        <w:t>.</w:t>
      </w:r>
    </w:p>
    <w:p w14:paraId="1C454A83" w14:textId="03F32019" w:rsidR="00ED3241" w:rsidRDefault="000A381C" w:rsidP="00FF2323">
      <w:pPr>
        <w:pStyle w:val="afff2"/>
        <w:spacing w:before="240" w:after="240"/>
      </w:pPr>
      <w:r w:rsidRPr="0036007B">
        <w:t xml:space="preserve">Требования </w:t>
      </w:r>
      <w:r w:rsidR="0009564A">
        <w:t xml:space="preserve">настоящего </w:t>
      </w:r>
      <w:r w:rsidRPr="0036007B">
        <w:t xml:space="preserve">Стандарта становятся обязательными для исполнения в </w:t>
      </w:r>
      <w:r w:rsidR="00105C9E" w:rsidRPr="00105C9E">
        <w:t xml:space="preserve">подрядных </w:t>
      </w:r>
      <w:r w:rsidR="00105C9E">
        <w:t>и/или</w:t>
      </w:r>
      <w:r w:rsidR="00105C9E" w:rsidRPr="00105C9E">
        <w:t xml:space="preserve"> субподрядных</w:t>
      </w:r>
      <w:r>
        <w:t xml:space="preserve"> </w:t>
      </w:r>
      <w:r w:rsidRPr="0036007B">
        <w:t>организаци</w:t>
      </w:r>
      <w:r>
        <w:t>ях</w:t>
      </w:r>
      <w:r w:rsidRPr="0036007B">
        <w:t>, выполняющ</w:t>
      </w:r>
      <w:r>
        <w:t xml:space="preserve">их </w:t>
      </w:r>
      <w:r w:rsidRPr="0036007B">
        <w:t xml:space="preserve">работы в интересах </w:t>
      </w:r>
      <w:r w:rsidR="00577F7A">
        <w:t>ООО </w:t>
      </w:r>
      <w:r w:rsidR="002A421B">
        <w:t>«Славнефть-Красноярскнефтегаз»</w:t>
      </w:r>
      <w:r w:rsidRPr="0036007B">
        <w:t>, а также во время оказания услуг</w:t>
      </w:r>
      <w:r>
        <w:t xml:space="preserve"> </w:t>
      </w:r>
      <w:r w:rsidR="00577F7A">
        <w:t>ООО </w:t>
      </w:r>
      <w:r w:rsidR="002A421B">
        <w:t>«Славнефть-Красноярскнефтегаз</w:t>
      </w:r>
      <w:r w:rsidR="002A421B" w:rsidDel="002A421B">
        <w:t xml:space="preserve"> </w:t>
      </w:r>
      <w:r>
        <w:t>и/</w:t>
      </w:r>
      <w:r w:rsidRPr="0036007B">
        <w:t xml:space="preserve">или выполнения работ по договору, на/в объектах </w:t>
      </w:r>
      <w:r w:rsidR="00577F7A">
        <w:t>ООО </w:t>
      </w:r>
      <w:r w:rsidR="002A421B">
        <w:t>«Славнефть-Красноярскнефтегаз</w:t>
      </w:r>
      <w:r w:rsidR="002A421B" w:rsidDel="002A421B">
        <w:rPr>
          <w:szCs w:val="24"/>
        </w:rPr>
        <w:t xml:space="preserve"> </w:t>
      </w:r>
      <w:r w:rsidRPr="0036007B">
        <w:t xml:space="preserve"> (в том числе объектах </w:t>
      </w:r>
      <w:r>
        <w:t xml:space="preserve">капитального </w:t>
      </w:r>
      <w:r w:rsidRPr="0036007B">
        <w:t xml:space="preserve">строительства), с участием транспортных средств </w:t>
      </w:r>
      <w:r>
        <w:rPr>
          <w:szCs w:val="24"/>
        </w:rPr>
        <w:t>Общества и/</w:t>
      </w:r>
      <w:r w:rsidRPr="0036007B">
        <w:t xml:space="preserve">или транспортных средств </w:t>
      </w:r>
      <w:r w:rsidR="00105C9E" w:rsidRPr="00105C9E">
        <w:t xml:space="preserve">подрядных </w:t>
      </w:r>
      <w:r w:rsidR="00105C9E">
        <w:t>и/или</w:t>
      </w:r>
      <w:r w:rsidR="00105C9E" w:rsidRPr="00105C9E">
        <w:t xml:space="preserve"> субподрядных</w:t>
      </w:r>
      <w:r>
        <w:t xml:space="preserve"> </w:t>
      </w:r>
      <w:r w:rsidRPr="0036007B">
        <w:t>организаци</w:t>
      </w:r>
      <w:r>
        <w:t>й</w:t>
      </w:r>
      <w:r w:rsidRPr="0036007B">
        <w:t>, перевозящих работников</w:t>
      </w:r>
      <w:r>
        <w:t xml:space="preserve"> </w:t>
      </w:r>
      <w:r>
        <w:rPr>
          <w:szCs w:val="24"/>
        </w:rPr>
        <w:t xml:space="preserve">Общества </w:t>
      </w:r>
      <w:r>
        <w:t xml:space="preserve">и/или работников </w:t>
      </w:r>
      <w:r w:rsidR="00105C9E" w:rsidRPr="00105C9E">
        <w:t>подрядных и/или субподрядных</w:t>
      </w:r>
      <w:r w:rsidRPr="00D011E2">
        <w:t xml:space="preserve"> организаци</w:t>
      </w:r>
      <w:r>
        <w:t>й</w:t>
      </w:r>
      <w:r w:rsidR="00FF2323">
        <w:t>.</w:t>
      </w:r>
    </w:p>
    <w:p w14:paraId="1A7C0674" w14:textId="5B3DD617" w:rsidR="00ED3241" w:rsidRPr="00CA174B" w:rsidRDefault="00ED3241" w:rsidP="00ED3241">
      <w:pPr>
        <w:spacing w:before="240" w:after="240"/>
        <w:jc w:val="both"/>
      </w:pPr>
      <w:r w:rsidRPr="0036007B">
        <w:t xml:space="preserve">Структурные подразделения </w:t>
      </w:r>
      <w:r w:rsidR="00577F7A">
        <w:t>ООО </w:t>
      </w:r>
      <w:r w:rsidR="002A421B">
        <w:t>«Славнефть-Красноярскнефтегаз</w:t>
      </w:r>
      <w:r w:rsidR="002A421B" w:rsidDel="002A421B">
        <w:t xml:space="preserve"> </w:t>
      </w:r>
      <w:r w:rsidRPr="0036007B">
        <w:t xml:space="preserve">при </w:t>
      </w:r>
      <w:r>
        <w:t xml:space="preserve">оформлении </w:t>
      </w:r>
      <w:r w:rsidRPr="0036007B">
        <w:t>договоров с подрядными организациями, задействованными в процессе оперативного управления и реагирования на чрезв</w:t>
      </w:r>
      <w:r>
        <w:t>ычайные ситуации и происшествия, обязаны включа</w:t>
      </w:r>
      <w:r w:rsidRPr="0036007B">
        <w:t xml:space="preserve">ть в договоры соответствующие условия, требуемые для соблюдения </w:t>
      </w:r>
      <w:r>
        <w:t xml:space="preserve">указанными </w:t>
      </w:r>
      <w:r w:rsidRPr="0036007B">
        <w:t>подрядными организациями, требований, установленных настоящим Стандартом</w:t>
      </w:r>
      <w:r>
        <w:t>.</w:t>
      </w:r>
    </w:p>
    <w:p w14:paraId="6B91EEC1" w14:textId="5DDF3B42" w:rsidR="00E70701" w:rsidRPr="00E474BA" w:rsidRDefault="00B045AE" w:rsidP="00093C77">
      <w:pPr>
        <w:pStyle w:val="2"/>
        <w:numPr>
          <w:ilvl w:val="0"/>
          <w:numId w:val="0"/>
        </w:numPr>
      </w:pPr>
      <w:bookmarkStart w:id="17" w:name="_Toc134108936"/>
      <w:bookmarkStart w:id="18" w:name="_Toc135814153"/>
      <w:r w:rsidRPr="00E474BA">
        <w:t>ПЕРИОД ДЕЙСТВИЯ И ПОРЯДОК ОБЕСПЕЧЕНИЯ ИСПОЛНЕНИЯ</w:t>
      </w:r>
      <w:bookmarkEnd w:id="17"/>
      <w:bookmarkEnd w:id="18"/>
    </w:p>
    <w:p w14:paraId="30175B3B" w14:textId="42DA5D6A" w:rsidR="00B045AE" w:rsidRPr="00E474BA" w:rsidRDefault="004965BC" w:rsidP="004965BC">
      <w:pPr>
        <w:spacing w:before="240" w:after="240"/>
        <w:jc w:val="both"/>
      </w:pPr>
      <w:r w:rsidRPr="006D5AA4">
        <w:t>Настоящий Стандарт является локальным нормативным документом постоянного действия</w:t>
      </w:r>
      <w:r>
        <w:t>.</w:t>
      </w:r>
    </w:p>
    <w:p w14:paraId="142DAE5E" w14:textId="77777777" w:rsidR="003B0AAD" w:rsidRPr="00E474BA" w:rsidRDefault="003B0AAD" w:rsidP="00033E65">
      <w:bookmarkStart w:id="19" w:name="_Toc149979454"/>
      <w:bookmarkStart w:id="20" w:name="_Toc149981755"/>
      <w:bookmarkStart w:id="21" w:name="_Toc149983143"/>
      <w:bookmarkStart w:id="22" w:name="_Toc150914942"/>
      <w:bookmarkStart w:id="23" w:name="_Toc156727019"/>
      <w:bookmarkStart w:id="24" w:name="_Toc164238418"/>
      <w:r w:rsidRPr="00E474BA">
        <w:br w:type="page"/>
      </w:r>
    </w:p>
    <w:p w14:paraId="0637C42C" w14:textId="302B433A" w:rsidR="00E70701" w:rsidRPr="00E474BA" w:rsidRDefault="00490787" w:rsidP="007619D8">
      <w:pPr>
        <w:pStyle w:val="S11"/>
        <w:numPr>
          <w:ilvl w:val="0"/>
          <w:numId w:val="5"/>
        </w:numPr>
        <w:tabs>
          <w:tab w:val="left" w:pos="567"/>
        </w:tabs>
        <w:spacing w:after="240"/>
        <w:ind w:left="0" w:firstLine="0"/>
        <w:jc w:val="left"/>
      </w:pPr>
      <w:bookmarkStart w:id="25" w:name="_Toc134108937"/>
      <w:bookmarkStart w:id="26" w:name="_Toc135814154"/>
      <w:bookmarkEnd w:id="19"/>
      <w:bookmarkEnd w:id="20"/>
      <w:bookmarkEnd w:id="21"/>
      <w:bookmarkEnd w:id="22"/>
      <w:bookmarkEnd w:id="23"/>
      <w:bookmarkEnd w:id="24"/>
      <w:r w:rsidRPr="00E474BA">
        <w:t>ГЛОССАРИЙ</w:t>
      </w:r>
      <w:bookmarkEnd w:id="25"/>
      <w:bookmarkEnd w:id="26"/>
    </w:p>
    <w:p w14:paraId="0F999708" w14:textId="6E4B27A4" w:rsidR="006C2267" w:rsidRPr="00E474BA" w:rsidRDefault="009D2305" w:rsidP="00093C77">
      <w:pPr>
        <w:pStyle w:val="2"/>
      </w:pPr>
      <w:bookmarkStart w:id="27" w:name="_Toc134108938"/>
      <w:bookmarkStart w:id="28" w:name="_Toc135814155"/>
      <w:r w:rsidRPr="00E474BA">
        <w:t>ТЕРМИНЫ КОРПОРАТИВНОГО ГЛОССАРИЯ</w:t>
      </w:r>
      <w:bookmarkEnd w:id="27"/>
      <w:bookmarkEnd w:id="28"/>
    </w:p>
    <w:p w14:paraId="3781839F" w14:textId="11F21DD8" w:rsidR="00CA174B" w:rsidRPr="00CA174B" w:rsidRDefault="009A49CC" w:rsidP="00CA174B">
      <w:pPr>
        <w:spacing w:before="240" w:after="240"/>
        <w:jc w:val="both"/>
        <w:rPr>
          <w:rFonts w:eastAsia="Calibri"/>
          <w:i/>
          <w:sz w:val="20"/>
          <w:szCs w:val="20"/>
        </w:rPr>
      </w:pPr>
      <w:r w:rsidRPr="009532AD">
        <w:t>В настоящем Стандарте используются термины Корпоративного глоссария:</w:t>
      </w:r>
      <w:r w:rsidR="004F69E6">
        <w:t xml:space="preserve"> </w:t>
      </w:r>
      <w:r w:rsidR="00B75DAA" w:rsidRPr="004F69E6">
        <w:rPr>
          <w:i/>
        </w:rPr>
        <w:t>Катастрофа,</w:t>
      </w:r>
      <w:r w:rsidR="004F69E6" w:rsidRPr="004F69E6">
        <w:rPr>
          <w:i/>
        </w:rPr>
        <w:t xml:space="preserve"> </w:t>
      </w:r>
      <w:r w:rsidRPr="004F69E6">
        <w:rPr>
          <w:rFonts w:eastAsia="Calibri"/>
          <w:i/>
        </w:rPr>
        <w:t>Обнаружение чрезв</w:t>
      </w:r>
      <w:r w:rsidR="004F69E6" w:rsidRPr="004F69E6">
        <w:rPr>
          <w:rFonts w:eastAsia="Calibri"/>
          <w:i/>
        </w:rPr>
        <w:t>ычайной ситуации (происшествия)</w:t>
      </w:r>
      <w:r w:rsidRPr="004F69E6">
        <w:rPr>
          <w:rFonts w:eastAsia="Calibri"/>
          <w:i/>
        </w:rPr>
        <w:t xml:space="preserve">, </w:t>
      </w:r>
      <w:r w:rsidR="00577F7A">
        <w:rPr>
          <w:rFonts w:eastAsia="Calibri"/>
          <w:i/>
        </w:rPr>
        <w:t xml:space="preserve">Подрядная организация (Подрядчик), Происшествие, </w:t>
      </w:r>
      <w:r w:rsidR="004F69E6" w:rsidRPr="004F69E6">
        <w:rPr>
          <w:rFonts w:eastAsia="Calibri"/>
          <w:i/>
        </w:rPr>
        <w:t>Режим чрезвычайной ситуации.</w:t>
      </w:r>
    </w:p>
    <w:p w14:paraId="39A89D7D" w14:textId="06E85B13" w:rsidR="009D2305" w:rsidRPr="00E474BA" w:rsidRDefault="009D2305" w:rsidP="00093C77">
      <w:pPr>
        <w:pStyle w:val="2"/>
      </w:pPr>
      <w:bookmarkStart w:id="29" w:name="_Toc134108939"/>
      <w:bookmarkStart w:id="30" w:name="_Toc135814156"/>
      <w:r w:rsidRPr="00E474BA">
        <w:t>РОЛИ КОРПОРАТИВНОГО ГЛОССАРИЯ</w:t>
      </w:r>
      <w:bookmarkEnd w:id="29"/>
      <w:bookmarkEnd w:id="30"/>
    </w:p>
    <w:p w14:paraId="3CD3F4F8" w14:textId="0D34E778" w:rsidR="00CA174B" w:rsidRDefault="00167526" w:rsidP="00CA174B">
      <w:pPr>
        <w:spacing w:before="120"/>
        <w:jc w:val="both"/>
        <w:rPr>
          <w:rFonts w:eastAsia="Calibri"/>
          <w:i/>
        </w:rPr>
      </w:pPr>
      <w:r w:rsidRPr="00DC7779">
        <w:t>В настоящем Стандарте используются роли Корпоративного глоссария:</w:t>
      </w:r>
      <w:r>
        <w:t xml:space="preserve"> </w:t>
      </w:r>
      <w:r w:rsidRPr="00DA59E3">
        <w:rPr>
          <w:rFonts w:eastAsia="Calibri"/>
          <w:i/>
        </w:rPr>
        <w:t>Комиссия по предупреждению и ликвидации чрезвычайных ситуаций и обеспечению пожарной безопасности, Объектовое звено Единой государственной системы предупреждения и ликвидации чрезвычайных ситуаций, Оперативная группа</w:t>
      </w:r>
      <w:r w:rsidR="00CA174B" w:rsidRPr="00DA59E3">
        <w:rPr>
          <w:rFonts w:eastAsia="Calibri"/>
          <w:i/>
        </w:rPr>
        <w:t>.</w:t>
      </w:r>
    </w:p>
    <w:p w14:paraId="1A51DEF9" w14:textId="5CD915AA" w:rsidR="009D2305" w:rsidRPr="00E474BA" w:rsidRDefault="00182FE2" w:rsidP="00093C77">
      <w:pPr>
        <w:pStyle w:val="2"/>
      </w:pPr>
      <w:bookmarkStart w:id="31" w:name="_Toc134108940"/>
      <w:bookmarkStart w:id="32" w:name="_Toc135814157"/>
      <w:r w:rsidRPr="00E474BA">
        <w:t>ТЕРМИНЫ ИЗ ВНЕШНИХ ДОКУМЕНТОВ</w:t>
      </w:r>
      <w:bookmarkEnd w:id="31"/>
      <w:bookmarkEnd w:id="32"/>
    </w:p>
    <w:p w14:paraId="007BF0FA" w14:textId="5F1E0D31" w:rsidR="00CA174B" w:rsidRPr="00CA174B" w:rsidRDefault="00167526" w:rsidP="00CA174B">
      <w:pPr>
        <w:spacing w:before="240" w:after="240"/>
        <w:jc w:val="both"/>
        <w:rPr>
          <w:highlight w:val="yellow"/>
        </w:rPr>
      </w:pPr>
      <w:r w:rsidRPr="00DC7779">
        <w:t xml:space="preserve">В настоящем Стандарте используются термины из внешних документов: </w:t>
      </w:r>
      <w:r w:rsidRPr="009E60A0">
        <w:rPr>
          <w:rFonts w:eastAsia="Calibri"/>
          <w:i/>
        </w:rPr>
        <w:t>Авария, Аварийно</w:t>
      </w:r>
      <w:r w:rsidR="004C30E7" w:rsidRPr="009E60A0">
        <w:rPr>
          <w:rFonts w:eastAsia="Calibri"/>
          <w:i/>
        </w:rPr>
        <w:t xml:space="preserve"> </w:t>
      </w:r>
      <w:r w:rsidRPr="009E60A0">
        <w:rPr>
          <w:rFonts w:eastAsia="Calibri"/>
          <w:i/>
        </w:rPr>
        <w:t>химически опасное вещество, Аэродром</w:t>
      </w:r>
      <w:r w:rsidR="00786446" w:rsidRPr="009E60A0">
        <w:rPr>
          <w:rFonts w:eastAsia="Calibri"/>
          <w:i/>
        </w:rPr>
        <w:t xml:space="preserve">, </w:t>
      </w:r>
      <w:r w:rsidR="00B07119" w:rsidRPr="009E60A0">
        <w:rPr>
          <w:rFonts w:eastAsia="Calibri"/>
          <w:i/>
        </w:rPr>
        <w:t>Воздушное судно (воздушный транспорт)</w:t>
      </w:r>
      <w:r w:rsidR="00D60BE2" w:rsidRPr="009E60A0">
        <w:rPr>
          <w:rFonts w:eastAsia="Calibri"/>
          <w:i/>
        </w:rPr>
        <w:t xml:space="preserve">, </w:t>
      </w:r>
      <w:r w:rsidR="00872A76" w:rsidRPr="009E60A0">
        <w:rPr>
          <w:rFonts w:eastAsia="Calibri"/>
          <w:i/>
        </w:rPr>
        <w:t xml:space="preserve">Дорожно-транспортное происшествие, </w:t>
      </w:r>
      <w:r w:rsidRPr="009E60A0">
        <w:rPr>
          <w:rFonts w:eastAsia="Calibri"/>
          <w:i/>
        </w:rPr>
        <w:t>Единая государственная система предупреждения и ликвидации чрезвычайных ситуаций,</w:t>
      </w:r>
      <w:r w:rsidR="00040B81" w:rsidRPr="009E60A0">
        <w:rPr>
          <w:rFonts w:eastAsia="Calibri"/>
          <w:i/>
        </w:rPr>
        <w:t xml:space="preserve"> </w:t>
      </w:r>
      <w:r w:rsidRPr="009E60A0">
        <w:rPr>
          <w:rFonts w:eastAsia="Calibri"/>
          <w:i/>
        </w:rPr>
        <w:t>Зона чрезвычайной ситуации</w:t>
      </w:r>
      <w:r w:rsidR="00872A76" w:rsidRPr="009E60A0">
        <w:rPr>
          <w:rFonts w:eastAsia="Calibri"/>
          <w:i/>
        </w:rPr>
        <w:t xml:space="preserve"> </w:t>
      </w:r>
      <w:r w:rsidR="002E60C1" w:rsidRPr="009E60A0">
        <w:rPr>
          <w:rFonts w:eastAsia="Calibri"/>
          <w:i/>
        </w:rPr>
        <w:t>(происшествия)</w:t>
      </w:r>
      <w:r w:rsidRPr="009E60A0">
        <w:rPr>
          <w:rFonts w:eastAsia="Calibri"/>
          <w:i/>
        </w:rPr>
        <w:t>, Инцидент,</w:t>
      </w:r>
      <w:r w:rsidR="00B75DAA" w:rsidRPr="009E60A0">
        <w:rPr>
          <w:rFonts w:eastAsia="Calibri"/>
          <w:i/>
        </w:rPr>
        <w:t xml:space="preserve"> </w:t>
      </w:r>
      <w:r w:rsidRPr="009E60A0">
        <w:rPr>
          <w:rFonts w:eastAsia="Calibri"/>
          <w:i/>
        </w:rPr>
        <w:t>Ликвидация чрезвычайных ситуаций</w:t>
      </w:r>
      <w:r w:rsidR="00A02231" w:rsidRPr="009E60A0">
        <w:rPr>
          <w:rFonts w:eastAsia="Calibri"/>
          <w:i/>
        </w:rPr>
        <w:t>,</w:t>
      </w:r>
      <w:r w:rsidR="0086785A" w:rsidRPr="009E60A0">
        <w:rPr>
          <w:rFonts w:eastAsia="Calibri"/>
          <w:i/>
        </w:rPr>
        <w:t xml:space="preserve"> </w:t>
      </w:r>
      <w:r w:rsidR="00792807" w:rsidRPr="009E60A0">
        <w:rPr>
          <w:rFonts w:eastAsia="Calibri"/>
          <w:i/>
        </w:rPr>
        <w:t>Нефтепродукт(ы),</w:t>
      </w:r>
      <w:r w:rsidR="00866234" w:rsidRPr="009E60A0">
        <w:rPr>
          <w:rFonts w:eastAsia="Calibri"/>
          <w:i/>
        </w:rPr>
        <w:t xml:space="preserve"> </w:t>
      </w:r>
      <w:r w:rsidR="00012333" w:rsidRPr="009E60A0">
        <w:rPr>
          <w:rFonts w:eastAsia="Calibri"/>
          <w:i/>
        </w:rPr>
        <w:t>Объект капитального строительства,</w:t>
      </w:r>
      <w:r w:rsidR="00E31CC4" w:rsidRPr="009E60A0">
        <w:rPr>
          <w:rFonts w:eastAsia="Calibri"/>
          <w:i/>
        </w:rPr>
        <w:t xml:space="preserve"> </w:t>
      </w:r>
      <w:r w:rsidR="001E24A6" w:rsidRPr="009E60A0">
        <w:rPr>
          <w:rFonts w:eastAsia="Calibri"/>
          <w:i/>
        </w:rPr>
        <w:t xml:space="preserve">Пожар, </w:t>
      </w:r>
      <w:r w:rsidRPr="009E60A0">
        <w:rPr>
          <w:rFonts w:eastAsia="Calibri"/>
          <w:i/>
        </w:rPr>
        <w:t>Предуп</w:t>
      </w:r>
      <w:r w:rsidR="00984067" w:rsidRPr="009E60A0">
        <w:rPr>
          <w:rFonts w:eastAsia="Calibri"/>
          <w:i/>
        </w:rPr>
        <w:t>реждение чрезвычайных ситуаций,</w:t>
      </w:r>
      <w:r w:rsidR="00DB2976" w:rsidRPr="009E60A0">
        <w:rPr>
          <w:rFonts w:eastAsia="Calibri"/>
          <w:i/>
        </w:rPr>
        <w:t xml:space="preserve"> Производственная деятельность,</w:t>
      </w:r>
      <w:r w:rsidR="002754C3" w:rsidRPr="009E60A0">
        <w:rPr>
          <w:rFonts w:eastAsia="Calibri"/>
          <w:i/>
        </w:rPr>
        <w:t xml:space="preserve"> </w:t>
      </w:r>
      <w:r w:rsidR="00300BC2" w:rsidRPr="009E60A0">
        <w:rPr>
          <w:rFonts w:eastAsia="Calibri"/>
          <w:i/>
        </w:rPr>
        <w:t>Р</w:t>
      </w:r>
      <w:r w:rsidR="00947AA0" w:rsidRPr="009E60A0">
        <w:rPr>
          <w:rFonts w:eastAsia="Calibri"/>
          <w:i/>
        </w:rPr>
        <w:t xml:space="preserve">абочее время, </w:t>
      </w:r>
      <w:r w:rsidR="00300BC2" w:rsidRPr="009E60A0">
        <w:rPr>
          <w:rFonts w:eastAsia="Calibri"/>
          <w:i/>
        </w:rPr>
        <w:t>Р</w:t>
      </w:r>
      <w:r w:rsidR="00947AA0" w:rsidRPr="009E60A0">
        <w:rPr>
          <w:rFonts w:eastAsia="Calibri"/>
          <w:i/>
        </w:rPr>
        <w:t>абочее место,</w:t>
      </w:r>
      <w:r w:rsidR="007E0DA5" w:rsidRPr="009E60A0">
        <w:rPr>
          <w:rFonts w:eastAsia="Calibri"/>
          <w:i/>
        </w:rPr>
        <w:t xml:space="preserve"> </w:t>
      </w:r>
      <w:r w:rsidR="00300BC2" w:rsidRPr="009E60A0">
        <w:rPr>
          <w:rFonts w:eastAsia="Calibri"/>
          <w:i/>
        </w:rPr>
        <w:t>Т</w:t>
      </w:r>
      <w:r w:rsidR="00ED32D3" w:rsidRPr="009E60A0">
        <w:rPr>
          <w:rFonts w:eastAsia="Calibri"/>
          <w:i/>
        </w:rPr>
        <w:t>еррористический акт,</w:t>
      </w:r>
      <w:r w:rsidR="009E60A0" w:rsidRPr="009E60A0">
        <w:t xml:space="preserve"> </w:t>
      </w:r>
      <w:r w:rsidRPr="009E60A0">
        <w:rPr>
          <w:rFonts w:eastAsia="Calibri"/>
          <w:i/>
        </w:rPr>
        <w:t>Чрезвычайная ситуация</w:t>
      </w:r>
      <w:r w:rsidR="00CA174B" w:rsidRPr="009E60A0">
        <w:rPr>
          <w:rFonts w:eastAsia="Calibri"/>
          <w:i/>
        </w:rPr>
        <w:t>.</w:t>
      </w:r>
      <w:r w:rsidR="00CA174B" w:rsidRPr="009E60A0">
        <w:t xml:space="preserve"> </w:t>
      </w:r>
    </w:p>
    <w:p w14:paraId="79B13E87" w14:textId="5BB2D6EE" w:rsidR="009D2305" w:rsidRPr="00E474BA" w:rsidRDefault="00182FE2" w:rsidP="00093C77">
      <w:pPr>
        <w:pStyle w:val="2"/>
      </w:pPr>
      <w:bookmarkStart w:id="33" w:name="_Toc134108941"/>
      <w:bookmarkStart w:id="34" w:name="_Toc135814158"/>
      <w:r w:rsidRPr="00E474BA">
        <w:t>ТЕРМИНЫ ДЛЯ ЦЕЛЕЙ НАСТОЯЩЕГО ДОКУМЕНТА</w:t>
      </w:r>
      <w:bookmarkEnd w:id="33"/>
      <w:bookmarkEnd w:id="34"/>
    </w:p>
    <w:tbl>
      <w:tblPr>
        <w:tblW w:w="5000" w:type="pct"/>
        <w:tblLook w:val="04A0" w:firstRow="1" w:lastRow="0" w:firstColumn="1" w:lastColumn="0" w:noHBand="0" w:noVBand="1"/>
      </w:tblPr>
      <w:tblGrid>
        <w:gridCol w:w="3682"/>
        <w:gridCol w:w="457"/>
        <w:gridCol w:w="5499"/>
      </w:tblGrid>
      <w:tr w:rsidR="009F357A" w:rsidRPr="00CA1A9E" w14:paraId="5DAEC717" w14:textId="77777777" w:rsidTr="00EA0F94">
        <w:tc>
          <w:tcPr>
            <w:tcW w:w="1910" w:type="pct"/>
            <w:shd w:val="clear" w:color="auto" w:fill="auto"/>
            <w:tcMar>
              <w:left w:w="0" w:type="dxa"/>
              <w:right w:w="0" w:type="dxa"/>
            </w:tcMar>
          </w:tcPr>
          <w:p w14:paraId="2A251364" w14:textId="2C1720F2" w:rsidR="009F357A" w:rsidRPr="00E8122E" w:rsidRDefault="009F357A" w:rsidP="009F357A">
            <w:pPr>
              <w:spacing w:before="120"/>
              <w:jc w:val="both"/>
            </w:pPr>
            <w:r w:rsidRPr="00E8122E">
              <w:t>АВАРИЯ ВОЗДУШНОГО СУДНА</w:t>
            </w:r>
          </w:p>
        </w:tc>
        <w:tc>
          <w:tcPr>
            <w:tcW w:w="237" w:type="pct"/>
          </w:tcPr>
          <w:p w14:paraId="2DF71644" w14:textId="0E57B8F6" w:rsidR="009F357A" w:rsidRPr="00E8122E" w:rsidRDefault="009F357A" w:rsidP="009F357A">
            <w:pPr>
              <w:spacing w:before="120"/>
              <w:jc w:val="both"/>
            </w:pPr>
            <w:r w:rsidRPr="00E8122E">
              <w:t>–</w:t>
            </w:r>
          </w:p>
        </w:tc>
        <w:tc>
          <w:tcPr>
            <w:tcW w:w="2853" w:type="pct"/>
            <w:shd w:val="clear" w:color="auto" w:fill="auto"/>
            <w:tcMar>
              <w:left w:w="0" w:type="dxa"/>
              <w:right w:w="0" w:type="dxa"/>
            </w:tcMar>
          </w:tcPr>
          <w:p w14:paraId="34EF5C25" w14:textId="670E60BE" w:rsidR="009F357A" w:rsidRPr="00E8122E" w:rsidRDefault="009F357A" w:rsidP="009F357A">
            <w:pPr>
              <w:spacing w:before="120"/>
              <w:jc w:val="both"/>
            </w:pPr>
            <w:r w:rsidRPr="00E8122E">
              <w:t>повреждение или разрушение конструкции воздушного судна, не повлекшее за собой человеческих жертв или пропажи без вести кого-либо из пассажиров или членов экипажа, в результате стихийного бедствия и/или использования воздушного судна, которое имело место с момента, когда любое лицо вступило на борт с намерением совершить полет, до момента, когда все лица, находившиеся на борту с целью полета, покинули воздушное судно и/или нарушения технологии обслуживания и/или правил хранения и/или транспортировки.</w:t>
            </w:r>
          </w:p>
        </w:tc>
      </w:tr>
      <w:tr w:rsidR="009F357A" w:rsidRPr="00CA1A9E" w14:paraId="5D86F8FB" w14:textId="77777777" w:rsidTr="00EA0F94">
        <w:tc>
          <w:tcPr>
            <w:tcW w:w="1910" w:type="pct"/>
            <w:shd w:val="clear" w:color="auto" w:fill="auto"/>
            <w:tcMar>
              <w:left w:w="0" w:type="dxa"/>
              <w:right w:w="0" w:type="dxa"/>
            </w:tcMar>
          </w:tcPr>
          <w:p w14:paraId="7BE01370" w14:textId="742DF9F5" w:rsidR="009F357A" w:rsidRPr="00E8122E" w:rsidRDefault="009F357A" w:rsidP="00C53E58">
            <w:pPr>
              <w:spacing w:before="120"/>
              <w:jc w:val="both"/>
            </w:pPr>
            <w:r w:rsidRPr="00E8122E">
              <w:t>БИЗНЕС-БЛОК «РАЗВЕДКА</w:t>
            </w:r>
            <w:r w:rsidR="00577F7A">
              <w:t xml:space="preserve"> </w:t>
            </w:r>
            <w:r w:rsidRPr="00E8122E">
              <w:t>И</w:t>
            </w:r>
            <w:r w:rsidR="00577F7A">
              <w:t xml:space="preserve"> </w:t>
            </w:r>
            <w:r w:rsidRPr="00E8122E">
              <w:t>ДОБЫЧА»</w:t>
            </w:r>
          </w:p>
        </w:tc>
        <w:tc>
          <w:tcPr>
            <w:tcW w:w="237" w:type="pct"/>
          </w:tcPr>
          <w:p w14:paraId="5E56B954" w14:textId="5DA6FCD3" w:rsidR="009F357A" w:rsidRPr="00E8122E" w:rsidRDefault="009F357A" w:rsidP="009F357A">
            <w:pPr>
              <w:spacing w:before="120"/>
              <w:jc w:val="both"/>
            </w:pPr>
            <w:r w:rsidRPr="00E8122E">
              <w:sym w:font="Symbol" w:char="F0BE"/>
            </w:r>
          </w:p>
        </w:tc>
        <w:tc>
          <w:tcPr>
            <w:tcW w:w="2853" w:type="pct"/>
            <w:shd w:val="clear" w:color="auto" w:fill="auto"/>
            <w:tcMar>
              <w:left w:w="0" w:type="dxa"/>
              <w:right w:w="0" w:type="dxa"/>
            </w:tcMar>
          </w:tcPr>
          <w:p w14:paraId="6A3E1F2A" w14:textId="77777777" w:rsidR="009F357A" w:rsidRPr="00E8122E" w:rsidRDefault="009F357A" w:rsidP="00295AC6">
            <w:pPr>
              <w:spacing w:before="120"/>
              <w:jc w:val="both"/>
            </w:pPr>
            <w:r w:rsidRPr="00E8122E">
              <w:t>совокупность структурных подразделений ПАО «НК «Роснефть», находящихся в непосредственном подчинении у топ-менеджеров ПАО «НК «Роснефть», ответственных за разведку, добычу, бурение, освоение, шельфовые проекты и экономику в разведке и добыче; Обществ Группы и/или структурных подразделений Обществ Группы, осуществляющих деятельность по разведке, добыче, бурению, освоению и шельфовым проектам.</w:t>
            </w:r>
          </w:p>
          <w:p w14:paraId="6C3E7967" w14:textId="77777777" w:rsidR="009F357A" w:rsidRPr="00E8122E" w:rsidRDefault="009F357A" w:rsidP="007A2299">
            <w:pPr>
              <w:spacing w:before="120" w:after="120"/>
              <w:ind w:left="567"/>
              <w:rPr>
                <w:i/>
              </w:rPr>
            </w:pPr>
            <w:r w:rsidRPr="00E8122E">
              <w:rPr>
                <w:i/>
                <w:u w:val="single"/>
              </w:rPr>
              <w:t>Примечание:</w:t>
            </w:r>
            <w:r w:rsidRPr="00E8122E">
              <w:rPr>
                <w:i/>
              </w:rPr>
              <w:t xml:space="preserve"> </w:t>
            </w:r>
          </w:p>
          <w:p w14:paraId="4010BF48" w14:textId="53158914" w:rsidR="009F357A" w:rsidRPr="00E8122E" w:rsidRDefault="009F357A" w:rsidP="007A2299">
            <w:pPr>
              <w:ind w:left="567"/>
              <w:jc w:val="both"/>
            </w:pPr>
            <w:r w:rsidRPr="00E8122E">
              <w:rPr>
                <w:i/>
              </w:rPr>
              <w:t>Перечень Курируемых Обществ Группы ПАО</w:t>
            </w:r>
            <w:r w:rsidR="00577F7A">
              <w:rPr>
                <w:i/>
              </w:rPr>
              <w:t xml:space="preserve"> </w:t>
            </w:r>
            <w:r w:rsidRPr="00E8122E">
              <w:rPr>
                <w:i/>
              </w:rPr>
              <w:t>«НК</w:t>
            </w:r>
            <w:r w:rsidR="00577F7A">
              <w:rPr>
                <w:i/>
              </w:rPr>
              <w:t xml:space="preserve"> </w:t>
            </w:r>
            <w:r w:rsidRPr="00E8122E">
              <w:rPr>
                <w:i/>
              </w:rPr>
              <w:t>«Роснефть» определяется в</w:t>
            </w:r>
            <w:r w:rsidR="00577F7A">
              <w:rPr>
                <w:i/>
              </w:rPr>
              <w:t xml:space="preserve"> </w:t>
            </w:r>
            <w:r w:rsidRPr="00E8122E">
              <w:rPr>
                <w:i/>
              </w:rPr>
              <w:t>соответствии с Положением Компании</w:t>
            </w:r>
            <w:r w:rsidR="002A421B">
              <w:rPr>
                <w:i/>
              </w:rPr>
              <w:t xml:space="preserve"> </w:t>
            </w:r>
            <w:r w:rsidR="002A421B" w:rsidRPr="00E8122E">
              <w:rPr>
                <w:i/>
              </w:rPr>
              <w:t>№</w:t>
            </w:r>
            <w:r w:rsidR="00577F7A">
              <w:rPr>
                <w:i/>
              </w:rPr>
              <w:t xml:space="preserve"> </w:t>
            </w:r>
            <w:r w:rsidR="002A421B" w:rsidRPr="00E8122E">
              <w:rPr>
                <w:i/>
              </w:rPr>
              <w:t>П3-01.03 Р-0006</w:t>
            </w:r>
            <w:r w:rsidRPr="00E8122E">
              <w:rPr>
                <w:i/>
              </w:rPr>
              <w:t xml:space="preserve"> «О Кураторах Обществ».</w:t>
            </w:r>
          </w:p>
        </w:tc>
      </w:tr>
      <w:tr w:rsidR="009F357A" w:rsidRPr="00CA1A9E" w14:paraId="2E8665EE" w14:textId="77777777" w:rsidTr="00EA0F94">
        <w:tc>
          <w:tcPr>
            <w:tcW w:w="1910" w:type="pct"/>
            <w:shd w:val="clear" w:color="auto" w:fill="auto"/>
            <w:tcMar>
              <w:left w:w="0" w:type="dxa"/>
              <w:right w:w="0" w:type="dxa"/>
            </w:tcMar>
          </w:tcPr>
          <w:p w14:paraId="7492E213" w14:textId="4ED20369" w:rsidR="009F357A" w:rsidRPr="00E8122E" w:rsidRDefault="009F357A" w:rsidP="009F357A">
            <w:pPr>
              <w:spacing w:before="120"/>
              <w:jc w:val="both"/>
            </w:pPr>
            <w:r w:rsidRPr="00E8122E">
              <w:t>ВЗРЫВ</w:t>
            </w:r>
          </w:p>
        </w:tc>
        <w:tc>
          <w:tcPr>
            <w:tcW w:w="237" w:type="pct"/>
          </w:tcPr>
          <w:p w14:paraId="41F7D655" w14:textId="687D4046" w:rsidR="009F357A" w:rsidRPr="00E8122E" w:rsidRDefault="009F357A" w:rsidP="009F357A">
            <w:pPr>
              <w:spacing w:before="120"/>
              <w:jc w:val="both"/>
            </w:pPr>
            <w:r w:rsidRPr="00E8122E">
              <w:sym w:font="Symbol" w:char="F0BE"/>
            </w:r>
          </w:p>
        </w:tc>
        <w:tc>
          <w:tcPr>
            <w:tcW w:w="2853" w:type="pct"/>
            <w:shd w:val="clear" w:color="auto" w:fill="auto"/>
            <w:tcMar>
              <w:left w:w="0" w:type="dxa"/>
              <w:right w:w="0" w:type="dxa"/>
            </w:tcMar>
          </w:tcPr>
          <w:p w14:paraId="5BE65637" w14:textId="71861C72" w:rsidR="009F357A" w:rsidRPr="00E8122E" w:rsidRDefault="009F357A" w:rsidP="00295AC6">
            <w:pPr>
              <w:spacing w:before="120"/>
              <w:jc w:val="both"/>
            </w:pPr>
            <w:r w:rsidRPr="00E8122E">
              <w:t>быстропротекающий процесс физических и химических превращений веществ, сопровождающийся освобождением значительного количества энергии в ограниченном объеме, в результате которого в окружающем пространстве образуется и распространяется ударная волна, способная привести или приводящая к возникновению техногенной чрезвычайной ситуации.</w:t>
            </w:r>
          </w:p>
        </w:tc>
      </w:tr>
      <w:tr w:rsidR="009F357A" w:rsidRPr="00CA1A9E" w14:paraId="3DBE2482" w14:textId="77777777" w:rsidTr="00EA0F94">
        <w:tc>
          <w:tcPr>
            <w:tcW w:w="1910" w:type="pct"/>
            <w:shd w:val="clear" w:color="auto" w:fill="auto"/>
            <w:tcMar>
              <w:left w:w="0" w:type="dxa"/>
              <w:right w:w="0" w:type="dxa"/>
            </w:tcMar>
          </w:tcPr>
          <w:p w14:paraId="22B0506B" w14:textId="061D85D7" w:rsidR="009F357A" w:rsidRPr="00E8122E" w:rsidRDefault="009F357A" w:rsidP="009F357A">
            <w:pPr>
              <w:spacing w:before="120"/>
              <w:jc w:val="both"/>
            </w:pPr>
            <w:r w:rsidRPr="00E8122E">
              <w:t>ВОДНЫЙ ТРАНСПОРТ</w:t>
            </w:r>
          </w:p>
        </w:tc>
        <w:tc>
          <w:tcPr>
            <w:tcW w:w="237" w:type="pct"/>
          </w:tcPr>
          <w:p w14:paraId="6109F0D6" w14:textId="4D4A6648" w:rsidR="009F357A" w:rsidRPr="00E8122E" w:rsidRDefault="009F357A" w:rsidP="009F357A">
            <w:pPr>
              <w:spacing w:before="120"/>
              <w:jc w:val="both"/>
            </w:pPr>
            <w:r w:rsidRPr="00E8122E">
              <w:sym w:font="Symbol" w:char="F0BE"/>
            </w:r>
          </w:p>
        </w:tc>
        <w:tc>
          <w:tcPr>
            <w:tcW w:w="2853" w:type="pct"/>
            <w:shd w:val="clear" w:color="auto" w:fill="auto"/>
            <w:tcMar>
              <w:left w:w="0" w:type="dxa"/>
              <w:right w:w="0" w:type="dxa"/>
            </w:tcMar>
          </w:tcPr>
          <w:p w14:paraId="55692505" w14:textId="3AC721E1" w:rsidR="009F357A" w:rsidRPr="00E8122E" w:rsidRDefault="009F357A" w:rsidP="00295AC6">
            <w:pPr>
              <w:spacing w:before="120"/>
              <w:jc w:val="both"/>
            </w:pPr>
            <w:r w:rsidRPr="00E8122E">
              <w:t>вид транспорта, используемый для перевозки грузов и пассажиров по водным естественным (океаны, моря, реки, озера) и искусственным (каналы, водохранилища) путям сообщения, а также для выполнения иной деятельности, связной с судоходством.</w:t>
            </w:r>
          </w:p>
        </w:tc>
      </w:tr>
      <w:tr w:rsidR="00AB2F9F" w:rsidRPr="00CA1A9E" w14:paraId="21C98866" w14:textId="77777777" w:rsidTr="00EA0F94">
        <w:tc>
          <w:tcPr>
            <w:tcW w:w="1910" w:type="pct"/>
            <w:shd w:val="clear" w:color="auto" w:fill="auto"/>
            <w:tcMar>
              <w:left w:w="0" w:type="dxa"/>
              <w:right w:w="0" w:type="dxa"/>
            </w:tcMar>
          </w:tcPr>
          <w:p w14:paraId="521880B3" w14:textId="26355F88" w:rsidR="00AB2F9F" w:rsidRPr="00E8122E" w:rsidRDefault="00C53E58" w:rsidP="00C53E58">
            <w:pPr>
              <w:spacing w:before="120"/>
              <w:jc w:val="both"/>
            </w:pPr>
            <w:r>
              <w:t>ГАЗОНЕФТЕВОДОПРОЯВЛЕНИЕ БЕЗ</w:t>
            </w:r>
            <w:r w:rsidR="00577F7A">
              <w:t xml:space="preserve"> </w:t>
            </w:r>
            <w:r w:rsidR="00EA0F94" w:rsidRPr="00E8122E">
              <w:t>ПОТЕРИ</w:t>
            </w:r>
            <w:r w:rsidR="00577F7A">
              <w:t xml:space="preserve"> </w:t>
            </w:r>
            <w:r w:rsidR="00EA0F94" w:rsidRPr="00E8122E">
              <w:t>УПРАВЛЕНИЯ СКВАЖИНОЙ</w:t>
            </w:r>
          </w:p>
        </w:tc>
        <w:tc>
          <w:tcPr>
            <w:tcW w:w="237" w:type="pct"/>
          </w:tcPr>
          <w:p w14:paraId="110E2980" w14:textId="34948112" w:rsidR="00AB2F9F" w:rsidRPr="00E8122E" w:rsidRDefault="00EA0F94" w:rsidP="009F357A">
            <w:pPr>
              <w:spacing w:before="120"/>
              <w:jc w:val="both"/>
            </w:pPr>
            <w:r w:rsidRPr="00E8122E">
              <w:sym w:font="Symbol" w:char="F0BE"/>
            </w:r>
          </w:p>
        </w:tc>
        <w:tc>
          <w:tcPr>
            <w:tcW w:w="2853" w:type="pct"/>
            <w:shd w:val="clear" w:color="auto" w:fill="auto"/>
            <w:tcMar>
              <w:left w:w="0" w:type="dxa"/>
              <w:right w:w="0" w:type="dxa"/>
            </w:tcMar>
          </w:tcPr>
          <w:p w14:paraId="675ACF24" w14:textId="15018269" w:rsidR="00AB2F9F" w:rsidRPr="00E8122E" w:rsidRDefault="00EA0F94" w:rsidP="00295AC6">
            <w:pPr>
              <w:spacing w:before="120"/>
              <w:jc w:val="both"/>
            </w:pPr>
            <w:r w:rsidRPr="00E8122E">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в ствол скважины, которое прекращено за счет поддержания достаточного гидростатического давления столба жидкости или при помощи штатного противовыбросового оборудования без его замены.</w:t>
            </w:r>
          </w:p>
        </w:tc>
      </w:tr>
      <w:tr w:rsidR="00EA0F94" w:rsidRPr="00CA1A9E" w14:paraId="0794876F" w14:textId="77777777" w:rsidTr="00EA0F94">
        <w:tc>
          <w:tcPr>
            <w:tcW w:w="1910" w:type="pct"/>
            <w:shd w:val="clear" w:color="auto" w:fill="auto"/>
            <w:tcMar>
              <w:left w:w="0" w:type="dxa"/>
              <w:right w:w="0" w:type="dxa"/>
            </w:tcMar>
          </w:tcPr>
          <w:p w14:paraId="3D4585A0" w14:textId="6F39F696" w:rsidR="00EA0F94" w:rsidRPr="00E8122E" w:rsidRDefault="00EA0F94" w:rsidP="00EA0F94">
            <w:pPr>
              <w:spacing w:before="120"/>
              <w:jc w:val="both"/>
            </w:pPr>
            <w:r w:rsidRPr="00E8122E">
              <w:t>ГАЗОНЕФТЕВОДОПРОЯВЛЕНИЕ НА СКВАЖИНЕ</w:t>
            </w:r>
          </w:p>
        </w:tc>
        <w:tc>
          <w:tcPr>
            <w:tcW w:w="237" w:type="pct"/>
          </w:tcPr>
          <w:p w14:paraId="2F241E5F" w14:textId="7CC44CCC" w:rsidR="00EA0F94" w:rsidRPr="00E8122E" w:rsidRDefault="00EA0F94" w:rsidP="00EA0F94">
            <w:pPr>
              <w:spacing w:before="120"/>
              <w:jc w:val="both"/>
            </w:pPr>
            <w:r w:rsidRPr="00E8122E">
              <w:sym w:font="Symbol" w:char="F0BE"/>
            </w:r>
          </w:p>
        </w:tc>
        <w:tc>
          <w:tcPr>
            <w:tcW w:w="2853" w:type="pct"/>
            <w:shd w:val="clear" w:color="auto" w:fill="auto"/>
            <w:tcMar>
              <w:left w:w="0" w:type="dxa"/>
              <w:right w:w="0" w:type="dxa"/>
            </w:tcMar>
          </w:tcPr>
          <w:p w14:paraId="17ADF4C9" w14:textId="18EDD51C" w:rsidR="00EA0F94" w:rsidRPr="00E8122E" w:rsidRDefault="008E0F40" w:rsidP="00295AC6">
            <w:pPr>
              <w:spacing w:before="120"/>
              <w:jc w:val="both"/>
            </w:pPr>
            <w:r w:rsidRPr="00E8122E">
              <w:t>поступление, не предусмотренное технологией работ при строительстве, освоении, ремонте и эксплуатации скважины, пластового флюида (газ, нефть, вода, или их смесь) через ствол скважины на поверхность земли, которое возможно отрегулировать или приостановить за счет поддержания достаточного гидростатического давления столба жидкости или при помощи штатного противовыбросового оборудования (запорной арматуры) без его замены.</w:t>
            </w:r>
          </w:p>
        </w:tc>
      </w:tr>
      <w:tr w:rsidR="00CD19F7" w:rsidRPr="00CA1A9E" w14:paraId="46729C44" w14:textId="77777777" w:rsidTr="00EA0F94">
        <w:tc>
          <w:tcPr>
            <w:tcW w:w="1910" w:type="pct"/>
            <w:shd w:val="clear" w:color="auto" w:fill="auto"/>
            <w:tcMar>
              <w:left w:w="0" w:type="dxa"/>
              <w:right w:w="0" w:type="dxa"/>
            </w:tcMar>
          </w:tcPr>
          <w:p w14:paraId="0DBBEFFA" w14:textId="27ED8280" w:rsidR="00CD19F7" w:rsidRPr="00E8122E" w:rsidRDefault="00C53E58" w:rsidP="00C53E58">
            <w:pPr>
              <w:spacing w:before="120"/>
              <w:jc w:val="both"/>
            </w:pPr>
            <w:r>
              <w:t>ГРУППА</w:t>
            </w:r>
            <w:r w:rsidR="00577F7A">
              <w:t xml:space="preserve"> </w:t>
            </w:r>
            <w:r w:rsidR="00CD19F7" w:rsidRPr="00E8122E">
              <w:t>ПРЕДУПРЕЖДЕНИЯ И</w:t>
            </w:r>
            <w:r w:rsidR="00577F7A">
              <w:t xml:space="preserve"> </w:t>
            </w:r>
            <w:r w:rsidR="00CD19F7" w:rsidRPr="00E8122E">
              <w:t>ЛИКВИДАЦИИ ЧРЕЗВЫЧАЙНЫХ СИТУАЦИЙ</w:t>
            </w:r>
          </w:p>
        </w:tc>
        <w:tc>
          <w:tcPr>
            <w:tcW w:w="237" w:type="pct"/>
          </w:tcPr>
          <w:p w14:paraId="7DF20BFB" w14:textId="6A1B45F8" w:rsidR="00CD19F7" w:rsidRPr="00E8122E" w:rsidRDefault="00CD19F7" w:rsidP="00CD19F7">
            <w:pPr>
              <w:spacing w:before="120"/>
              <w:jc w:val="both"/>
            </w:pPr>
            <w:r w:rsidRPr="00E8122E">
              <w:sym w:font="Symbol" w:char="F0BE"/>
            </w:r>
          </w:p>
        </w:tc>
        <w:tc>
          <w:tcPr>
            <w:tcW w:w="2853" w:type="pct"/>
            <w:shd w:val="clear" w:color="auto" w:fill="auto"/>
            <w:tcMar>
              <w:left w:w="0" w:type="dxa"/>
              <w:right w:w="0" w:type="dxa"/>
            </w:tcMar>
          </w:tcPr>
          <w:p w14:paraId="49C284EF" w14:textId="33582199" w:rsidR="00CD19F7" w:rsidRPr="00E8122E" w:rsidRDefault="00CD19F7" w:rsidP="00295AC6">
            <w:pPr>
              <w:spacing w:before="120"/>
              <w:jc w:val="both"/>
            </w:pPr>
            <w:r w:rsidRPr="00E8122E">
              <w:t>несамостоятельное структурное подразделение в составе Ситуационного центра управления в кризисных ситуациях Компании.</w:t>
            </w:r>
          </w:p>
        </w:tc>
      </w:tr>
      <w:tr w:rsidR="00CD19F7" w:rsidRPr="00CA1A9E" w14:paraId="45BF0F60" w14:textId="77777777" w:rsidTr="00EA0F94">
        <w:tc>
          <w:tcPr>
            <w:tcW w:w="1910" w:type="pct"/>
            <w:shd w:val="clear" w:color="auto" w:fill="auto"/>
            <w:tcMar>
              <w:left w:w="0" w:type="dxa"/>
              <w:right w:w="0" w:type="dxa"/>
            </w:tcMar>
          </w:tcPr>
          <w:p w14:paraId="5F32A422" w14:textId="5DB42052" w:rsidR="00CD19F7" w:rsidRPr="00E8122E" w:rsidRDefault="00C53E58" w:rsidP="00CD19F7">
            <w:pPr>
              <w:spacing w:before="120"/>
              <w:jc w:val="both"/>
            </w:pPr>
            <w:r>
              <w:t>ГРУППОВОЙ</w:t>
            </w:r>
            <w:r w:rsidR="00577F7A">
              <w:t xml:space="preserve"> </w:t>
            </w:r>
            <w:r w:rsidR="00CD19F7" w:rsidRPr="00E8122E">
              <w:t>НЕСЧАСТНЫЙ СЛУЧАЙ</w:t>
            </w:r>
          </w:p>
        </w:tc>
        <w:tc>
          <w:tcPr>
            <w:tcW w:w="237" w:type="pct"/>
          </w:tcPr>
          <w:p w14:paraId="34CF82BF" w14:textId="26390E49" w:rsidR="00CD19F7" w:rsidRPr="00E8122E" w:rsidRDefault="00CD19F7" w:rsidP="00CD19F7">
            <w:pPr>
              <w:spacing w:before="120"/>
              <w:jc w:val="both"/>
            </w:pPr>
            <w:r w:rsidRPr="00E8122E">
              <w:sym w:font="Symbol" w:char="F0BE"/>
            </w:r>
          </w:p>
        </w:tc>
        <w:tc>
          <w:tcPr>
            <w:tcW w:w="2853" w:type="pct"/>
            <w:shd w:val="clear" w:color="auto" w:fill="auto"/>
            <w:tcMar>
              <w:left w:w="0" w:type="dxa"/>
              <w:right w:w="0" w:type="dxa"/>
            </w:tcMar>
          </w:tcPr>
          <w:p w14:paraId="17D79D6D" w14:textId="1E6013D3" w:rsidR="00CD19F7" w:rsidRPr="00E8122E" w:rsidRDefault="00CD19F7" w:rsidP="00295AC6">
            <w:pPr>
              <w:spacing w:before="120"/>
              <w:jc w:val="both"/>
            </w:pPr>
            <w:r w:rsidRPr="00E8122E">
              <w:t xml:space="preserve">несчастный случай с двумя и более пострадавшими работниками </w:t>
            </w:r>
            <w:r w:rsidR="00577F7A">
              <w:t>ООО </w:t>
            </w:r>
            <w:r w:rsidRPr="00E8122E">
              <w:t xml:space="preserve">«Славнефть-Красноярскнефтегаз», подрядной или субподрядной организации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на объекте </w:t>
            </w:r>
            <w:r w:rsidR="00577F7A">
              <w:t>ООО </w:t>
            </w:r>
            <w:r w:rsidRPr="00E8122E">
              <w:t>«Славнефть-Красноярскнефтегаз» (в том числе объектах строительства), либо во время следования к месту работы или возвращения с места работы на транспорте, предоставленном работодателем.</w:t>
            </w:r>
          </w:p>
        </w:tc>
      </w:tr>
      <w:tr w:rsidR="00A51C04" w:rsidRPr="00CA1A9E" w14:paraId="3B2DE95F" w14:textId="77777777" w:rsidTr="00EA0F94">
        <w:tc>
          <w:tcPr>
            <w:tcW w:w="1910" w:type="pct"/>
            <w:shd w:val="clear" w:color="auto" w:fill="auto"/>
            <w:tcMar>
              <w:left w:w="0" w:type="dxa"/>
              <w:right w:w="0" w:type="dxa"/>
            </w:tcMar>
          </w:tcPr>
          <w:p w14:paraId="5A50287D" w14:textId="5C0D22D5" w:rsidR="00A51C04" w:rsidRPr="00E8122E" w:rsidRDefault="00A51C04" w:rsidP="00A51C04">
            <w:pPr>
              <w:spacing w:before="120"/>
              <w:jc w:val="both"/>
            </w:pPr>
            <w:r w:rsidRPr="00E8122E">
              <w:t>ДЕЖУРНЫЙ ДИСПЕТЧЕР</w:t>
            </w:r>
          </w:p>
        </w:tc>
        <w:tc>
          <w:tcPr>
            <w:tcW w:w="237" w:type="pct"/>
          </w:tcPr>
          <w:p w14:paraId="502E19A7" w14:textId="7EFE34B8" w:rsidR="00A51C04" w:rsidRPr="00E8122E" w:rsidRDefault="00A51C04" w:rsidP="00A51C04">
            <w:pPr>
              <w:spacing w:before="120"/>
              <w:jc w:val="both"/>
            </w:pPr>
            <w:r w:rsidRPr="00E8122E">
              <w:sym w:font="Symbol" w:char="F0BE"/>
            </w:r>
          </w:p>
        </w:tc>
        <w:tc>
          <w:tcPr>
            <w:tcW w:w="2853" w:type="pct"/>
            <w:shd w:val="clear" w:color="auto" w:fill="auto"/>
            <w:tcMar>
              <w:left w:w="0" w:type="dxa"/>
              <w:right w:w="0" w:type="dxa"/>
            </w:tcMar>
          </w:tcPr>
          <w:p w14:paraId="139AF822" w14:textId="04518735" w:rsidR="00A51C04" w:rsidRPr="00E8122E" w:rsidRDefault="00A51C04" w:rsidP="00295AC6">
            <w:pPr>
              <w:spacing w:before="120"/>
              <w:jc w:val="both"/>
            </w:pPr>
            <w:r w:rsidRPr="00E8122E">
              <w:t xml:space="preserve">работник </w:t>
            </w:r>
            <w:r w:rsidR="00577F7A">
              <w:t>ООО </w:t>
            </w:r>
            <w:r w:rsidRPr="00E8122E">
              <w:t xml:space="preserve">«Славнефть-Красноярскнефтегаз», ответственный за получение и передачу информации в </w:t>
            </w:r>
            <w:r w:rsidR="00577F7A">
              <w:t>ООО </w:t>
            </w:r>
            <w:r w:rsidRPr="00E8122E">
              <w:t>«Славнефть-Красноярскнефтегаз».</w:t>
            </w:r>
          </w:p>
        </w:tc>
      </w:tr>
      <w:tr w:rsidR="00A51C04" w:rsidRPr="00CA1A9E" w14:paraId="5E9648D7" w14:textId="77777777" w:rsidTr="00EA0F94">
        <w:tc>
          <w:tcPr>
            <w:tcW w:w="1910" w:type="pct"/>
            <w:shd w:val="clear" w:color="auto" w:fill="auto"/>
            <w:tcMar>
              <w:left w:w="0" w:type="dxa"/>
              <w:right w:w="0" w:type="dxa"/>
            </w:tcMar>
          </w:tcPr>
          <w:p w14:paraId="348BA612" w14:textId="2C201E8A" w:rsidR="00A51C04" w:rsidRPr="00E8122E" w:rsidRDefault="00A51C04" w:rsidP="00A51C04">
            <w:pPr>
              <w:spacing w:before="120"/>
              <w:jc w:val="both"/>
            </w:pPr>
            <w:r w:rsidRPr="00E8122E">
              <w:t>ДОЛЖНОСТНОЕ ЛИЦО</w:t>
            </w:r>
          </w:p>
        </w:tc>
        <w:tc>
          <w:tcPr>
            <w:tcW w:w="237" w:type="pct"/>
          </w:tcPr>
          <w:p w14:paraId="6C6ED881" w14:textId="674061D5" w:rsidR="00A51C04" w:rsidRPr="00E8122E" w:rsidRDefault="00A51C04" w:rsidP="00A51C04">
            <w:pPr>
              <w:spacing w:before="120"/>
              <w:jc w:val="both"/>
            </w:pPr>
            <w:r w:rsidRPr="00E8122E">
              <w:sym w:font="Symbol" w:char="F0BE"/>
            </w:r>
          </w:p>
        </w:tc>
        <w:tc>
          <w:tcPr>
            <w:tcW w:w="2853" w:type="pct"/>
            <w:shd w:val="clear" w:color="auto" w:fill="auto"/>
            <w:tcMar>
              <w:left w:w="0" w:type="dxa"/>
              <w:right w:w="0" w:type="dxa"/>
            </w:tcMar>
          </w:tcPr>
          <w:p w14:paraId="7374B024" w14:textId="1640EC1B" w:rsidR="00A51C04" w:rsidRPr="00E8122E" w:rsidRDefault="00A51C04" w:rsidP="00657A4A">
            <w:pPr>
              <w:spacing w:before="120"/>
              <w:jc w:val="both"/>
            </w:pPr>
            <w:r w:rsidRPr="00E8122E">
              <w:t>лицо, занимающее постоянно или временно в ПАО</w:t>
            </w:r>
            <w:r w:rsidR="00657A4A">
              <w:t> </w:t>
            </w:r>
            <w:r w:rsidRPr="00E8122E">
              <w:t xml:space="preserve">«НК «Роснефть» / </w:t>
            </w:r>
            <w:r w:rsidR="00577F7A">
              <w:t>ООО </w:t>
            </w:r>
            <w:r w:rsidRPr="00E8122E">
              <w:t xml:space="preserve">«Славнефть-Красноярскнефтегаз» / органе государственной власти / органе местного самоуправления должность, связанную с выполнением организационно-распорядительных или административно-хозяйственных функций, либо выполняющее такие функции в ПАО «НК «Роснефть» / </w:t>
            </w:r>
            <w:r w:rsidR="00577F7A">
              <w:t>ООО </w:t>
            </w:r>
            <w:r w:rsidRPr="00E8122E">
              <w:t>«Славнефть-Красноярскнефтегаз» / органе государственной власти / органе местного самоуправления по специальному полномочию.</w:t>
            </w:r>
          </w:p>
        </w:tc>
      </w:tr>
      <w:tr w:rsidR="00A51C04" w:rsidRPr="00CA1A9E" w14:paraId="2C29B143" w14:textId="77777777" w:rsidTr="00EA0F94">
        <w:tc>
          <w:tcPr>
            <w:tcW w:w="1910" w:type="pct"/>
            <w:shd w:val="clear" w:color="auto" w:fill="auto"/>
            <w:tcMar>
              <w:left w:w="0" w:type="dxa"/>
              <w:right w:w="0" w:type="dxa"/>
            </w:tcMar>
          </w:tcPr>
          <w:p w14:paraId="7AC8FA66" w14:textId="457A1229" w:rsidR="00A51C04" w:rsidRPr="00E8122E" w:rsidRDefault="00A51C04" w:rsidP="00A51C04">
            <w:pPr>
              <w:spacing w:before="120"/>
              <w:jc w:val="both"/>
            </w:pPr>
            <w:r w:rsidRPr="00E8122E">
              <w:t>ЗАГОРАНИЕ</w:t>
            </w:r>
          </w:p>
        </w:tc>
        <w:tc>
          <w:tcPr>
            <w:tcW w:w="237" w:type="pct"/>
          </w:tcPr>
          <w:p w14:paraId="0B3B0442" w14:textId="445554C3" w:rsidR="00A51C04" w:rsidRPr="00E8122E" w:rsidRDefault="00A51C04" w:rsidP="00A51C04">
            <w:pPr>
              <w:spacing w:before="120"/>
              <w:jc w:val="both"/>
            </w:pPr>
            <w:r w:rsidRPr="00E8122E">
              <w:sym w:font="Symbol" w:char="F0BE"/>
            </w:r>
          </w:p>
        </w:tc>
        <w:tc>
          <w:tcPr>
            <w:tcW w:w="2853" w:type="pct"/>
            <w:shd w:val="clear" w:color="auto" w:fill="auto"/>
            <w:tcMar>
              <w:left w:w="0" w:type="dxa"/>
              <w:right w:w="0" w:type="dxa"/>
            </w:tcMar>
          </w:tcPr>
          <w:p w14:paraId="721F0C59" w14:textId="26E5CC75" w:rsidR="00A51C04" w:rsidRPr="00E8122E" w:rsidRDefault="00A51C04" w:rsidP="00295AC6">
            <w:pPr>
              <w:spacing w:before="120"/>
              <w:jc w:val="both"/>
            </w:pPr>
            <w:r w:rsidRPr="00E8122E">
              <w:t xml:space="preserve">неконтролируемое горение, не причинившее материальный ущерб, вред жизни и здоровью граждан, интересам </w:t>
            </w:r>
            <w:r w:rsidR="00577F7A">
              <w:t>ООО </w:t>
            </w:r>
            <w:r w:rsidRPr="00E8122E">
              <w:t>«Славнефть-Красноярскнефтегаз».</w:t>
            </w:r>
          </w:p>
        </w:tc>
      </w:tr>
      <w:tr w:rsidR="00A51C04" w:rsidRPr="00CA1A9E" w14:paraId="745212B6" w14:textId="77777777" w:rsidTr="00EA0F94">
        <w:tc>
          <w:tcPr>
            <w:tcW w:w="1910" w:type="pct"/>
            <w:shd w:val="clear" w:color="auto" w:fill="auto"/>
            <w:tcMar>
              <w:left w:w="0" w:type="dxa"/>
              <w:right w:w="0" w:type="dxa"/>
            </w:tcMar>
          </w:tcPr>
          <w:p w14:paraId="4E30C83C" w14:textId="38932332" w:rsidR="00A51C04" w:rsidRPr="00E8122E" w:rsidRDefault="00A51C04" w:rsidP="00A51C04">
            <w:pPr>
              <w:spacing w:before="120"/>
              <w:jc w:val="both"/>
            </w:pPr>
            <w:r w:rsidRPr="00E8122E">
              <w:t>КУРАТОР</w:t>
            </w:r>
          </w:p>
        </w:tc>
        <w:tc>
          <w:tcPr>
            <w:tcW w:w="237" w:type="pct"/>
          </w:tcPr>
          <w:p w14:paraId="407E7E5D" w14:textId="7FBA0F13" w:rsidR="00A51C04" w:rsidRPr="00E8122E" w:rsidRDefault="00A51C04" w:rsidP="00A51C04">
            <w:pPr>
              <w:spacing w:before="120"/>
              <w:jc w:val="both"/>
            </w:pPr>
            <w:r w:rsidRPr="00E8122E">
              <w:sym w:font="Symbol" w:char="F0BE"/>
            </w:r>
          </w:p>
        </w:tc>
        <w:tc>
          <w:tcPr>
            <w:tcW w:w="2853" w:type="pct"/>
            <w:shd w:val="clear" w:color="auto" w:fill="auto"/>
            <w:tcMar>
              <w:left w:w="0" w:type="dxa"/>
              <w:right w:w="0" w:type="dxa"/>
            </w:tcMar>
          </w:tcPr>
          <w:p w14:paraId="4FC28416" w14:textId="58E15CEC" w:rsidR="00A51C04" w:rsidRPr="00E8122E" w:rsidRDefault="00A51C04" w:rsidP="00096C26">
            <w:pPr>
              <w:spacing w:before="120"/>
              <w:jc w:val="both"/>
            </w:pPr>
            <w:r w:rsidRPr="00E8122E">
              <w:t>топ-менеджер ПАО «НК «Роснефть» либо иное лицо, за которым в соответствии с его функциональными обязанностями решением Главного исполнительного директора ПАО</w:t>
            </w:r>
            <w:r w:rsidR="00577F7A">
              <w:t xml:space="preserve"> </w:t>
            </w:r>
            <w:r w:rsidRPr="00E8122E">
              <w:t>«НК «Роснефть» закреплено хозяйственное общество с прямой и/или косвенной долей участия ПАО «НК «Роснефть» в уставном капитале такого общества, и отвечающий за организацию эффективного управления и контроля такого общества в целях выполнения стратегических задач и бизнес-плана Компании.</w:t>
            </w:r>
          </w:p>
        </w:tc>
      </w:tr>
      <w:tr w:rsidR="00B317B5" w:rsidRPr="00CA1A9E" w14:paraId="17D0C53B" w14:textId="77777777" w:rsidTr="00EA0F94">
        <w:tc>
          <w:tcPr>
            <w:tcW w:w="1910" w:type="pct"/>
            <w:shd w:val="clear" w:color="auto" w:fill="auto"/>
            <w:tcMar>
              <w:left w:w="0" w:type="dxa"/>
              <w:right w:w="0" w:type="dxa"/>
            </w:tcMar>
          </w:tcPr>
          <w:p w14:paraId="7EE28BFF" w14:textId="58B6C152" w:rsidR="00B317B5" w:rsidRPr="00E8122E" w:rsidRDefault="00C53E58" w:rsidP="00B317B5">
            <w:pPr>
              <w:spacing w:before="120"/>
              <w:jc w:val="both"/>
            </w:pPr>
            <w:r>
              <w:t>КУРИРУЮЩЕЕ</w:t>
            </w:r>
            <w:r w:rsidR="00577F7A">
              <w:t xml:space="preserve"> </w:t>
            </w:r>
            <w:r w:rsidR="00B317B5" w:rsidRPr="00E8122E">
              <w:t>СТРУКТУРНОЕ ПОДРАЗДЕЛЕНИЕ КОМПАНИИ</w:t>
            </w:r>
          </w:p>
        </w:tc>
        <w:tc>
          <w:tcPr>
            <w:tcW w:w="237" w:type="pct"/>
          </w:tcPr>
          <w:p w14:paraId="5421C50C" w14:textId="3548397B"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2ED1F5E2" w14:textId="77777777" w:rsidR="00B317B5" w:rsidRPr="00E8122E" w:rsidRDefault="00B317B5" w:rsidP="00B317B5">
            <w:pPr>
              <w:spacing w:before="120"/>
              <w:jc w:val="both"/>
            </w:pPr>
            <w:r w:rsidRPr="00E8122E">
              <w:t>структурное подразделение ПАО «НК «Роснефть», обеспечивающее в рамках своей компетенции организацию Куратором эффективного управления и контроля, закрепленного за Куратором хозяйственного общества с прямой и/ или косвенной долей участия ПАО «НК «Роснефть» в уставном капитале такого хозяйственного общества в целях выполнения стратегических задач и бизнес-плана Компании.</w:t>
            </w:r>
          </w:p>
          <w:p w14:paraId="47D29C8B" w14:textId="77777777" w:rsidR="00B317B5" w:rsidRPr="00E8122E" w:rsidRDefault="00B317B5" w:rsidP="007A2299">
            <w:pPr>
              <w:spacing w:before="120" w:after="120"/>
              <w:ind w:left="567"/>
              <w:jc w:val="both"/>
              <w:rPr>
                <w:i/>
                <w:u w:val="single"/>
              </w:rPr>
            </w:pPr>
            <w:r w:rsidRPr="00E8122E">
              <w:rPr>
                <w:i/>
                <w:u w:val="single"/>
              </w:rPr>
              <w:t xml:space="preserve">Примечание: </w:t>
            </w:r>
          </w:p>
          <w:p w14:paraId="2E9150AD" w14:textId="7048E252" w:rsidR="00B317B5" w:rsidRPr="00E8122E" w:rsidRDefault="00577F7A" w:rsidP="00657A4A">
            <w:pPr>
              <w:ind w:left="567"/>
              <w:jc w:val="both"/>
            </w:pPr>
            <w:r>
              <w:rPr>
                <w:i/>
              </w:rPr>
              <w:t>К</w:t>
            </w:r>
            <w:r w:rsidR="00B317B5" w:rsidRPr="00E8122E">
              <w:rPr>
                <w:i/>
              </w:rPr>
              <w:t>урирующие структурное подразделение опреде</w:t>
            </w:r>
            <w:r w:rsidR="00657A4A">
              <w:rPr>
                <w:i/>
              </w:rPr>
              <w:t>ляется на основании приказа ПАО </w:t>
            </w:r>
            <w:r w:rsidR="00B317B5" w:rsidRPr="00E8122E">
              <w:rPr>
                <w:i/>
              </w:rPr>
              <w:t>«НК</w:t>
            </w:r>
            <w:r w:rsidR="00657A4A">
              <w:rPr>
                <w:i/>
              </w:rPr>
              <w:t> </w:t>
            </w:r>
            <w:r w:rsidR="00B317B5" w:rsidRPr="00E8122E">
              <w:rPr>
                <w:i/>
              </w:rPr>
              <w:t>«Роснефть» о закреплении Обществ Группы за Кураторами и определении курирующих структурных подразделений ПАО</w:t>
            </w:r>
            <w:r w:rsidR="00657A4A">
              <w:rPr>
                <w:i/>
              </w:rPr>
              <w:t> </w:t>
            </w:r>
            <w:r w:rsidR="00B317B5" w:rsidRPr="00E8122E">
              <w:rPr>
                <w:i/>
              </w:rPr>
              <w:t>«НК «Роснефть».</w:t>
            </w:r>
          </w:p>
        </w:tc>
      </w:tr>
      <w:tr w:rsidR="00B317B5" w:rsidRPr="00CA1A9E" w14:paraId="358ED18F" w14:textId="77777777" w:rsidTr="00EA0F94">
        <w:tc>
          <w:tcPr>
            <w:tcW w:w="1910" w:type="pct"/>
            <w:shd w:val="clear" w:color="auto" w:fill="auto"/>
            <w:tcMar>
              <w:left w:w="0" w:type="dxa"/>
              <w:right w:w="0" w:type="dxa"/>
            </w:tcMar>
          </w:tcPr>
          <w:p w14:paraId="08F86A50" w14:textId="3B61EA89" w:rsidR="00B317B5" w:rsidRPr="00E8122E" w:rsidRDefault="00B317B5" w:rsidP="00B317B5">
            <w:pPr>
              <w:spacing w:before="120"/>
              <w:jc w:val="both"/>
            </w:pPr>
            <w:r w:rsidRPr="00E8122E">
              <w:t>КОМПАНИЯ</w:t>
            </w:r>
          </w:p>
        </w:tc>
        <w:tc>
          <w:tcPr>
            <w:tcW w:w="237" w:type="pct"/>
          </w:tcPr>
          <w:p w14:paraId="3D133BE8" w14:textId="366F639C"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25EDF9A4" w14:textId="6A4D2957" w:rsidR="00B317B5" w:rsidRPr="00E8122E" w:rsidRDefault="00B317B5" w:rsidP="00295AC6">
            <w:pPr>
              <w:spacing w:before="120"/>
              <w:jc w:val="both"/>
            </w:pPr>
            <w:r w:rsidRPr="00E8122E">
              <w:t>группа юридических лиц различных организационно-правовых форм, включая ПАО «НК «Роснефть», в отношении которых последнее прямо и (или) косвенно выступает в качестве основного или преобладающего (участвующего) общества.</w:t>
            </w:r>
          </w:p>
        </w:tc>
      </w:tr>
      <w:tr w:rsidR="00B317B5" w:rsidRPr="00CA1A9E" w14:paraId="6BB46A48" w14:textId="77777777" w:rsidTr="00EA0F94">
        <w:tc>
          <w:tcPr>
            <w:tcW w:w="1910" w:type="pct"/>
            <w:shd w:val="clear" w:color="auto" w:fill="auto"/>
            <w:tcMar>
              <w:left w:w="0" w:type="dxa"/>
              <w:right w:w="0" w:type="dxa"/>
            </w:tcMar>
          </w:tcPr>
          <w:p w14:paraId="77F1B23D" w14:textId="34E00443" w:rsidR="00B317B5" w:rsidRPr="00E8122E" w:rsidRDefault="00B317B5" w:rsidP="00B317B5">
            <w:pPr>
              <w:spacing w:before="120"/>
              <w:jc w:val="both"/>
            </w:pPr>
            <w:r w:rsidRPr="00E8122E">
              <w:t>НЕСАМОСТОЯТЕЛЬНОЕ СТРУКТУРНОЕ ПОДРАЗДЕЛЕНИЕ</w:t>
            </w:r>
          </w:p>
        </w:tc>
        <w:tc>
          <w:tcPr>
            <w:tcW w:w="237" w:type="pct"/>
          </w:tcPr>
          <w:p w14:paraId="0E4FCC0B" w14:textId="3C11EEA6"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26537B78" w14:textId="1E487E12" w:rsidR="00B317B5" w:rsidRPr="00E8122E" w:rsidRDefault="00B317B5" w:rsidP="00295AC6">
            <w:pPr>
              <w:spacing w:before="120"/>
              <w:jc w:val="both"/>
            </w:pPr>
            <w:r w:rsidRPr="00E8122E">
              <w:t>управление, отдел, цех, сектор или иное подразделение, входящее в состав самостоятельного структурного подразделения.</w:t>
            </w:r>
          </w:p>
        </w:tc>
      </w:tr>
      <w:tr w:rsidR="00B317B5" w:rsidRPr="00CA1A9E" w14:paraId="766E5588" w14:textId="77777777" w:rsidTr="00EA0F94">
        <w:tc>
          <w:tcPr>
            <w:tcW w:w="1910" w:type="pct"/>
            <w:shd w:val="clear" w:color="auto" w:fill="auto"/>
            <w:tcMar>
              <w:left w:w="0" w:type="dxa"/>
              <w:right w:w="0" w:type="dxa"/>
            </w:tcMar>
          </w:tcPr>
          <w:p w14:paraId="517716FB" w14:textId="150AA61F" w:rsidR="00B317B5" w:rsidRPr="00E8122E" w:rsidRDefault="00C53E58" w:rsidP="00C53E58">
            <w:pPr>
              <w:spacing w:before="120"/>
              <w:jc w:val="both"/>
            </w:pPr>
            <w:r>
              <w:t>НЕСЧАСТНЫЙ</w:t>
            </w:r>
            <w:r w:rsidR="00577F7A">
              <w:t xml:space="preserve"> </w:t>
            </w:r>
            <w:r w:rsidR="00B317B5" w:rsidRPr="00E8122E">
              <w:t>СЛУЧАЙ</w:t>
            </w:r>
            <w:r w:rsidR="00577F7A">
              <w:t xml:space="preserve"> </w:t>
            </w:r>
            <w:r w:rsidR="00B317B5" w:rsidRPr="00E8122E">
              <w:t>НА ПРОИЗВОДСТВЕ</w:t>
            </w:r>
          </w:p>
        </w:tc>
        <w:tc>
          <w:tcPr>
            <w:tcW w:w="237" w:type="pct"/>
          </w:tcPr>
          <w:p w14:paraId="60B98A4D" w14:textId="7C429FA3"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48FB941F" w14:textId="44A9F889" w:rsidR="00B317B5" w:rsidRPr="00E8122E" w:rsidRDefault="00B317B5" w:rsidP="00295AC6">
            <w:pPr>
              <w:spacing w:before="120"/>
              <w:jc w:val="both"/>
            </w:pPr>
            <w:r w:rsidRPr="00E8122E">
              <w:t>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а также осуществлении иных правомерных действий, обусловленных трудовыми отношениями с работодателем либо совершаемых в его интересах, повлекшее за собой необходимость перевода пострадавшего на другую работу, потерю им трудоспособности на срок не менее одного дня либо смерть пострадавшего.</w:t>
            </w:r>
          </w:p>
        </w:tc>
      </w:tr>
      <w:tr w:rsidR="00B317B5" w:rsidRPr="00CA1A9E" w14:paraId="4F846585" w14:textId="77777777" w:rsidTr="00EA0F94">
        <w:tc>
          <w:tcPr>
            <w:tcW w:w="1910" w:type="pct"/>
            <w:shd w:val="clear" w:color="auto" w:fill="auto"/>
            <w:tcMar>
              <w:left w:w="0" w:type="dxa"/>
              <w:right w:w="0" w:type="dxa"/>
            </w:tcMar>
          </w:tcPr>
          <w:p w14:paraId="43000340" w14:textId="3FB60F54" w:rsidR="00B317B5" w:rsidRPr="00E8122E" w:rsidRDefault="00C53E58" w:rsidP="00C53E58">
            <w:pPr>
              <w:tabs>
                <w:tab w:val="left" w:pos="2920"/>
              </w:tabs>
              <w:spacing w:before="120"/>
              <w:jc w:val="both"/>
            </w:pPr>
            <w:r>
              <w:t>НЕСЧАСТНЫЙ</w:t>
            </w:r>
            <w:r w:rsidR="00577F7A">
              <w:t xml:space="preserve"> </w:t>
            </w:r>
            <w:r w:rsidR="00B317B5" w:rsidRPr="00E8122E">
              <w:t>СЛУЧАЙ,</w:t>
            </w:r>
            <w:r>
              <w:t xml:space="preserve"> </w:t>
            </w:r>
            <w:r w:rsidR="00B317B5" w:rsidRPr="00E8122E">
              <w:t>НЕ</w:t>
            </w:r>
            <w:r w:rsidR="00577F7A">
              <w:t xml:space="preserve"> </w:t>
            </w:r>
            <w:r w:rsidR="00B317B5" w:rsidRPr="00E8122E">
              <w:t>СВЯЗАННЫЙ</w:t>
            </w:r>
            <w:r>
              <w:t xml:space="preserve"> </w:t>
            </w:r>
            <w:r w:rsidR="00B317B5" w:rsidRPr="00E8122E">
              <w:t>С</w:t>
            </w:r>
            <w:r w:rsidR="00577F7A">
              <w:t xml:space="preserve"> </w:t>
            </w:r>
            <w:r w:rsidR="00B317B5" w:rsidRPr="00E8122E">
              <w:t>ПРОИЗВОДСТВОМ</w:t>
            </w:r>
          </w:p>
        </w:tc>
        <w:tc>
          <w:tcPr>
            <w:tcW w:w="237" w:type="pct"/>
          </w:tcPr>
          <w:p w14:paraId="72898191" w14:textId="4D2E7BB7"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203C9748" w14:textId="23C59509" w:rsidR="00B317B5" w:rsidRPr="00E8122E" w:rsidRDefault="00B317B5" w:rsidP="00295AC6">
            <w:pPr>
              <w:spacing w:before="120"/>
              <w:jc w:val="both"/>
            </w:pPr>
            <w:r w:rsidRPr="00E8122E">
              <w:t>событие, произошедшее с работниками или другими лицами, участвующими в производственной деятельности работодателя, при исполнении ими трудовых обязанностей или работ по заданию работодателя (его представителя), которое квалифицировано как смерть вследствие общего заболевания или самоубийства; смерть или причинение ущерба здоровью, единственной причиной которых явилось алкогольное, наркотическое или иное токсическое опьянение (отравление) пострадавшего, не связанное с нарушениями технологического процесса, в котором используются технические спирты, ароматические, наркотические и иные токсические вещества; несчастный случай при совершении пострадавшим действий (бездействия), квалифицированных как уголовно наказуемое деяние.</w:t>
            </w:r>
          </w:p>
        </w:tc>
      </w:tr>
      <w:tr w:rsidR="00B317B5" w:rsidRPr="00CA1A9E" w14:paraId="2F589764" w14:textId="77777777" w:rsidTr="00EA0F94">
        <w:tc>
          <w:tcPr>
            <w:tcW w:w="1910" w:type="pct"/>
            <w:shd w:val="clear" w:color="auto" w:fill="auto"/>
            <w:tcMar>
              <w:left w:w="0" w:type="dxa"/>
              <w:right w:w="0" w:type="dxa"/>
            </w:tcMar>
          </w:tcPr>
          <w:p w14:paraId="10001B97" w14:textId="6E3EF8F1" w:rsidR="00B317B5" w:rsidRPr="00E8122E" w:rsidRDefault="00B317B5" w:rsidP="00B317B5">
            <w:pPr>
              <w:spacing w:before="120"/>
              <w:jc w:val="both"/>
            </w:pPr>
            <w:r w:rsidRPr="00E8122E">
              <w:t>НЕФТЕГАЗОПРОВОД</w:t>
            </w:r>
          </w:p>
        </w:tc>
        <w:tc>
          <w:tcPr>
            <w:tcW w:w="237" w:type="pct"/>
          </w:tcPr>
          <w:p w14:paraId="6F2F2653" w14:textId="474FB68E"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7EDE4060" w14:textId="56C5AD74" w:rsidR="00B317B5" w:rsidRPr="00E8122E" w:rsidRDefault="00B317B5" w:rsidP="00295AC6">
            <w:pPr>
              <w:spacing w:before="120"/>
              <w:jc w:val="both"/>
            </w:pPr>
            <w:r w:rsidRPr="00E8122E">
              <w:t>трубопровод для транспортирования нефти с газом в растворенном состоянии при абсолютном давлении упругости паров при 20° С выше 0,2 МПа и свободном состоянии.</w:t>
            </w:r>
          </w:p>
        </w:tc>
      </w:tr>
      <w:tr w:rsidR="00B317B5" w:rsidRPr="00CA1A9E" w14:paraId="75085BE8" w14:textId="77777777" w:rsidTr="00EA0F94">
        <w:tc>
          <w:tcPr>
            <w:tcW w:w="1910" w:type="pct"/>
            <w:shd w:val="clear" w:color="auto" w:fill="auto"/>
            <w:tcMar>
              <w:left w:w="0" w:type="dxa"/>
              <w:right w:w="0" w:type="dxa"/>
            </w:tcMar>
          </w:tcPr>
          <w:p w14:paraId="331B17FF" w14:textId="4BF06FED" w:rsidR="00B317B5" w:rsidRPr="00E8122E" w:rsidRDefault="00B317B5" w:rsidP="00B317B5">
            <w:pPr>
              <w:spacing w:before="120"/>
              <w:jc w:val="both"/>
            </w:pPr>
            <w:r w:rsidRPr="00E8122E">
              <w:t>НЕФТЕПРОВОД</w:t>
            </w:r>
          </w:p>
        </w:tc>
        <w:tc>
          <w:tcPr>
            <w:tcW w:w="237" w:type="pct"/>
          </w:tcPr>
          <w:p w14:paraId="3174576F" w14:textId="59B1979C" w:rsidR="00B317B5" w:rsidRPr="00E8122E" w:rsidRDefault="00B317B5" w:rsidP="00B317B5">
            <w:pPr>
              <w:spacing w:before="120"/>
              <w:jc w:val="both"/>
            </w:pPr>
            <w:r w:rsidRPr="00E8122E">
              <w:sym w:font="Symbol" w:char="F0BE"/>
            </w:r>
          </w:p>
        </w:tc>
        <w:tc>
          <w:tcPr>
            <w:tcW w:w="2853" w:type="pct"/>
            <w:shd w:val="clear" w:color="auto" w:fill="auto"/>
            <w:tcMar>
              <w:left w:w="0" w:type="dxa"/>
              <w:right w:w="0" w:type="dxa"/>
            </w:tcMar>
          </w:tcPr>
          <w:p w14:paraId="574B0B96" w14:textId="2FB5CB1B" w:rsidR="00B317B5" w:rsidRPr="00E8122E" w:rsidRDefault="00B317B5" w:rsidP="00295AC6">
            <w:pPr>
              <w:spacing w:before="120"/>
              <w:jc w:val="both"/>
            </w:pPr>
            <w:r w:rsidRPr="00E8122E">
              <w:t>трубопровод для транспортировки разгазированной нефти.</w:t>
            </w:r>
          </w:p>
        </w:tc>
      </w:tr>
      <w:tr w:rsidR="00F63862" w:rsidRPr="00CA1A9E" w14:paraId="7E31DE4E" w14:textId="77777777" w:rsidTr="00EA0F94">
        <w:tc>
          <w:tcPr>
            <w:tcW w:w="1910" w:type="pct"/>
            <w:shd w:val="clear" w:color="auto" w:fill="auto"/>
            <w:tcMar>
              <w:left w:w="0" w:type="dxa"/>
              <w:right w:w="0" w:type="dxa"/>
            </w:tcMar>
          </w:tcPr>
          <w:p w14:paraId="65DA6D3C" w14:textId="2330DBF9" w:rsidR="00F63862" w:rsidRPr="00E8122E" w:rsidRDefault="00F63862" w:rsidP="00F63862">
            <w:pPr>
              <w:spacing w:before="120"/>
              <w:jc w:val="both"/>
            </w:pPr>
            <w:r w:rsidRPr="00E8122E">
              <w:t>ОБЪЕКТ</w:t>
            </w:r>
          </w:p>
        </w:tc>
        <w:tc>
          <w:tcPr>
            <w:tcW w:w="237" w:type="pct"/>
          </w:tcPr>
          <w:p w14:paraId="079D75CF" w14:textId="0C12A730"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3EBD45F7" w14:textId="56E38F6C" w:rsidR="00F63862" w:rsidRPr="00E8122E" w:rsidRDefault="00F63862" w:rsidP="00295AC6">
            <w:pPr>
              <w:spacing w:before="120"/>
              <w:jc w:val="both"/>
            </w:pPr>
            <w:r w:rsidRPr="00E8122E">
              <w:t>здания и сооружения (в т.</w:t>
            </w:r>
            <w:r w:rsidR="00577F7A">
              <w:t xml:space="preserve"> </w:t>
            </w:r>
            <w:r w:rsidRPr="00E8122E">
              <w:t>ч. автозаправочные станции/комплексы, топливозаправочные /в т.</w:t>
            </w:r>
            <w:r w:rsidR="00577F7A">
              <w:t xml:space="preserve"> </w:t>
            </w:r>
            <w:r w:rsidRPr="00E8122E">
              <w:t>ч. авиа-/ комплексы), помещения, объекты строительства, дороги (другие инженерные сооружения), железные дороги, установки, станции, опасные производственные объекты, аэродромы, транспортные средства, специальная техника.</w:t>
            </w:r>
          </w:p>
        </w:tc>
      </w:tr>
      <w:tr w:rsidR="00F63862" w:rsidRPr="00CA1A9E" w14:paraId="6E2AE930" w14:textId="77777777" w:rsidTr="00EA0F94">
        <w:tc>
          <w:tcPr>
            <w:tcW w:w="1910" w:type="pct"/>
            <w:shd w:val="clear" w:color="auto" w:fill="auto"/>
            <w:tcMar>
              <w:left w:w="0" w:type="dxa"/>
              <w:right w:w="0" w:type="dxa"/>
            </w:tcMar>
          </w:tcPr>
          <w:p w14:paraId="0D164905" w14:textId="36DFC922" w:rsidR="00F63862" w:rsidRPr="00E8122E" w:rsidRDefault="00F63862" w:rsidP="00F63862">
            <w:pPr>
              <w:spacing w:before="120"/>
              <w:jc w:val="both"/>
            </w:pPr>
            <w:r w:rsidRPr="00E8122E">
              <w:t>ОБЪЕКТ ДОБЫЧИ</w:t>
            </w:r>
          </w:p>
        </w:tc>
        <w:tc>
          <w:tcPr>
            <w:tcW w:w="237" w:type="pct"/>
          </w:tcPr>
          <w:p w14:paraId="2AFC05B5" w14:textId="42A491DD"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173AFC5" w14:textId="7302147F" w:rsidR="00F63862" w:rsidRPr="00E8122E" w:rsidRDefault="00F63862" w:rsidP="00295AC6">
            <w:pPr>
              <w:spacing w:before="120"/>
              <w:jc w:val="both"/>
            </w:pPr>
            <w:r w:rsidRPr="00E8122E">
              <w:t xml:space="preserve">объект </w:t>
            </w:r>
            <w:r w:rsidR="00577F7A">
              <w:t>ООО </w:t>
            </w:r>
            <w:r w:rsidRPr="00E8122E">
              <w:t>«Славнефть-Красноярскнефтегаз» бизнес-блока «Разведка и добыча».</w:t>
            </w:r>
          </w:p>
        </w:tc>
      </w:tr>
      <w:tr w:rsidR="00F63862" w:rsidRPr="00CA1A9E" w14:paraId="605B7AA3" w14:textId="77777777" w:rsidTr="00EA0F94">
        <w:tc>
          <w:tcPr>
            <w:tcW w:w="1910" w:type="pct"/>
            <w:shd w:val="clear" w:color="auto" w:fill="auto"/>
            <w:tcMar>
              <w:left w:w="0" w:type="dxa"/>
              <w:right w:w="0" w:type="dxa"/>
            </w:tcMar>
          </w:tcPr>
          <w:p w14:paraId="5C94ECE5" w14:textId="5D8D7A84" w:rsidR="00F63862" w:rsidRPr="00E8122E" w:rsidRDefault="00F63862" w:rsidP="00F63862">
            <w:pPr>
              <w:spacing w:before="120"/>
              <w:jc w:val="both"/>
            </w:pPr>
            <w:r w:rsidRPr="00E8122E">
              <w:t>ОПАСНЫЙ ГРУЗ</w:t>
            </w:r>
          </w:p>
        </w:tc>
        <w:tc>
          <w:tcPr>
            <w:tcW w:w="237" w:type="pct"/>
          </w:tcPr>
          <w:p w14:paraId="585104DA" w14:textId="17A1FD63"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3733FC1B" w14:textId="3C8273DD" w:rsidR="00F63862" w:rsidRPr="00E8122E" w:rsidRDefault="00F63862" w:rsidP="00295AC6">
            <w:pPr>
              <w:spacing w:before="120"/>
              <w:jc w:val="both"/>
            </w:pPr>
            <w:r w:rsidRPr="00E8122E">
              <w:t>опасное вещество, материал, изделие и отходы производства, которые вследствие их специфических свойств при транспортировании или перегрузке могут создать угрозу жизни и здоровью людей, вызвать загрязнение окружающей среды, повреждение и уничтожение транспортных сооружений, средств и иного имущества.</w:t>
            </w:r>
          </w:p>
        </w:tc>
      </w:tr>
      <w:tr w:rsidR="00F63862" w:rsidRPr="00CA1A9E" w14:paraId="7F792FFF" w14:textId="77777777" w:rsidTr="00EA0F94">
        <w:tc>
          <w:tcPr>
            <w:tcW w:w="1910" w:type="pct"/>
            <w:shd w:val="clear" w:color="auto" w:fill="auto"/>
            <w:tcMar>
              <w:left w:w="0" w:type="dxa"/>
              <w:right w:w="0" w:type="dxa"/>
            </w:tcMar>
          </w:tcPr>
          <w:p w14:paraId="3ECE10BF" w14:textId="6C64DADD" w:rsidR="00F63862" w:rsidRPr="00E8122E" w:rsidRDefault="00F63862" w:rsidP="00F63862">
            <w:pPr>
              <w:spacing w:before="120"/>
              <w:jc w:val="both"/>
            </w:pPr>
            <w:r w:rsidRPr="00E8122E">
              <w:t>ОБОРУДОВАНИЕ</w:t>
            </w:r>
          </w:p>
        </w:tc>
        <w:tc>
          <w:tcPr>
            <w:tcW w:w="237" w:type="pct"/>
          </w:tcPr>
          <w:p w14:paraId="026553CB" w14:textId="5D830D06"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044C5583" w14:textId="7E6AE5E8" w:rsidR="00F63862" w:rsidRPr="00E8122E" w:rsidRDefault="00F63862" w:rsidP="00295AC6">
            <w:pPr>
              <w:spacing w:before="120"/>
              <w:jc w:val="both"/>
            </w:pPr>
            <w:r w:rsidRPr="00E8122E">
              <w:t>применяемое самостоятельно или устанавливаемое на машину техническое устройство, необходимое для выполнения ее основных и (или) дополнительных функций, а также для объединения нескольких машин в единую систему.</w:t>
            </w:r>
          </w:p>
        </w:tc>
      </w:tr>
      <w:tr w:rsidR="00F63862" w:rsidRPr="00CA1A9E" w14:paraId="0DCFFA4D" w14:textId="77777777" w:rsidTr="00EA0F94">
        <w:tc>
          <w:tcPr>
            <w:tcW w:w="1910" w:type="pct"/>
            <w:shd w:val="clear" w:color="auto" w:fill="auto"/>
            <w:tcMar>
              <w:left w:w="0" w:type="dxa"/>
              <w:right w:w="0" w:type="dxa"/>
            </w:tcMar>
          </w:tcPr>
          <w:p w14:paraId="22CD07B2" w14:textId="34B80518" w:rsidR="00F63862" w:rsidRPr="00E8122E" w:rsidRDefault="00F63862" w:rsidP="00F63862">
            <w:pPr>
              <w:spacing w:before="120"/>
              <w:jc w:val="both"/>
            </w:pPr>
            <w:r w:rsidRPr="00E8122E">
              <w:t>ОПЕРАТИВНАЯ ИНФОРМАЦИЯ</w:t>
            </w:r>
          </w:p>
        </w:tc>
        <w:tc>
          <w:tcPr>
            <w:tcW w:w="237" w:type="pct"/>
          </w:tcPr>
          <w:p w14:paraId="2EACF1E2" w14:textId="3B5118D2"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792645F0" w14:textId="31D94C6A" w:rsidR="00F63862" w:rsidRPr="00E8122E" w:rsidRDefault="00F63862" w:rsidP="00295AC6">
            <w:pPr>
              <w:spacing w:before="120"/>
              <w:jc w:val="both"/>
            </w:pPr>
            <w:r w:rsidRPr="00E8122E">
              <w:t xml:space="preserve">информация, предназначенная для </w:t>
            </w:r>
            <w:bookmarkStart w:id="35" w:name="6a082"/>
            <w:bookmarkEnd w:id="35"/>
            <w:r w:rsidRPr="00E8122E">
              <w:t xml:space="preserve">оповещения работников </w:t>
            </w:r>
            <w:r w:rsidR="00577F7A">
              <w:t>ООО </w:t>
            </w:r>
            <w:r w:rsidRPr="00E8122E">
              <w:t xml:space="preserve">«Славнефть-Красноярскнефтегаз» и населения об угрозе возникновения или возникновении чрезвычайных ситуаций (происшествий), оценки вероятных последствий и принятия мер по их ликвидации. </w:t>
            </w:r>
          </w:p>
          <w:p w14:paraId="4C55F00A" w14:textId="71B2025F" w:rsidR="00F63862" w:rsidRPr="00E8122E" w:rsidRDefault="00F63862" w:rsidP="007A2299">
            <w:pPr>
              <w:spacing w:before="120" w:after="120"/>
              <w:ind w:left="567"/>
              <w:jc w:val="both"/>
              <w:rPr>
                <w:i/>
                <w:u w:val="single"/>
              </w:rPr>
            </w:pPr>
            <w:r w:rsidRPr="00E8122E">
              <w:rPr>
                <w:i/>
                <w:u w:val="single"/>
              </w:rPr>
              <w:t>Примечание:</w:t>
            </w:r>
          </w:p>
          <w:p w14:paraId="3BC84A1C" w14:textId="7CFD2212" w:rsidR="00F63862" w:rsidRPr="00E8122E" w:rsidRDefault="00577F7A" w:rsidP="007A2299">
            <w:pPr>
              <w:ind w:left="567"/>
              <w:jc w:val="both"/>
            </w:pPr>
            <w:r>
              <w:rPr>
                <w:i/>
              </w:rPr>
              <w:t>О</w:t>
            </w:r>
            <w:r w:rsidRPr="00E8122E">
              <w:rPr>
                <w:i/>
              </w:rPr>
              <w:t xml:space="preserve">перативную </w:t>
            </w:r>
            <w:r w:rsidR="00F63862" w:rsidRPr="00E8122E">
              <w:rPr>
                <w:i/>
              </w:rPr>
              <w:t xml:space="preserve">информацию составляют сведения о факте (угрозе) и основных параметрах чрезвычайной ситуации / происшествия, экологических последствиях, о </w:t>
            </w:r>
            <w:bookmarkStart w:id="36" w:name="8baa7"/>
            <w:bookmarkEnd w:id="36"/>
            <w:r w:rsidR="00F63862" w:rsidRPr="00E8122E">
              <w:rPr>
                <w:i/>
              </w:rPr>
              <w:t>первоочередных мерах по защите работников</w:t>
            </w:r>
            <w:r w:rsidR="00F63862" w:rsidRPr="00E8122E">
              <w:rPr>
                <w:b/>
                <w:i/>
              </w:rPr>
              <w:t xml:space="preserve"> </w:t>
            </w:r>
            <w:r>
              <w:rPr>
                <w:i/>
              </w:rPr>
              <w:t>ООО </w:t>
            </w:r>
            <w:r w:rsidR="00F63862" w:rsidRPr="00E8122E">
              <w:rPr>
                <w:i/>
              </w:rPr>
              <w:t>«Славнефть-Красноярскнефтегаз», населения и территорий, ведении аварийно-спасательных и других неотложных работ, о силах и средствах, задействованных для ликвидации последствий.</w:t>
            </w:r>
          </w:p>
        </w:tc>
      </w:tr>
      <w:tr w:rsidR="00F63862" w:rsidRPr="00CA1A9E" w14:paraId="7FA3599F" w14:textId="77777777" w:rsidTr="00EA0F94">
        <w:tc>
          <w:tcPr>
            <w:tcW w:w="1910" w:type="pct"/>
            <w:shd w:val="clear" w:color="auto" w:fill="auto"/>
            <w:tcMar>
              <w:left w:w="0" w:type="dxa"/>
              <w:right w:w="0" w:type="dxa"/>
            </w:tcMar>
          </w:tcPr>
          <w:p w14:paraId="15FDA182" w14:textId="20108C99" w:rsidR="00F63862" w:rsidRPr="00E8122E" w:rsidRDefault="00F63862" w:rsidP="00F63862">
            <w:pPr>
              <w:spacing w:before="120"/>
              <w:jc w:val="both"/>
            </w:pPr>
            <w:r w:rsidRPr="00E8122E">
              <w:t>ОПЕРАТИВНЫЙ ШТАБ</w:t>
            </w:r>
          </w:p>
        </w:tc>
        <w:tc>
          <w:tcPr>
            <w:tcW w:w="237" w:type="pct"/>
          </w:tcPr>
          <w:p w14:paraId="3E29AF86" w14:textId="669F62FA"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603F8377" w14:textId="756FF567" w:rsidR="00F63862" w:rsidRPr="00E8122E" w:rsidRDefault="00F63862" w:rsidP="003539B7">
            <w:pPr>
              <w:spacing w:before="120"/>
              <w:jc w:val="both"/>
            </w:pPr>
            <w:r w:rsidRPr="00E8122E">
              <w:t xml:space="preserve">нештатный (временный) орган управления </w:t>
            </w:r>
            <w:r w:rsidR="00577F7A">
              <w:t>ООО </w:t>
            </w:r>
            <w:r w:rsidRPr="00E8122E">
              <w:t xml:space="preserve">«Славнефть-Красноярскнефтегаз», развертываемый на базе штатных структурных подразделений </w:t>
            </w:r>
            <w:r w:rsidR="00577F7A">
              <w:t>ООО </w:t>
            </w:r>
            <w:r w:rsidRPr="00E8122E">
              <w:t xml:space="preserve">«Славнефть-Красноярскнефтегаз», предназначенный для выявления предварительных причин, оценки характера чрезвычайной ситуации, выработки предложений по их локализации и ликвидации, осуществляющий руководство организацией и проведением мероприятий по ликвидации чрезвычайной ситуации (происшествия), а также осуществляющий передачу оперативной информации топ-менеджерам ПАО «НК «Роснефть», в Ситуационный центр управления в кризисных ситуациях ПАО «НК «Роснефть», руководителю </w:t>
            </w:r>
            <w:r w:rsidR="00577F7A">
              <w:t>ООО </w:t>
            </w:r>
            <w:r w:rsidRPr="00E8122E">
              <w:t>«Славнефть-Красноярскнефтегаз» о ходе ведения аварийно-спасательных, аварийно-восстановительных, других неотложных работ, работ по ликвидации аварийной ситуации.</w:t>
            </w:r>
          </w:p>
        </w:tc>
      </w:tr>
      <w:tr w:rsidR="00F63862" w:rsidRPr="00CA1A9E" w14:paraId="2A7648E7" w14:textId="77777777" w:rsidTr="00EA0F94">
        <w:tc>
          <w:tcPr>
            <w:tcW w:w="1910" w:type="pct"/>
            <w:shd w:val="clear" w:color="auto" w:fill="auto"/>
            <w:tcMar>
              <w:left w:w="0" w:type="dxa"/>
              <w:right w:w="0" w:type="dxa"/>
            </w:tcMar>
          </w:tcPr>
          <w:p w14:paraId="024A76EB" w14:textId="4A5E1016" w:rsidR="00F63862" w:rsidRPr="00E8122E" w:rsidRDefault="00F63862" w:rsidP="00F63862">
            <w:pPr>
              <w:spacing w:before="120"/>
              <w:jc w:val="both"/>
            </w:pPr>
            <w:r w:rsidRPr="00E8122E">
              <w:t>ОПЕРАТИВНОЕ СОБЫТИЕ</w:t>
            </w:r>
          </w:p>
        </w:tc>
        <w:tc>
          <w:tcPr>
            <w:tcW w:w="237" w:type="pct"/>
          </w:tcPr>
          <w:p w14:paraId="7DC0D14F" w14:textId="1C704FD9"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692ACFE4" w14:textId="4410F083" w:rsidR="00F63862" w:rsidRPr="00E8122E" w:rsidRDefault="00F63862" w:rsidP="00295AC6">
            <w:pPr>
              <w:spacing w:before="120"/>
              <w:jc w:val="both"/>
            </w:pPr>
            <w:r w:rsidRPr="00E8122E">
              <w:t>чрезвычайная ситуация или происшествие 1-го, 2-го, 3-го уровней (происшествие 4-го уровня является событием).</w:t>
            </w:r>
          </w:p>
        </w:tc>
      </w:tr>
      <w:tr w:rsidR="00F63862" w:rsidRPr="00CA1A9E" w14:paraId="55F9F006" w14:textId="77777777" w:rsidTr="00EA0F94">
        <w:tc>
          <w:tcPr>
            <w:tcW w:w="1910" w:type="pct"/>
            <w:shd w:val="clear" w:color="auto" w:fill="auto"/>
            <w:tcMar>
              <w:left w:w="0" w:type="dxa"/>
              <w:right w:w="0" w:type="dxa"/>
            </w:tcMar>
          </w:tcPr>
          <w:p w14:paraId="525AD6C6" w14:textId="54F4D2EC" w:rsidR="00F63862" w:rsidRPr="00E8122E" w:rsidRDefault="00F63862" w:rsidP="003539B7">
            <w:pPr>
              <w:spacing w:before="120"/>
              <w:jc w:val="both"/>
            </w:pPr>
            <w:r w:rsidRPr="00E8122E">
              <w:t>ОСТР</w:t>
            </w:r>
            <w:r w:rsidR="00C53E58">
              <w:t>ОЕ</w:t>
            </w:r>
            <w:r w:rsidR="00577F7A">
              <w:t xml:space="preserve"> </w:t>
            </w:r>
            <w:r w:rsidR="00C53E58">
              <w:t xml:space="preserve">ПРОФЕССИОНАЛЬНОЕ ЗАБОЛЕВАНИЕ </w:t>
            </w:r>
            <w:r w:rsidRPr="00E8122E">
              <w:t xml:space="preserve">(ОСТРОЕ </w:t>
            </w:r>
            <w:r w:rsidR="00577F7A">
              <w:t xml:space="preserve"> </w:t>
            </w:r>
            <w:r w:rsidR="00C53E58">
              <w:t>О</w:t>
            </w:r>
            <w:r w:rsidRPr="00E8122E">
              <w:t>ТРАВЛЕНИЕ)</w:t>
            </w:r>
          </w:p>
        </w:tc>
        <w:tc>
          <w:tcPr>
            <w:tcW w:w="237" w:type="pct"/>
          </w:tcPr>
          <w:p w14:paraId="01EE4E6A" w14:textId="3709BD17"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E42DBE0" w14:textId="4ABB8C8A" w:rsidR="00F63862" w:rsidRPr="00E8122E" w:rsidRDefault="00F63862" w:rsidP="00295AC6">
            <w:pPr>
              <w:spacing w:before="120"/>
              <w:jc w:val="both"/>
            </w:pPr>
            <w:r w:rsidRPr="00E8122E">
              <w:t>профессиональное заболевание (отравление), возникшее у работника в результате однократного (в течение не более одного рабочего дня, одной рабочей смены) воздействия на него вредного производственного фактора (факторов), повлекшего временную или стойкую утрату им профессиональной трудоспособности и (или) его смерть, при исполнении им трудовых обязанностей или выполнении какой-либо работы по поручению работодателя (его представителя), а также при осуществлении иных правомерных действий, обусловленных трудовыми отношениями с работодателем.</w:t>
            </w:r>
          </w:p>
        </w:tc>
      </w:tr>
      <w:tr w:rsidR="00F63862" w:rsidRPr="00CA1A9E" w14:paraId="12FEE076" w14:textId="77777777" w:rsidTr="00EA0F94">
        <w:tc>
          <w:tcPr>
            <w:tcW w:w="1910" w:type="pct"/>
            <w:shd w:val="clear" w:color="auto" w:fill="auto"/>
            <w:tcMar>
              <w:left w:w="0" w:type="dxa"/>
              <w:right w:w="0" w:type="dxa"/>
            </w:tcMar>
          </w:tcPr>
          <w:p w14:paraId="57AC7513" w14:textId="4B83C3D0" w:rsidR="00F63862" w:rsidRPr="00E8122E" w:rsidRDefault="00F63862" w:rsidP="00F63862">
            <w:pPr>
              <w:spacing w:before="120"/>
              <w:jc w:val="both"/>
            </w:pPr>
            <w:r w:rsidRPr="00E8122E">
              <w:t>ОТКАЗ ТРУБОПРОВОДА</w:t>
            </w:r>
          </w:p>
        </w:tc>
        <w:tc>
          <w:tcPr>
            <w:tcW w:w="237" w:type="pct"/>
          </w:tcPr>
          <w:p w14:paraId="0E142D4D" w14:textId="1064E0B6"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371A9CD1" w14:textId="6477FFE7" w:rsidR="00F63862" w:rsidRPr="00E8122E" w:rsidRDefault="00F63862" w:rsidP="00295AC6">
            <w:pPr>
              <w:spacing w:before="120"/>
              <w:jc w:val="both"/>
            </w:pPr>
            <w:r w:rsidRPr="00E8122E">
              <w:t>нарушение работоспособности промыслового, технологического, магистрального трубопроводов, связанное с внезапной полной или частичной остановкой трубопровода из-за нарушения герметичности трубопровода или запорной и регулирующей арматуры, сопровождающееся разливом или выбросом объемом, меньшим значений, определяющих критерии отнесения отказов к чрезвычайным ситуациям (а также не являющееся согласно государственных нормативных документов аварией, аварийной утечкой и опасным условием эксплуатации объектов магистрального трубопроводного транспорта газов и опасных жидкостей).</w:t>
            </w:r>
          </w:p>
        </w:tc>
      </w:tr>
      <w:tr w:rsidR="00F63862" w:rsidRPr="00CA1A9E" w14:paraId="55966AA4" w14:textId="77777777" w:rsidTr="00EA0F94">
        <w:tc>
          <w:tcPr>
            <w:tcW w:w="1910" w:type="pct"/>
            <w:shd w:val="clear" w:color="auto" w:fill="auto"/>
            <w:tcMar>
              <w:left w:w="0" w:type="dxa"/>
              <w:right w:w="0" w:type="dxa"/>
            </w:tcMar>
          </w:tcPr>
          <w:p w14:paraId="109A7EA7" w14:textId="453354A7" w:rsidR="00F63862" w:rsidRPr="00E8122E" w:rsidRDefault="00C53E58" w:rsidP="00C53E58">
            <w:pPr>
              <w:spacing w:before="120"/>
              <w:jc w:val="both"/>
            </w:pPr>
            <w:r>
              <w:t>ОТКРЫТЫЙ</w:t>
            </w:r>
            <w:r w:rsidR="00577F7A">
              <w:t xml:space="preserve"> </w:t>
            </w:r>
            <w:r>
              <w:t>ФОНТАН СКВАЖИНЫ (ОТКРЫТЫЙ</w:t>
            </w:r>
            <w:r w:rsidR="00577F7A">
              <w:t xml:space="preserve"> </w:t>
            </w:r>
            <w:r>
              <w:t>Ф</w:t>
            </w:r>
            <w:r w:rsidR="00F63862" w:rsidRPr="00E8122E">
              <w:t>ОНТАН)</w:t>
            </w:r>
          </w:p>
        </w:tc>
        <w:tc>
          <w:tcPr>
            <w:tcW w:w="237" w:type="pct"/>
          </w:tcPr>
          <w:p w14:paraId="11F97D99" w14:textId="4F072E8E"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B542183" w14:textId="312C10FD" w:rsidR="00F63862" w:rsidRPr="00E8122E" w:rsidRDefault="00F63862" w:rsidP="00295AC6">
            <w:pPr>
              <w:spacing w:before="120"/>
              <w:jc w:val="both"/>
            </w:pPr>
            <w:r w:rsidRPr="00E8122E">
              <w:t>неуправляемое истечение пластовых флюидов через устье скважины в результате отсутствия, разрушения или негерметичности запорного оборудования или вследствие грифонообразования.</w:t>
            </w:r>
          </w:p>
        </w:tc>
      </w:tr>
      <w:tr w:rsidR="00F63862" w:rsidRPr="00CA1A9E" w14:paraId="07E4394C" w14:textId="77777777" w:rsidTr="00EA0F94">
        <w:tc>
          <w:tcPr>
            <w:tcW w:w="1910" w:type="pct"/>
            <w:shd w:val="clear" w:color="auto" w:fill="auto"/>
            <w:tcMar>
              <w:left w:w="0" w:type="dxa"/>
              <w:right w:w="0" w:type="dxa"/>
            </w:tcMar>
          </w:tcPr>
          <w:p w14:paraId="057E2582" w14:textId="5D435D16" w:rsidR="00F63862" w:rsidRPr="00E8122E" w:rsidRDefault="00C53E58" w:rsidP="00C53E58">
            <w:pPr>
              <w:spacing w:before="120"/>
              <w:jc w:val="both"/>
            </w:pPr>
            <w:r>
              <w:t xml:space="preserve">ПЛАВУЧАЯ </w:t>
            </w:r>
            <w:r w:rsidR="00F63862" w:rsidRPr="00E8122E">
              <w:t xml:space="preserve">ЗАПРАВОЧНАЯ </w:t>
            </w:r>
            <w:r w:rsidR="00577F7A">
              <w:t xml:space="preserve"> </w:t>
            </w:r>
            <w:r>
              <w:t>С</w:t>
            </w:r>
            <w:r w:rsidR="00F63862" w:rsidRPr="00E8122E">
              <w:t>ТАНЦИЯ</w:t>
            </w:r>
          </w:p>
        </w:tc>
        <w:tc>
          <w:tcPr>
            <w:tcW w:w="237" w:type="pct"/>
          </w:tcPr>
          <w:p w14:paraId="53719A28" w14:textId="3FDC6E9E"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4833D7A2" w14:textId="3C95E00F" w:rsidR="00F63862" w:rsidRPr="00E8122E" w:rsidRDefault="00F63862" w:rsidP="00F63862">
            <w:pPr>
              <w:spacing w:before="120"/>
              <w:jc w:val="both"/>
            </w:pPr>
            <w:r w:rsidRPr="00E8122E">
              <w:t>самоходное или несамоходное судно, предназначенное для хранения и выдачи топлива на суда маломерного флота.</w:t>
            </w:r>
          </w:p>
        </w:tc>
      </w:tr>
      <w:tr w:rsidR="00F63862" w:rsidRPr="00CA1A9E" w14:paraId="48D69666" w14:textId="77777777" w:rsidTr="00EA0F94">
        <w:tc>
          <w:tcPr>
            <w:tcW w:w="1910" w:type="pct"/>
            <w:shd w:val="clear" w:color="auto" w:fill="auto"/>
            <w:tcMar>
              <w:left w:w="0" w:type="dxa"/>
              <w:right w:w="0" w:type="dxa"/>
            </w:tcMar>
          </w:tcPr>
          <w:p w14:paraId="69B56524" w14:textId="24877382" w:rsidR="00F63862" w:rsidRPr="00E8122E" w:rsidRDefault="00F63862" w:rsidP="00F63862">
            <w:pPr>
              <w:spacing w:before="120"/>
              <w:jc w:val="both"/>
            </w:pPr>
            <w:r w:rsidRPr="00E8122E">
              <w:t>ПОСТРАДАВШИЙ</w:t>
            </w:r>
          </w:p>
        </w:tc>
        <w:tc>
          <w:tcPr>
            <w:tcW w:w="237" w:type="pct"/>
          </w:tcPr>
          <w:p w14:paraId="6EF612E8" w14:textId="2FF58F2D"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71403FA5" w14:textId="3746B8BC" w:rsidR="00F63862" w:rsidRPr="00E8122E" w:rsidRDefault="00F63862" w:rsidP="00F63862">
            <w:pPr>
              <w:spacing w:before="120"/>
              <w:jc w:val="both"/>
            </w:pPr>
            <w:r w:rsidRPr="00E8122E">
              <w:t>человек, погибший или получивший ущерб здоровью в результате оперативного события.</w:t>
            </w:r>
          </w:p>
        </w:tc>
      </w:tr>
      <w:tr w:rsidR="00C80156" w:rsidRPr="00CA1A9E" w14:paraId="160E2E92" w14:textId="77777777" w:rsidTr="00EA0F94">
        <w:tc>
          <w:tcPr>
            <w:tcW w:w="1910" w:type="pct"/>
            <w:shd w:val="clear" w:color="auto" w:fill="auto"/>
            <w:tcMar>
              <w:left w:w="0" w:type="dxa"/>
              <w:right w:w="0" w:type="dxa"/>
            </w:tcMar>
          </w:tcPr>
          <w:p w14:paraId="3DC9F0D9" w14:textId="7C570DB3" w:rsidR="00C80156" w:rsidRPr="00E8122E" w:rsidRDefault="00C53E58" w:rsidP="00F63862">
            <w:pPr>
              <w:spacing w:before="120"/>
              <w:jc w:val="both"/>
            </w:pPr>
            <w:r>
              <w:t>ПРИЗНАКИ</w:t>
            </w:r>
            <w:r w:rsidR="00577F7A">
              <w:t xml:space="preserve"> </w:t>
            </w:r>
            <w:r w:rsidR="00C80156" w:rsidRPr="00E8122E">
              <w:t>СОБЫТИЯ БЕЗОПАСНОСТИ ПРОЦЕССА</w:t>
            </w:r>
          </w:p>
        </w:tc>
        <w:tc>
          <w:tcPr>
            <w:tcW w:w="237" w:type="pct"/>
          </w:tcPr>
          <w:p w14:paraId="07297B0B" w14:textId="6A19D0AE" w:rsidR="00C80156" w:rsidRPr="00E8122E" w:rsidRDefault="00C80156" w:rsidP="00F63862">
            <w:pPr>
              <w:spacing w:before="120"/>
              <w:jc w:val="both"/>
            </w:pPr>
            <w:r w:rsidRPr="00E8122E">
              <w:sym w:font="Symbol" w:char="F0BE"/>
            </w:r>
          </w:p>
        </w:tc>
        <w:tc>
          <w:tcPr>
            <w:tcW w:w="2853" w:type="pct"/>
            <w:shd w:val="clear" w:color="auto" w:fill="auto"/>
            <w:tcMar>
              <w:left w:w="0" w:type="dxa"/>
              <w:right w:w="0" w:type="dxa"/>
            </w:tcMar>
          </w:tcPr>
          <w:p w14:paraId="635866EF" w14:textId="77A6BE36" w:rsidR="00C80156" w:rsidRPr="00E8122E" w:rsidRDefault="00C80156" w:rsidP="00295AC6">
            <w:pPr>
              <w:spacing w:before="120"/>
              <w:jc w:val="both"/>
            </w:pPr>
            <w:r w:rsidRPr="00E8122E">
              <w:t>разгерметизация оборудования, задействованного в технологическом процессе, характеризуемая выходом рабочей среды за пределы первичной защитной оболочки, в т.</w:t>
            </w:r>
            <w:r w:rsidR="00577F7A">
              <w:t xml:space="preserve"> </w:t>
            </w:r>
            <w:r w:rsidRPr="00E8122E">
              <w:t>ч. нерегламентированный сброс с предохранительных клапанов и стационарных источников выбросов (факел, скруббер, промышленные трубы и т.</w:t>
            </w:r>
            <w:r w:rsidR="00577F7A">
              <w:t xml:space="preserve"> </w:t>
            </w:r>
            <w:r w:rsidRPr="00E8122E">
              <w:t>д.), последствиями которой стали:</w:t>
            </w:r>
          </w:p>
          <w:p w14:paraId="5171C7F3" w14:textId="77777777" w:rsidR="00C80156" w:rsidRPr="00E8122E" w:rsidRDefault="00C80156" w:rsidP="007A2299">
            <w:pPr>
              <w:pStyle w:val="afb"/>
              <w:numPr>
                <w:ilvl w:val="0"/>
                <w:numId w:val="10"/>
              </w:numPr>
              <w:tabs>
                <w:tab w:val="clear" w:pos="786"/>
                <w:tab w:val="left" w:pos="539"/>
              </w:tabs>
              <w:spacing w:before="60" w:after="0"/>
              <w:ind w:left="527" w:hanging="357"/>
              <w:jc w:val="both"/>
            </w:pPr>
            <w:r w:rsidRPr="00E8122E">
              <w:t>смертельный случай/ несчастный случай с потерей трудоспособности без госпитализации/ несчастный случай с оказанием первой помощи без утраты трудоспособности, но требующий лечения без необходимости оформления больничного листа;</w:t>
            </w:r>
          </w:p>
          <w:p w14:paraId="1510890D" w14:textId="77777777" w:rsidR="00C80156" w:rsidRPr="00E8122E" w:rsidRDefault="00C80156" w:rsidP="007A2299">
            <w:pPr>
              <w:pStyle w:val="afb"/>
              <w:numPr>
                <w:ilvl w:val="0"/>
                <w:numId w:val="10"/>
              </w:numPr>
              <w:tabs>
                <w:tab w:val="clear" w:pos="786"/>
                <w:tab w:val="left" w:pos="539"/>
              </w:tabs>
              <w:spacing w:before="60" w:after="0"/>
              <w:ind w:left="527" w:hanging="357"/>
              <w:jc w:val="both"/>
            </w:pPr>
            <w:r w:rsidRPr="00E8122E">
              <w:t>эвакуация/ укрытие в защитных сооружениях/ перекрытие дорог/ оповещение об угрозе;</w:t>
            </w:r>
          </w:p>
          <w:p w14:paraId="36666E0C" w14:textId="77777777" w:rsidR="00C80156" w:rsidRPr="00E8122E" w:rsidRDefault="00C80156" w:rsidP="007A2299">
            <w:pPr>
              <w:pStyle w:val="afb"/>
              <w:numPr>
                <w:ilvl w:val="0"/>
                <w:numId w:val="10"/>
              </w:numPr>
              <w:tabs>
                <w:tab w:val="clear" w:pos="786"/>
                <w:tab w:val="left" w:pos="539"/>
              </w:tabs>
              <w:spacing w:before="60" w:after="0"/>
              <w:ind w:left="527" w:hanging="357"/>
              <w:jc w:val="both"/>
            </w:pPr>
            <w:r w:rsidRPr="00E8122E">
              <w:t>пожар/ взрыв/ загорание/ задымление/ обугливание/ опаливание/ коксование/ карбонизация или их очевидные признаки, в результате разгерметизации оборудования причинившие материальный ущерб;</w:t>
            </w:r>
          </w:p>
          <w:p w14:paraId="1298904A" w14:textId="77777777" w:rsidR="00C80156" w:rsidRPr="00E8122E" w:rsidRDefault="00C80156" w:rsidP="007A2299">
            <w:pPr>
              <w:pStyle w:val="afb"/>
              <w:numPr>
                <w:ilvl w:val="0"/>
                <w:numId w:val="10"/>
              </w:numPr>
              <w:tabs>
                <w:tab w:val="clear" w:pos="786"/>
                <w:tab w:val="left" w:pos="539"/>
              </w:tabs>
              <w:spacing w:before="60"/>
              <w:ind w:left="527" w:hanging="357"/>
              <w:jc w:val="both"/>
            </w:pPr>
            <w:r w:rsidRPr="00E8122E">
              <w:t>неконтролируемый/ контролируемый выброс аварийно химически опасных веществ/ отравляющих веществ;</w:t>
            </w:r>
          </w:p>
          <w:p w14:paraId="5D62100A" w14:textId="52DC210A" w:rsidR="00C80156" w:rsidRPr="00E8122E" w:rsidRDefault="00C80156" w:rsidP="00C80156">
            <w:pPr>
              <w:spacing w:before="120"/>
              <w:jc w:val="both"/>
            </w:pPr>
            <w:r w:rsidRPr="00E8122E">
              <w:t>выход аварийно химически опасных веществ/ отравляющих веществ из устройства сброса давления непосредственно или через расположенное за ним устройство утилизации/ локализации сброса, сопровождающийся: неконтролируемым/ контролируемым выбросом жидкости/ выбросом в небезопасное место/ экстренной эвакуацией персонала/ введением режима чрезвычайной ситуации, связанного с аварией/ реализацией мер локализации чрезвычайных ситуаций/ аварийной остановкой (с</w:t>
            </w:r>
            <w:r w:rsidR="00577F7A">
              <w:t xml:space="preserve"> </w:t>
            </w:r>
            <w:r w:rsidRPr="00E8122E">
              <w:t>прекращением выпуска продукции/ предоставления услуг) опасного производственного объекта или его составляющих с законченным технологическим циклом на срок более 24 часов.</w:t>
            </w:r>
          </w:p>
        </w:tc>
      </w:tr>
      <w:tr w:rsidR="00F63862" w:rsidRPr="00CA1A9E" w14:paraId="4C46480D" w14:textId="77777777" w:rsidTr="00EA0F94">
        <w:tc>
          <w:tcPr>
            <w:tcW w:w="1910" w:type="pct"/>
            <w:shd w:val="clear" w:color="auto" w:fill="auto"/>
            <w:tcMar>
              <w:left w:w="0" w:type="dxa"/>
              <w:right w:w="0" w:type="dxa"/>
            </w:tcMar>
          </w:tcPr>
          <w:p w14:paraId="1BAC123E" w14:textId="61EC6D8C" w:rsidR="00F63862" w:rsidRPr="00E8122E" w:rsidRDefault="00F63862" w:rsidP="00C53E58">
            <w:pPr>
              <w:spacing w:before="120"/>
              <w:jc w:val="both"/>
            </w:pPr>
            <w:r w:rsidRPr="00E8122E">
              <w:t>ПРОИСШЕСТВИЕ БЕЗ</w:t>
            </w:r>
            <w:r w:rsidR="00577F7A">
              <w:t xml:space="preserve"> </w:t>
            </w:r>
            <w:r w:rsidRPr="00E8122E">
              <w:t>ПОСЛЕДСТВИЙ</w:t>
            </w:r>
          </w:p>
        </w:tc>
        <w:tc>
          <w:tcPr>
            <w:tcW w:w="237" w:type="pct"/>
          </w:tcPr>
          <w:p w14:paraId="33448F6B" w14:textId="1976CC15"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683ECCDE" w14:textId="463389CC" w:rsidR="00F63862" w:rsidRPr="00E8122E" w:rsidRDefault="00F63862" w:rsidP="00F63862">
            <w:pPr>
              <w:spacing w:before="120"/>
              <w:jc w:val="both"/>
            </w:pPr>
            <w:r w:rsidRPr="00E8122E">
              <w:t xml:space="preserve">любое событие, которое с большой вероятностью могло привести, но не привело в результате стечения обстоятельств, к ущербу людям, активам, окружающей среде, репутации </w:t>
            </w:r>
            <w:r w:rsidR="00577F7A">
              <w:t>ООО </w:t>
            </w:r>
            <w:r w:rsidRPr="00E8122E">
              <w:t>«Славнефть-Красноярскнефтегаз» или сочетанию указанных последствий.</w:t>
            </w:r>
          </w:p>
        </w:tc>
      </w:tr>
      <w:tr w:rsidR="00F63862" w:rsidRPr="00CA1A9E" w14:paraId="6BB29B04" w14:textId="77777777" w:rsidTr="00EA0F94">
        <w:tc>
          <w:tcPr>
            <w:tcW w:w="1910" w:type="pct"/>
            <w:shd w:val="clear" w:color="auto" w:fill="auto"/>
            <w:tcMar>
              <w:left w:w="0" w:type="dxa"/>
              <w:right w:w="0" w:type="dxa"/>
            </w:tcMar>
          </w:tcPr>
          <w:p w14:paraId="28E600FA" w14:textId="20BED095" w:rsidR="00F63862" w:rsidRPr="00E8122E" w:rsidRDefault="00F63862" w:rsidP="00F63862">
            <w:pPr>
              <w:spacing w:before="120"/>
              <w:jc w:val="both"/>
            </w:pPr>
            <w:r w:rsidRPr="00E8122E">
              <w:t>ПРОМЫСЛОВЫЙ ТРУБОПРОВОД</w:t>
            </w:r>
          </w:p>
        </w:tc>
        <w:tc>
          <w:tcPr>
            <w:tcW w:w="237" w:type="pct"/>
          </w:tcPr>
          <w:p w14:paraId="1AC034F0" w14:textId="36521E89"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5ABBA4EA" w14:textId="08C99DEC" w:rsidR="00F63862" w:rsidRPr="00E8122E" w:rsidRDefault="00F63862" w:rsidP="00F63862">
            <w:pPr>
              <w:spacing w:before="120"/>
              <w:jc w:val="both"/>
            </w:pPr>
            <w:r w:rsidRPr="00E8122E">
              <w:t>сооружение, состоящее из системы трубопроводов, прокладываемых между площадками отдельных промысловых сооружений, для транспортирования сырой и подготовленной нефти, конденсата, газа на нефтяных, нефтегазовых, газоконденсатных и газовых месторождениях под действием устьевого давления или насосов, от задвижки устьевой арматуры до места входа в магистральный трубопровод, транспортирующий товарную продукцию. В состав промысловых трубопроводов также входят водоводы высокого и низкого давления.</w:t>
            </w:r>
          </w:p>
        </w:tc>
      </w:tr>
      <w:tr w:rsidR="00F63862" w:rsidRPr="00CA1A9E" w14:paraId="3B22B03B" w14:textId="77777777" w:rsidTr="00EA0F94">
        <w:tc>
          <w:tcPr>
            <w:tcW w:w="1910" w:type="pct"/>
            <w:shd w:val="clear" w:color="auto" w:fill="auto"/>
            <w:tcMar>
              <w:left w:w="0" w:type="dxa"/>
              <w:right w:w="0" w:type="dxa"/>
            </w:tcMar>
          </w:tcPr>
          <w:p w14:paraId="2056A888" w14:textId="7EAD6441" w:rsidR="00F63862" w:rsidRPr="00E8122E" w:rsidRDefault="00F63862" w:rsidP="00F63862">
            <w:pPr>
              <w:spacing w:before="120"/>
              <w:jc w:val="both"/>
            </w:pPr>
            <w:r w:rsidRPr="00E8122E">
              <w:t>ПРОТИВОПРАВНОЕ ДЕЙСТВИЕ</w:t>
            </w:r>
          </w:p>
        </w:tc>
        <w:tc>
          <w:tcPr>
            <w:tcW w:w="237" w:type="pct"/>
          </w:tcPr>
          <w:p w14:paraId="378C226D" w14:textId="129B5359"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16119235" w14:textId="7B80DF45" w:rsidR="00F63862" w:rsidRPr="00E8122E" w:rsidRDefault="00F63862" w:rsidP="00F63862">
            <w:pPr>
              <w:spacing w:before="120"/>
              <w:jc w:val="both"/>
            </w:pPr>
            <w:r w:rsidRPr="00E8122E">
              <w:t>действие, которое нарушает норму права и субъективное право другого лица.</w:t>
            </w:r>
          </w:p>
        </w:tc>
      </w:tr>
      <w:tr w:rsidR="00DC6B52" w:rsidRPr="00CA1A9E" w14:paraId="2C6D1F8E" w14:textId="77777777" w:rsidTr="00EA0F94">
        <w:tc>
          <w:tcPr>
            <w:tcW w:w="1910" w:type="pct"/>
            <w:shd w:val="clear" w:color="auto" w:fill="auto"/>
            <w:tcMar>
              <w:left w:w="0" w:type="dxa"/>
              <w:right w:w="0" w:type="dxa"/>
            </w:tcMar>
          </w:tcPr>
          <w:p w14:paraId="4432D958" w14:textId="0581B5BF" w:rsidR="00DC6B52" w:rsidRPr="00E8122E" w:rsidRDefault="00DC6B52" w:rsidP="00DC6B52">
            <w:pPr>
              <w:spacing w:before="120"/>
              <w:jc w:val="both"/>
            </w:pPr>
            <w:r w:rsidRPr="00E8122E">
              <w:t>РАБОТНИК</w:t>
            </w:r>
          </w:p>
        </w:tc>
        <w:tc>
          <w:tcPr>
            <w:tcW w:w="237" w:type="pct"/>
          </w:tcPr>
          <w:p w14:paraId="6DC8D72A" w14:textId="7DF80FEB" w:rsidR="00DC6B52" w:rsidRPr="00E8122E" w:rsidRDefault="00DC6B52" w:rsidP="00DC6B52">
            <w:pPr>
              <w:spacing w:before="120"/>
              <w:jc w:val="both"/>
            </w:pPr>
            <w:r w:rsidRPr="00E8122E">
              <w:sym w:font="Symbol" w:char="F0BE"/>
            </w:r>
          </w:p>
        </w:tc>
        <w:tc>
          <w:tcPr>
            <w:tcW w:w="2853" w:type="pct"/>
            <w:shd w:val="clear" w:color="auto" w:fill="auto"/>
            <w:tcMar>
              <w:left w:w="0" w:type="dxa"/>
              <w:right w:w="0" w:type="dxa"/>
            </w:tcMar>
          </w:tcPr>
          <w:p w14:paraId="4CF34A10" w14:textId="423A2D34" w:rsidR="00DC6B52" w:rsidRPr="00E8122E" w:rsidRDefault="00DC6B52" w:rsidP="00E004C0">
            <w:pPr>
              <w:spacing w:before="120"/>
              <w:jc w:val="both"/>
            </w:pPr>
            <w:r w:rsidRPr="00E8122E">
              <w:t xml:space="preserve">работник </w:t>
            </w:r>
            <w:r w:rsidR="00577F7A">
              <w:t>ООО </w:t>
            </w:r>
            <w:r w:rsidRPr="00E8122E">
              <w:t>«Славнефть-Кр</w:t>
            </w:r>
            <w:r w:rsidR="00E004C0">
              <w:t>асноярскнефтегаз» или подрядной/</w:t>
            </w:r>
            <w:r w:rsidRPr="00E8122E">
              <w:t>субподрядной организации.</w:t>
            </w:r>
          </w:p>
        </w:tc>
      </w:tr>
      <w:tr w:rsidR="00DC6B52" w:rsidRPr="00CA1A9E" w14:paraId="3555F274" w14:textId="77777777" w:rsidTr="00EA0F94">
        <w:tc>
          <w:tcPr>
            <w:tcW w:w="1910" w:type="pct"/>
            <w:shd w:val="clear" w:color="auto" w:fill="auto"/>
            <w:tcMar>
              <w:left w:w="0" w:type="dxa"/>
              <w:right w:w="0" w:type="dxa"/>
            </w:tcMar>
          </w:tcPr>
          <w:p w14:paraId="5BD9C12F" w14:textId="6728AB73" w:rsidR="00DC6B52" w:rsidRPr="00E8122E" w:rsidRDefault="00DC6B52" w:rsidP="00DC6B52">
            <w:pPr>
              <w:spacing w:before="120"/>
              <w:jc w:val="both"/>
            </w:pPr>
            <w:r w:rsidRPr="00E8122E">
              <w:t>РАБОТНИК ЧС</w:t>
            </w:r>
          </w:p>
        </w:tc>
        <w:tc>
          <w:tcPr>
            <w:tcW w:w="237" w:type="pct"/>
          </w:tcPr>
          <w:p w14:paraId="4BD51325" w14:textId="30879BE4" w:rsidR="00DC6B52" w:rsidRPr="00E8122E" w:rsidRDefault="00DC6B52" w:rsidP="00DC6B52">
            <w:pPr>
              <w:spacing w:before="120"/>
              <w:jc w:val="both"/>
            </w:pPr>
            <w:r w:rsidRPr="00E8122E">
              <w:sym w:font="Symbol" w:char="F0BE"/>
            </w:r>
          </w:p>
        </w:tc>
        <w:tc>
          <w:tcPr>
            <w:tcW w:w="2853" w:type="pct"/>
            <w:shd w:val="clear" w:color="auto" w:fill="auto"/>
            <w:tcMar>
              <w:left w:w="0" w:type="dxa"/>
              <w:right w:w="0" w:type="dxa"/>
            </w:tcMar>
          </w:tcPr>
          <w:p w14:paraId="484C61EF" w14:textId="0634B423" w:rsidR="00DC6B52" w:rsidRPr="00E8122E" w:rsidRDefault="00DC6B52" w:rsidP="00E47BD2">
            <w:pPr>
              <w:spacing w:before="120"/>
              <w:jc w:val="both"/>
            </w:pPr>
            <w:r w:rsidRPr="00E8122E">
              <w:t xml:space="preserve">работник службы по гражданской обороне, предупреждению и ликвидации чрезвычайных ситуаций </w:t>
            </w:r>
            <w:r w:rsidR="00577F7A">
              <w:t>ООО </w:t>
            </w:r>
            <w:r w:rsidRPr="00E8122E">
              <w:t xml:space="preserve">«Славнефть-Красноярскнефтегаз», другие работники </w:t>
            </w:r>
            <w:r w:rsidR="00577F7A">
              <w:t>ООО </w:t>
            </w:r>
            <w:r w:rsidRPr="00E8122E">
              <w:t>«Славнефть-Красноярскнефтегаз», уполномоченны</w:t>
            </w:r>
            <w:r w:rsidR="002D065D">
              <w:t>е</w:t>
            </w:r>
            <w:r w:rsidRPr="00E8122E">
              <w:t xml:space="preserve"> на решение задач в области предупреждения и ликвидации последствий чрезвычайных ситуаций.</w:t>
            </w:r>
          </w:p>
        </w:tc>
      </w:tr>
      <w:tr w:rsidR="00DC6B52" w:rsidRPr="00CA1A9E" w14:paraId="62B3974E" w14:textId="77777777" w:rsidTr="00EA0F94">
        <w:tc>
          <w:tcPr>
            <w:tcW w:w="1910" w:type="pct"/>
            <w:shd w:val="clear" w:color="auto" w:fill="auto"/>
            <w:tcMar>
              <w:left w:w="0" w:type="dxa"/>
              <w:right w:w="0" w:type="dxa"/>
            </w:tcMar>
          </w:tcPr>
          <w:p w14:paraId="10B5834B" w14:textId="59BF7C88" w:rsidR="00DC6B52" w:rsidRPr="00E8122E" w:rsidRDefault="00DC6B52" w:rsidP="00DC6B52">
            <w:pPr>
              <w:spacing w:before="120"/>
              <w:jc w:val="both"/>
            </w:pPr>
            <w:r w:rsidRPr="00E8122E">
              <w:t>РАБОТОДАТЕЛЬ</w:t>
            </w:r>
          </w:p>
        </w:tc>
        <w:tc>
          <w:tcPr>
            <w:tcW w:w="237" w:type="pct"/>
          </w:tcPr>
          <w:p w14:paraId="1E7A98BC" w14:textId="5D74347F" w:rsidR="00DC6B52" w:rsidRPr="00E8122E" w:rsidRDefault="00DC6B52" w:rsidP="00DC6B52">
            <w:pPr>
              <w:spacing w:before="120"/>
              <w:jc w:val="both"/>
            </w:pPr>
            <w:r w:rsidRPr="00E8122E">
              <w:sym w:font="Symbol" w:char="F0BE"/>
            </w:r>
          </w:p>
        </w:tc>
        <w:tc>
          <w:tcPr>
            <w:tcW w:w="2853" w:type="pct"/>
            <w:shd w:val="clear" w:color="auto" w:fill="auto"/>
            <w:tcMar>
              <w:left w:w="0" w:type="dxa"/>
              <w:right w:w="0" w:type="dxa"/>
            </w:tcMar>
          </w:tcPr>
          <w:p w14:paraId="60421885" w14:textId="251C3E7E" w:rsidR="00DC6B52" w:rsidRPr="00E8122E" w:rsidRDefault="00DC6B52" w:rsidP="00DC6B52">
            <w:pPr>
              <w:spacing w:before="120"/>
              <w:jc w:val="both"/>
            </w:pPr>
            <w:r w:rsidRPr="00E8122E">
              <w:t>физическое либо юридическое лицо (организация), вступившее в трудовые отношения с работником.</w:t>
            </w:r>
          </w:p>
        </w:tc>
      </w:tr>
      <w:tr w:rsidR="00DC6B52" w:rsidRPr="00CA1A9E" w14:paraId="1E8B335C" w14:textId="77777777" w:rsidTr="00EA0F94">
        <w:tc>
          <w:tcPr>
            <w:tcW w:w="1910" w:type="pct"/>
            <w:shd w:val="clear" w:color="auto" w:fill="auto"/>
            <w:tcMar>
              <w:left w:w="0" w:type="dxa"/>
              <w:right w:w="0" w:type="dxa"/>
            </w:tcMar>
          </w:tcPr>
          <w:p w14:paraId="20E133F3" w14:textId="31C1E5A0" w:rsidR="00DC6B52" w:rsidRPr="00E8122E" w:rsidRDefault="00DC6B52" w:rsidP="00DC6B52">
            <w:pPr>
              <w:spacing w:before="120"/>
              <w:jc w:val="both"/>
            </w:pPr>
            <w:r w:rsidRPr="00E8122E">
              <w:t>РУКОВОДИТЕЛИ ОБЩЕСТВА</w:t>
            </w:r>
          </w:p>
        </w:tc>
        <w:tc>
          <w:tcPr>
            <w:tcW w:w="237" w:type="pct"/>
          </w:tcPr>
          <w:p w14:paraId="7A92C040" w14:textId="4E0ECE98" w:rsidR="00DC6B52" w:rsidRPr="00E8122E" w:rsidRDefault="00DC6B52" w:rsidP="00DC6B52">
            <w:pPr>
              <w:spacing w:before="120"/>
              <w:jc w:val="both"/>
            </w:pPr>
            <w:r w:rsidRPr="00E8122E">
              <w:sym w:font="Symbol" w:char="F0BE"/>
            </w:r>
          </w:p>
        </w:tc>
        <w:tc>
          <w:tcPr>
            <w:tcW w:w="2853" w:type="pct"/>
            <w:shd w:val="clear" w:color="auto" w:fill="auto"/>
            <w:tcMar>
              <w:left w:w="0" w:type="dxa"/>
              <w:right w:w="0" w:type="dxa"/>
            </w:tcMar>
          </w:tcPr>
          <w:p w14:paraId="6AE64252" w14:textId="3D5EA8A6" w:rsidR="00DC6B52" w:rsidRPr="00E8122E" w:rsidRDefault="00DC6B52" w:rsidP="00DC6B52">
            <w:pPr>
              <w:spacing w:before="120"/>
              <w:jc w:val="both"/>
            </w:pPr>
            <w:r w:rsidRPr="00E8122E">
              <w:t xml:space="preserve">руководители </w:t>
            </w:r>
            <w:r w:rsidR="00577F7A">
              <w:t>ООО </w:t>
            </w:r>
            <w:r w:rsidRPr="00E8122E">
              <w:t xml:space="preserve">«Славнефть-Красноярскнефтегаз» и их заместители по направлениям деятельности </w:t>
            </w:r>
            <w:r w:rsidR="00577F7A">
              <w:t>ООО </w:t>
            </w:r>
            <w:r w:rsidRPr="00E8122E">
              <w:t>«Славнефть-Красноярскнефтегаз».</w:t>
            </w:r>
          </w:p>
        </w:tc>
      </w:tr>
      <w:tr w:rsidR="00CC01C3" w:rsidRPr="00CA1A9E" w14:paraId="3B22A233" w14:textId="77777777" w:rsidTr="00EA0F94">
        <w:tc>
          <w:tcPr>
            <w:tcW w:w="1910" w:type="pct"/>
            <w:shd w:val="clear" w:color="auto" w:fill="auto"/>
            <w:tcMar>
              <w:left w:w="0" w:type="dxa"/>
              <w:right w:w="0" w:type="dxa"/>
            </w:tcMar>
          </w:tcPr>
          <w:p w14:paraId="33AE5CC3" w14:textId="6D05680D" w:rsidR="00CC01C3" w:rsidRPr="00E8122E" w:rsidRDefault="00C53E58" w:rsidP="00C53E58">
            <w:pPr>
              <w:spacing w:before="120"/>
              <w:jc w:val="both"/>
            </w:pPr>
            <w:r>
              <w:t>СЛУЖБА</w:t>
            </w:r>
            <w:r w:rsidR="00577F7A">
              <w:t xml:space="preserve"> </w:t>
            </w:r>
            <w:r w:rsidR="00CC01C3" w:rsidRPr="00E8122E">
              <w:t>ПРОМЫШЛЕННОЙ БЕЗОПАСНОСТИ,</w:t>
            </w:r>
            <w:r w:rsidR="00577F7A">
              <w:t xml:space="preserve"> </w:t>
            </w:r>
            <w:r>
              <w:t>ОХРАНЫ ТРУДА</w:t>
            </w:r>
            <w:r w:rsidR="00577F7A">
              <w:t xml:space="preserve"> </w:t>
            </w:r>
            <w:r w:rsidR="00CC01C3" w:rsidRPr="00E8122E">
              <w:t>И</w:t>
            </w:r>
            <w:r w:rsidR="00577F7A">
              <w:t xml:space="preserve"> </w:t>
            </w:r>
            <w:r>
              <w:t>ОКРУЖАЮЩЕЙ СРЕДЫ</w:t>
            </w:r>
            <w:r w:rsidR="00577F7A">
              <w:t xml:space="preserve"> </w:t>
            </w:r>
            <w:r>
              <w:t>ОБЩЕСТВА (СЛУЖБА</w:t>
            </w:r>
            <w:r w:rsidR="00577F7A">
              <w:t xml:space="preserve"> </w:t>
            </w:r>
            <w:r w:rsidR="00CC01C3" w:rsidRPr="00E8122E">
              <w:t>ПБОТОС)</w:t>
            </w:r>
          </w:p>
        </w:tc>
        <w:tc>
          <w:tcPr>
            <w:tcW w:w="237" w:type="pct"/>
          </w:tcPr>
          <w:p w14:paraId="4329850C" w14:textId="68D17905" w:rsidR="00CC01C3" w:rsidRPr="00E8122E" w:rsidRDefault="00CC01C3" w:rsidP="00F63862">
            <w:pPr>
              <w:spacing w:before="120"/>
              <w:jc w:val="both"/>
            </w:pPr>
            <w:r w:rsidRPr="00E8122E">
              <w:sym w:font="Symbol" w:char="F0BE"/>
            </w:r>
          </w:p>
        </w:tc>
        <w:tc>
          <w:tcPr>
            <w:tcW w:w="2853" w:type="pct"/>
            <w:shd w:val="clear" w:color="auto" w:fill="auto"/>
            <w:tcMar>
              <w:left w:w="0" w:type="dxa"/>
              <w:right w:w="0" w:type="dxa"/>
            </w:tcMar>
          </w:tcPr>
          <w:p w14:paraId="2AE1FFE4" w14:textId="56268CB4" w:rsidR="00CC01C3" w:rsidRPr="00E8122E" w:rsidRDefault="00CC01C3" w:rsidP="00F63862">
            <w:pPr>
              <w:spacing w:before="120"/>
              <w:jc w:val="both"/>
            </w:pPr>
            <w:r w:rsidRPr="00E8122E">
              <w:t xml:space="preserve">структурное(-ые) подразделение(-я) или специалист (специалисты с дополнительно возложенными обязанностями по промышленной безопасности, охране труда и окружающей среды) в </w:t>
            </w:r>
            <w:r w:rsidR="00577F7A">
              <w:t>ООО </w:t>
            </w:r>
            <w:r w:rsidRPr="00E8122E">
              <w:t xml:space="preserve">«Славнефть-Красноярскнефтегаз», координирующие деятельность структурных подразделений </w:t>
            </w:r>
            <w:r w:rsidR="00577F7A">
              <w:t>ООО </w:t>
            </w:r>
            <w:r w:rsidRPr="00E8122E">
              <w:t>«Славнефть-Красноярскнефтегаз» в области промышленной безопасности, охраны труда и окружающей среды, включая вопросы безопасности дорожного движения, пожарной, радиационной и фонтанной безопасности, целостности производственных объектов, предупреждения пожароопасных и аварийных ситуаций и реагирования на них.</w:t>
            </w:r>
          </w:p>
        </w:tc>
      </w:tr>
      <w:tr w:rsidR="00F63862" w:rsidRPr="00CA1A9E" w14:paraId="331894F4" w14:textId="77777777" w:rsidTr="00EA0F94">
        <w:tc>
          <w:tcPr>
            <w:tcW w:w="1910" w:type="pct"/>
            <w:shd w:val="clear" w:color="auto" w:fill="auto"/>
            <w:tcMar>
              <w:left w:w="0" w:type="dxa"/>
              <w:right w:w="0" w:type="dxa"/>
            </w:tcMar>
          </w:tcPr>
          <w:p w14:paraId="31486DFF" w14:textId="1FF0BBBF" w:rsidR="00F63862" w:rsidRPr="00E8122E" w:rsidRDefault="00C53E58" w:rsidP="00F63862">
            <w:pPr>
              <w:spacing w:before="120"/>
              <w:jc w:val="both"/>
            </w:pPr>
            <w:r>
              <w:t>СТОЙКАЯ</w:t>
            </w:r>
            <w:r w:rsidR="00577F7A">
              <w:t xml:space="preserve"> </w:t>
            </w:r>
            <w:r w:rsidR="00F63862" w:rsidRPr="00E8122E">
              <w:t>УТРАТА ПРОФЕССИОНАЛЬНОЙ ТРУДОСПОСОБНОСТИ</w:t>
            </w:r>
          </w:p>
        </w:tc>
        <w:tc>
          <w:tcPr>
            <w:tcW w:w="237" w:type="pct"/>
          </w:tcPr>
          <w:p w14:paraId="42B09984" w14:textId="62BB5590"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0BFE3A8B" w14:textId="3D594BAD" w:rsidR="00F63862" w:rsidRPr="00E8122E" w:rsidRDefault="00F63862" w:rsidP="00F63862">
            <w:pPr>
              <w:spacing w:before="120"/>
              <w:jc w:val="both"/>
            </w:pPr>
            <w:r w:rsidRPr="00E8122E">
              <w:t>необратимая утрата функций в виде ограничения способности человека к выполнению им работы определенной квалификации, объема и качества.</w:t>
            </w:r>
          </w:p>
        </w:tc>
      </w:tr>
      <w:tr w:rsidR="00186E37" w:rsidRPr="00CA1A9E" w14:paraId="3F8B0F10" w14:textId="77777777" w:rsidTr="00EA0F94">
        <w:tc>
          <w:tcPr>
            <w:tcW w:w="1910" w:type="pct"/>
            <w:shd w:val="clear" w:color="auto" w:fill="auto"/>
            <w:tcMar>
              <w:left w:w="0" w:type="dxa"/>
              <w:right w:w="0" w:type="dxa"/>
            </w:tcMar>
          </w:tcPr>
          <w:p w14:paraId="51108C9B" w14:textId="64915BB9" w:rsidR="00186E37" w:rsidRPr="00E8122E" w:rsidRDefault="00186E37" w:rsidP="00F63862">
            <w:pPr>
              <w:spacing w:before="120"/>
              <w:jc w:val="both"/>
            </w:pPr>
            <w:r w:rsidRPr="00E8122E">
              <w:t>ТЕРРИТОРИЯ ОБЩЕСТВА</w:t>
            </w:r>
          </w:p>
        </w:tc>
        <w:tc>
          <w:tcPr>
            <w:tcW w:w="237" w:type="pct"/>
          </w:tcPr>
          <w:p w14:paraId="02EEFEFD" w14:textId="48A3F536" w:rsidR="00186E37" w:rsidRPr="00E8122E" w:rsidRDefault="00186E37" w:rsidP="00F63862">
            <w:pPr>
              <w:spacing w:before="120"/>
              <w:jc w:val="both"/>
            </w:pPr>
            <w:r w:rsidRPr="00E8122E">
              <w:sym w:font="Symbol" w:char="F0BE"/>
            </w:r>
          </w:p>
        </w:tc>
        <w:tc>
          <w:tcPr>
            <w:tcW w:w="2853" w:type="pct"/>
            <w:shd w:val="clear" w:color="auto" w:fill="auto"/>
            <w:tcMar>
              <w:left w:w="0" w:type="dxa"/>
              <w:right w:w="0" w:type="dxa"/>
            </w:tcMar>
          </w:tcPr>
          <w:p w14:paraId="25B8D9DF" w14:textId="6F20C4F0" w:rsidR="00186E37" w:rsidRPr="00E8122E" w:rsidRDefault="00186E37" w:rsidP="00295AC6">
            <w:pPr>
              <w:spacing w:before="120"/>
              <w:jc w:val="both"/>
            </w:pPr>
            <w:r w:rsidRPr="00E8122E">
              <w:t xml:space="preserve">земельные участки, лицензионные участки, административно-бытовые, производственные здания и иные объекты на которые </w:t>
            </w:r>
            <w:r w:rsidR="00577F7A">
              <w:t>ООО </w:t>
            </w:r>
            <w:r w:rsidRPr="00E8122E">
              <w:t xml:space="preserve">«Славнефть-Красноярскнефтегаз» имеет право собственности, которые находятся у </w:t>
            </w:r>
            <w:r w:rsidR="00577F7A">
              <w:t>ООО </w:t>
            </w:r>
            <w:r w:rsidRPr="00E8122E">
              <w:t>«Славнефть-Красноярскнефтегаз» в аренде, либо на другом законном праве, оформленными в соответствии с действующими государственными нормативно-правовыми актами.</w:t>
            </w:r>
          </w:p>
        </w:tc>
      </w:tr>
      <w:tr w:rsidR="00F63862" w:rsidRPr="00CA1A9E" w14:paraId="69A51C47" w14:textId="77777777" w:rsidTr="00EA0F94">
        <w:tc>
          <w:tcPr>
            <w:tcW w:w="1910" w:type="pct"/>
            <w:shd w:val="clear" w:color="auto" w:fill="auto"/>
            <w:tcMar>
              <w:left w:w="0" w:type="dxa"/>
              <w:right w:w="0" w:type="dxa"/>
            </w:tcMar>
          </w:tcPr>
          <w:p w14:paraId="6E6652C4" w14:textId="1F2AD8B2" w:rsidR="00F63862" w:rsidRPr="00E8122E" w:rsidRDefault="00F63862" w:rsidP="00C53E58">
            <w:pPr>
              <w:spacing w:before="120"/>
              <w:jc w:val="both"/>
            </w:pPr>
            <w:r w:rsidRPr="00E8122E">
              <w:t>ТЕХНИЧЕ</w:t>
            </w:r>
            <w:r w:rsidR="00C53E58">
              <w:t>СКИЕ</w:t>
            </w:r>
            <w:r w:rsidR="00577F7A">
              <w:t xml:space="preserve"> </w:t>
            </w:r>
            <w:r w:rsidRPr="00E8122E">
              <w:t>УСТРОЙСТВА, ПРИМЕНЯЕМЫЕ</w:t>
            </w:r>
            <w:r w:rsidR="00577F7A">
              <w:t xml:space="preserve"> </w:t>
            </w:r>
            <w:r w:rsidRPr="00E8122E">
              <w:t>НА</w:t>
            </w:r>
            <w:r w:rsidR="00577F7A">
              <w:t xml:space="preserve"> </w:t>
            </w:r>
            <w:r w:rsidRPr="00E8122E">
              <w:t>ОПАСНОМ ПРОИЗВОДСТВЕННОМ ОБЪЕКТЕ (ТЕХНИЧЕСКИЕ</w:t>
            </w:r>
            <w:r w:rsidR="00577F7A">
              <w:t xml:space="preserve"> </w:t>
            </w:r>
            <w:r w:rsidRPr="00E8122E">
              <w:t>УСТРОЙСТВА)</w:t>
            </w:r>
          </w:p>
        </w:tc>
        <w:tc>
          <w:tcPr>
            <w:tcW w:w="237" w:type="pct"/>
          </w:tcPr>
          <w:p w14:paraId="66820C1B" w14:textId="600751EF"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6175F05" w14:textId="76834672" w:rsidR="00F63862" w:rsidRPr="00E8122E" w:rsidRDefault="00F63862" w:rsidP="00F63862">
            <w:pPr>
              <w:spacing w:before="120"/>
              <w:jc w:val="both"/>
            </w:pPr>
            <w:r w:rsidRPr="00E8122E">
              <w:t>машины, технологическое оборудование, системы машин и (или) оборудования, агрегаты, аппаратура, механизмы, применяемые при эксплуатации опасного производственного объекта.</w:t>
            </w:r>
          </w:p>
        </w:tc>
      </w:tr>
      <w:tr w:rsidR="00F63862" w:rsidRPr="00CA1A9E" w14:paraId="22C769F0" w14:textId="77777777" w:rsidTr="00EA0F94">
        <w:tc>
          <w:tcPr>
            <w:tcW w:w="1910" w:type="pct"/>
            <w:shd w:val="clear" w:color="auto" w:fill="auto"/>
            <w:tcMar>
              <w:left w:w="0" w:type="dxa"/>
              <w:right w:w="0" w:type="dxa"/>
            </w:tcMar>
          </w:tcPr>
          <w:p w14:paraId="0CB513C1" w14:textId="1E136BE7" w:rsidR="00F63862" w:rsidRPr="00E8122E" w:rsidRDefault="00F63862" w:rsidP="00F63862">
            <w:pPr>
              <w:spacing w:before="120"/>
              <w:jc w:val="both"/>
            </w:pPr>
            <w:r w:rsidRPr="00E8122E">
              <w:t>ТЕХНОЛОГИЧЕСКИЙ ПРОЦЕСС</w:t>
            </w:r>
          </w:p>
        </w:tc>
        <w:tc>
          <w:tcPr>
            <w:tcW w:w="237" w:type="pct"/>
          </w:tcPr>
          <w:p w14:paraId="19C38DC9" w14:textId="74841A1C"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7E23141C" w14:textId="5C46741B" w:rsidR="00F63862" w:rsidRPr="00E8122E" w:rsidRDefault="00F63862" w:rsidP="00F63862">
            <w:pPr>
              <w:spacing w:before="120"/>
              <w:jc w:val="both"/>
            </w:pPr>
            <w:r w:rsidRPr="00E8122E">
              <w:t>совокупность приёмов и способов получения, обработки или переработки сырья, материалов, полуфабрикатов или изделий, которые являются основной составной частью производственного процесса.</w:t>
            </w:r>
          </w:p>
        </w:tc>
      </w:tr>
      <w:tr w:rsidR="00F63862" w:rsidRPr="00CA1A9E" w14:paraId="61CE00BA" w14:textId="77777777" w:rsidTr="00EA0F94">
        <w:tc>
          <w:tcPr>
            <w:tcW w:w="1910" w:type="pct"/>
            <w:shd w:val="clear" w:color="auto" w:fill="auto"/>
            <w:tcMar>
              <w:left w:w="0" w:type="dxa"/>
              <w:right w:w="0" w:type="dxa"/>
            </w:tcMar>
          </w:tcPr>
          <w:p w14:paraId="4B26A6C1" w14:textId="1195BC87" w:rsidR="00F63862" w:rsidRPr="00E8122E" w:rsidRDefault="00F63862" w:rsidP="00F63862">
            <w:pPr>
              <w:spacing w:before="120"/>
              <w:jc w:val="both"/>
            </w:pPr>
            <w:r w:rsidRPr="00E8122E">
              <w:t>ТЕХНОЛОГИЧЕСКИЙ ТРУБОПРОВОД</w:t>
            </w:r>
          </w:p>
        </w:tc>
        <w:tc>
          <w:tcPr>
            <w:tcW w:w="237" w:type="pct"/>
          </w:tcPr>
          <w:p w14:paraId="24D8081E" w14:textId="1FB7C5C2"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0EBC1DC0" w14:textId="0D3F8B0D" w:rsidR="00F63862" w:rsidRPr="00E8122E" w:rsidRDefault="00F63862" w:rsidP="00F63862">
            <w:pPr>
              <w:spacing w:before="120"/>
              <w:jc w:val="both"/>
            </w:pPr>
            <w:r w:rsidRPr="00E8122E">
              <w:t>трубопровод, предназначенный для транспортирования в пределах промышленного предприятия или группы этих предприятий сырья, полуфабрикатов, готового продукта, вспомогательных материалов, обеспечивающих ведение технологического процесса и эксплуатацию оборудования (пар, вода, воздух, газы, хладагенты, мазут, смазки, эмульсии и т.п.), отходов производства при агрессивных стоках, а также трубопровод обратного водоснабжения.</w:t>
            </w:r>
          </w:p>
        </w:tc>
      </w:tr>
      <w:tr w:rsidR="00F63862" w:rsidRPr="00CA1A9E" w14:paraId="7B13C884" w14:textId="77777777" w:rsidTr="00EA0F94">
        <w:tc>
          <w:tcPr>
            <w:tcW w:w="1910" w:type="pct"/>
            <w:shd w:val="clear" w:color="auto" w:fill="auto"/>
            <w:tcMar>
              <w:left w:w="0" w:type="dxa"/>
              <w:right w:w="0" w:type="dxa"/>
            </w:tcMar>
          </w:tcPr>
          <w:p w14:paraId="49C7DBE6" w14:textId="49C7E0AE" w:rsidR="00F63862" w:rsidRPr="00E8122E" w:rsidRDefault="00C53E58" w:rsidP="00F63862">
            <w:pPr>
              <w:spacing w:before="120"/>
              <w:jc w:val="both"/>
            </w:pPr>
            <w:r>
              <w:t>ТРАНСПОРТНОЕ</w:t>
            </w:r>
            <w:r w:rsidR="00577F7A">
              <w:t xml:space="preserve"> </w:t>
            </w:r>
            <w:r w:rsidR="00F63862" w:rsidRPr="00E8122E">
              <w:t>СРЕДСТВО (ТРАНСПОРТ)</w:t>
            </w:r>
          </w:p>
        </w:tc>
        <w:tc>
          <w:tcPr>
            <w:tcW w:w="237" w:type="pct"/>
          </w:tcPr>
          <w:p w14:paraId="134BE0D9" w14:textId="4FC8EEFE"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60FD9396" w14:textId="58DBC81A" w:rsidR="00F63862" w:rsidRPr="00E8122E" w:rsidRDefault="00F63862" w:rsidP="00F63862">
            <w:pPr>
              <w:spacing w:before="120"/>
              <w:jc w:val="both"/>
            </w:pPr>
            <w:r w:rsidRPr="00E8122E">
              <w:t>устройство, предназначенное для перевозки по дорогам (по водным объектам, по воздуху) людей, грузов или установленного на нём оборудования.</w:t>
            </w:r>
          </w:p>
        </w:tc>
      </w:tr>
      <w:tr w:rsidR="00186E37" w:rsidRPr="00CA1A9E" w14:paraId="31B1531E" w14:textId="77777777" w:rsidTr="00EA0F94">
        <w:tc>
          <w:tcPr>
            <w:tcW w:w="1910" w:type="pct"/>
            <w:shd w:val="clear" w:color="auto" w:fill="auto"/>
            <w:tcMar>
              <w:left w:w="0" w:type="dxa"/>
              <w:right w:w="0" w:type="dxa"/>
            </w:tcMar>
          </w:tcPr>
          <w:p w14:paraId="2924BBF3" w14:textId="0E48B28D" w:rsidR="00186E37" w:rsidRPr="00E8122E" w:rsidRDefault="00186E37" w:rsidP="00F63862">
            <w:pPr>
              <w:spacing w:before="120"/>
              <w:jc w:val="both"/>
            </w:pPr>
            <w:r w:rsidRPr="00E8122E">
              <w:t>ТРЕТЬЕ ЛИЦО</w:t>
            </w:r>
          </w:p>
        </w:tc>
        <w:tc>
          <w:tcPr>
            <w:tcW w:w="237" w:type="pct"/>
          </w:tcPr>
          <w:p w14:paraId="014B2F39" w14:textId="69150EFB" w:rsidR="00186E37" w:rsidRPr="00E8122E" w:rsidRDefault="00186E37" w:rsidP="00F63862">
            <w:pPr>
              <w:spacing w:before="120"/>
              <w:jc w:val="both"/>
            </w:pPr>
            <w:r w:rsidRPr="00E8122E">
              <w:sym w:font="Symbol" w:char="F0BE"/>
            </w:r>
          </w:p>
        </w:tc>
        <w:tc>
          <w:tcPr>
            <w:tcW w:w="2853" w:type="pct"/>
            <w:shd w:val="clear" w:color="auto" w:fill="auto"/>
            <w:tcMar>
              <w:left w:w="0" w:type="dxa"/>
              <w:right w:w="0" w:type="dxa"/>
            </w:tcMar>
          </w:tcPr>
          <w:p w14:paraId="3C5F5E4C" w14:textId="14036003" w:rsidR="00186E37" w:rsidRPr="00E8122E" w:rsidRDefault="00186E37" w:rsidP="00F63862">
            <w:pPr>
              <w:spacing w:before="120"/>
              <w:jc w:val="both"/>
            </w:pPr>
            <w:r w:rsidRPr="00E8122E">
              <w:t xml:space="preserve">физическое или юридическое лицо, не имеющее договорных отношений с </w:t>
            </w:r>
            <w:r w:rsidR="00577F7A">
              <w:t>ООО </w:t>
            </w:r>
            <w:r w:rsidRPr="00E8122E">
              <w:t>«Славнефть-Красноярскнефтегаз» / подрядной / субподрядной организацией.</w:t>
            </w:r>
          </w:p>
        </w:tc>
      </w:tr>
      <w:tr w:rsidR="00F63862" w:rsidRPr="00CA1A9E" w14:paraId="28F85FF1" w14:textId="77777777" w:rsidTr="00EA0F94">
        <w:tc>
          <w:tcPr>
            <w:tcW w:w="1910" w:type="pct"/>
            <w:shd w:val="clear" w:color="auto" w:fill="auto"/>
            <w:tcMar>
              <w:left w:w="0" w:type="dxa"/>
              <w:right w:w="0" w:type="dxa"/>
            </w:tcMar>
          </w:tcPr>
          <w:p w14:paraId="352DD0C7" w14:textId="6086FCAC" w:rsidR="00F63862" w:rsidRPr="00E8122E" w:rsidRDefault="00C53E58" w:rsidP="00C53E58">
            <w:pPr>
              <w:spacing w:before="120"/>
              <w:jc w:val="both"/>
            </w:pPr>
            <w:r>
              <w:t xml:space="preserve">УТОПЛЕНИЕ </w:t>
            </w:r>
            <w:r w:rsidR="00F63862" w:rsidRPr="00E8122E">
              <w:t>ТРАНСПОРТНОГО</w:t>
            </w:r>
            <w:r w:rsidR="00577F7A">
              <w:t xml:space="preserve"> </w:t>
            </w:r>
            <w:r w:rsidR="00F63862" w:rsidRPr="00E8122E">
              <w:t>СРЕДСТВА</w:t>
            </w:r>
          </w:p>
        </w:tc>
        <w:tc>
          <w:tcPr>
            <w:tcW w:w="237" w:type="pct"/>
          </w:tcPr>
          <w:p w14:paraId="39AF2F8B" w14:textId="5C241A18"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10BFCBC1" w14:textId="632F76DF" w:rsidR="00F63862" w:rsidRPr="00E8122E" w:rsidRDefault="00F63862" w:rsidP="00F63862">
            <w:pPr>
              <w:spacing w:before="120"/>
              <w:jc w:val="both"/>
            </w:pPr>
            <w:r w:rsidRPr="00E8122E">
              <w:t>частичное (затопление отсека силовой установки/двигателя и/или любого другого отсека транспортного средства, при котором исключено нахождение в транспортном средстве человека без угрозы здоровью и/или жизни) или полное проваливание транспортного средства ниже уровня дорожной поверхности, включая водные объекты (ледовые переправы, зимники).</w:t>
            </w:r>
          </w:p>
        </w:tc>
      </w:tr>
      <w:tr w:rsidR="00F63862" w:rsidRPr="00CA1A9E" w14:paraId="33B82D7E" w14:textId="77777777" w:rsidTr="00EA0F94">
        <w:tc>
          <w:tcPr>
            <w:tcW w:w="1910" w:type="pct"/>
            <w:shd w:val="clear" w:color="auto" w:fill="auto"/>
            <w:tcMar>
              <w:left w:w="0" w:type="dxa"/>
              <w:right w:w="0" w:type="dxa"/>
            </w:tcMar>
          </w:tcPr>
          <w:p w14:paraId="52A52A90" w14:textId="7D638583" w:rsidR="00F63862" w:rsidRPr="00E8122E" w:rsidRDefault="00F63862" w:rsidP="00F63862">
            <w:pPr>
              <w:spacing w:before="120"/>
              <w:jc w:val="both"/>
            </w:pPr>
            <w:r w:rsidRPr="00E8122E">
              <w:t>УЩЕРБ ЗДОРОВЬЮ</w:t>
            </w:r>
          </w:p>
        </w:tc>
        <w:tc>
          <w:tcPr>
            <w:tcW w:w="237" w:type="pct"/>
          </w:tcPr>
          <w:p w14:paraId="255EAB5C" w14:textId="26A7BF22"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3BE0A21E" w14:textId="35984B6B" w:rsidR="00F63862" w:rsidRPr="00E8122E" w:rsidRDefault="00F63862" w:rsidP="00F63862">
            <w:pPr>
              <w:spacing w:before="120"/>
              <w:jc w:val="both"/>
            </w:pPr>
            <w:r w:rsidRPr="00E8122E">
              <w:t>нарушение функций организма, требующее оказания скорой медицинской помощи, в т.</w:t>
            </w:r>
            <w:r w:rsidR="00577F7A">
              <w:t xml:space="preserve"> </w:t>
            </w:r>
            <w:r w:rsidRPr="00E8122E">
              <w:t>ч.: тяжелые травматические повреждения, нарушение сознания / дыхания / кровообращения / анатомической целостности / нарушение физиологических функций органов и тканей.</w:t>
            </w:r>
          </w:p>
        </w:tc>
      </w:tr>
      <w:tr w:rsidR="00F63862" w:rsidRPr="00CA1A9E" w14:paraId="15BEA49E" w14:textId="77777777" w:rsidTr="00EA0F94">
        <w:tc>
          <w:tcPr>
            <w:tcW w:w="1910" w:type="pct"/>
            <w:shd w:val="clear" w:color="auto" w:fill="auto"/>
            <w:tcMar>
              <w:left w:w="0" w:type="dxa"/>
              <w:right w:w="0" w:type="dxa"/>
            </w:tcMar>
          </w:tcPr>
          <w:p w14:paraId="73DE3763" w14:textId="34AC2E11" w:rsidR="00F63862" w:rsidRPr="00E8122E" w:rsidRDefault="00F63862" w:rsidP="00F63862">
            <w:pPr>
              <w:spacing w:before="120"/>
              <w:jc w:val="both"/>
            </w:pPr>
            <w:r w:rsidRPr="00E8122E">
              <w:t>ФИЗИКО-ХИМИЧЕСКИЕ СВОЙСТВА ГРУЗА</w:t>
            </w:r>
          </w:p>
        </w:tc>
        <w:tc>
          <w:tcPr>
            <w:tcW w:w="237" w:type="pct"/>
          </w:tcPr>
          <w:p w14:paraId="2EFFD67D" w14:textId="6D17A3AA"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7D44743" w14:textId="66EEEC0F" w:rsidR="00F63862" w:rsidRPr="00E8122E" w:rsidRDefault="00F63862" w:rsidP="00F63862">
            <w:pPr>
              <w:spacing w:before="120"/>
              <w:jc w:val="both"/>
            </w:pPr>
            <w:r w:rsidRPr="00E8122E">
              <w:t>свойства груза, характеризующие его состояние, способность вступать во взаимодействие с окружающей средой, вредно воздействовать на подвижной состав, складские емкости, на рабочие органы погрузочно-разгрузочных машин и устройств, на другие, рядом расположенные грузы, а также на здоровье людей (хрупкость, токсичность, гигроскопичность, распыляемость, смерзаемость, спекаемость, способность к самовозгоранию, окислению, радиационному воздействию и т. д.).</w:t>
            </w:r>
          </w:p>
        </w:tc>
      </w:tr>
      <w:tr w:rsidR="00F63862" w:rsidRPr="00CA1A9E" w14:paraId="4898D686" w14:textId="77777777" w:rsidTr="00EA0F94">
        <w:tc>
          <w:tcPr>
            <w:tcW w:w="1910" w:type="pct"/>
            <w:shd w:val="clear" w:color="auto" w:fill="auto"/>
            <w:tcMar>
              <w:left w:w="0" w:type="dxa"/>
              <w:right w:w="0" w:type="dxa"/>
            </w:tcMar>
          </w:tcPr>
          <w:p w14:paraId="1DB25112" w14:textId="2E922828" w:rsidR="00F63862" w:rsidRPr="00E8122E" w:rsidRDefault="00C53E58" w:rsidP="00F63862">
            <w:pPr>
              <w:spacing w:before="120"/>
              <w:jc w:val="both"/>
            </w:pPr>
            <w:r>
              <w:t>ХИМИЧЕСКИ</w:t>
            </w:r>
            <w:r w:rsidR="00577F7A">
              <w:t xml:space="preserve"> </w:t>
            </w:r>
            <w:r w:rsidR="00F63862" w:rsidRPr="00E8122E">
              <w:t>ОПАСНОЕ ВЕЩЕСТВО</w:t>
            </w:r>
          </w:p>
        </w:tc>
        <w:tc>
          <w:tcPr>
            <w:tcW w:w="237" w:type="pct"/>
          </w:tcPr>
          <w:p w14:paraId="5CDCE3CC" w14:textId="651E1118"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211BF528" w14:textId="42A8C1F5" w:rsidR="00F63862" w:rsidRPr="00E8122E" w:rsidRDefault="00F63862" w:rsidP="00F63862">
            <w:pPr>
              <w:spacing w:before="120"/>
              <w:jc w:val="both"/>
            </w:pPr>
            <w:r w:rsidRPr="00E8122E">
              <w:t>токсичное химическое вещество или химическое соединение, выброс, разлив которого в окружающую среду может привести к образованию очага поражения людей, животных и растений, а также загрязнению почвы и водных объектов.</w:t>
            </w:r>
          </w:p>
        </w:tc>
      </w:tr>
      <w:tr w:rsidR="00F63862" w:rsidRPr="00CA1A9E" w14:paraId="04BD33EA" w14:textId="77777777" w:rsidTr="00EA0F94">
        <w:tc>
          <w:tcPr>
            <w:tcW w:w="1910" w:type="pct"/>
            <w:shd w:val="clear" w:color="auto" w:fill="auto"/>
            <w:tcMar>
              <w:left w:w="0" w:type="dxa"/>
              <w:right w:w="0" w:type="dxa"/>
            </w:tcMar>
          </w:tcPr>
          <w:p w14:paraId="422F310F" w14:textId="381B49AB" w:rsidR="00F63862" w:rsidRPr="00E8122E" w:rsidRDefault="00F63862" w:rsidP="00F63862">
            <w:pPr>
              <w:spacing w:before="120"/>
              <w:jc w:val="both"/>
            </w:pPr>
            <w:r w:rsidRPr="00E8122E">
              <w:t>ХРОНИЧЕСК</w:t>
            </w:r>
            <w:r w:rsidR="00C53E58">
              <w:t>ОЕ ПРОФЕССИОНАЛЬНОЕ ЗАБОЛЕВАНИЕ</w:t>
            </w:r>
            <w:r w:rsidR="00577F7A">
              <w:t xml:space="preserve"> </w:t>
            </w:r>
            <w:r w:rsidRPr="00E8122E">
              <w:t>(ХРОНИЧЕСКОЕ ОТРАВЛЕНИЕ)</w:t>
            </w:r>
          </w:p>
        </w:tc>
        <w:tc>
          <w:tcPr>
            <w:tcW w:w="237" w:type="pct"/>
          </w:tcPr>
          <w:p w14:paraId="2779E88A" w14:textId="1D9ECBBC" w:rsidR="00F63862" w:rsidRPr="00E8122E" w:rsidRDefault="00F63862" w:rsidP="00F63862">
            <w:pPr>
              <w:spacing w:before="120"/>
              <w:jc w:val="both"/>
            </w:pPr>
            <w:r w:rsidRPr="00E8122E">
              <w:sym w:font="Symbol" w:char="F0BE"/>
            </w:r>
          </w:p>
        </w:tc>
        <w:tc>
          <w:tcPr>
            <w:tcW w:w="2853" w:type="pct"/>
            <w:shd w:val="clear" w:color="auto" w:fill="auto"/>
            <w:tcMar>
              <w:left w:w="0" w:type="dxa"/>
              <w:right w:w="0" w:type="dxa"/>
            </w:tcMar>
          </w:tcPr>
          <w:p w14:paraId="0ADABE24" w14:textId="56A6AE44" w:rsidR="00F63862" w:rsidRPr="00E8122E" w:rsidRDefault="00F63862" w:rsidP="00F63862">
            <w:pPr>
              <w:spacing w:before="120"/>
              <w:jc w:val="both"/>
            </w:pPr>
            <w:r w:rsidRPr="00E8122E">
              <w:t>заболевание, являющееся результатом длительного воздействия на работника вредного производственного фактора (факторов), повлекшее временную или стойкую утрату профессиональной трудоспособности.</w:t>
            </w:r>
          </w:p>
        </w:tc>
      </w:tr>
    </w:tbl>
    <w:p w14:paraId="28449E15" w14:textId="09E5F55F" w:rsidR="00B35A8A" w:rsidRPr="00E474BA" w:rsidRDefault="00FC222C" w:rsidP="00093C77">
      <w:pPr>
        <w:pStyle w:val="2"/>
      </w:pPr>
      <w:bookmarkStart w:id="37" w:name="_Toc134108942"/>
      <w:bookmarkStart w:id="38" w:name="_Toc135814159"/>
      <w:r w:rsidRPr="00E474BA">
        <w:t>СОКРАЩЕНИЯ</w:t>
      </w:r>
      <w:bookmarkEnd w:id="37"/>
      <w:bookmarkEnd w:id="38"/>
    </w:p>
    <w:tbl>
      <w:tblPr>
        <w:tblW w:w="5000" w:type="pct"/>
        <w:tblLook w:val="04A0" w:firstRow="1" w:lastRow="0" w:firstColumn="1" w:lastColumn="0" w:noHBand="0" w:noVBand="1"/>
      </w:tblPr>
      <w:tblGrid>
        <w:gridCol w:w="2734"/>
        <w:gridCol w:w="387"/>
        <w:gridCol w:w="6517"/>
      </w:tblGrid>
      <w:tr w:rsidR="007341F1" w:rsidRPr="00CA1A9E" w14:paraId="0EE743EE" w14:textId="77777777" w:rsidTr="006B178D">
        <w:tc>
          <w:tcPr>
            <w:tcW w:w="1418" w:type="pct"/>
            <w:shd w:val="clear" w:color="auto" w:fill="auto"/>
            <w:tcMar>
              <w:left w:w="0" w:type="dxa"/>
              <w:right w:w="0" w:type="dxa"/>
            </w:tcMar>
          </w:tcPr>
          <w:p w14:paraId="76983F3F" w14:textId="4295CFEE" w:rsidR="007341F1" w:rsidRPr="00CA1A9E" w:rsidRDefault="007341F1" w:rsidP="007341F1">
            <w:pPr>
              <w:spacing w:before="120" w:after="120"/>
              <w:jc w:val="both"/>
              <w:rPr>
                <w:highlight w:val="yellow"/>
              </w:rPr>
            </w:pPr>
            <w:bookmarkStart w:id="39" w:name="_Toc153013095"/>
            <w:bookmarkStart w:id="40" w:name="_Toc156727021"/>
            <w:bookmarkStart w:id="41" w:name="_Toc164238420"/>
            <w:r w:rsidRPr="001654F6">
              <w:t>SMS</w:t>
            </w:r>
          </w:p>
        </w:tc>
        <w:tc>
          <w:tcPr>
            <w:tcW w:w="201" w:type="pct"/>
            <w:tcMar>
              <w:left w:w="0" w:type="dxa"/>
              <w:right w:w="0" w:type="dxa"/>
            </w:tcMar>
          </w:tcPr>
          <w:p w14:paraId="49BF4FE5" w14:textId="77777777" w:rsidR="007341F1" w:rsidRPr="009F4A88" w:rsidRDefault="007341F1" w:rsidP="007341F1">
            <w:pPr>
              <w:spacing w:before="120"/>
              <w:jc w:val="both"/>
              <w:rPr>
                <w:highlight w:val="yellow"/>
              </w:rPr>
            </w:pPr>
            <w:r w:rsidRPr="00236BB4">
              <w:sym w:font="Symbol" w:char="F0BE"/>
            </w:r>
          </w:p>
        </w:tc>
        <w:tc>
          <w:tcPr>
            <w:tcW w:w="3381" w:type="pct"/>
            <w:shd w:val="clear" w:color="auto" w:fill="auto"/>
            <w:tcMar>
              <w:left w:w="0" w:type="dxa"/>
              <w:right w:w="0" w:type="dxa"/>
            </w:tcMar>
          </w:tcPr>
          <w:p w14:paraId="4B68CF58" w14:textId="013D39F3" w:rsidR="007341F1" w:rsidRPr="00CA1A9E" w:rsidRDefault="007341F1" w:rsidP="007A2299">
            <w:pPr>
              <w:spacing w:before="120" w:after="120"/>
              <w:jc w:val="both"/>
              <w:rPr>
                <w:highlight w:val="yellow"/>
              </w:rPr>
            </w:pPr>
            <w:r w:rsidRPr="008F7E00">
              <w:t>Short Message Service – служба коротких сообщений.</w:t>
            </w:r>
          </w:p>
        </w:tc>
      </w:tr>
      <w:tr w:rsidR="007341F1" w:rsidRPr="00CA1A9E" w14:paraId="2836F167" w14:textId="77777777" w:rsidTr="006B178D">
        <w:tc>
          <w:tcPr>
            <w:tcW w:w="1418" w:type="pct"/>
            <w:shd w:val="clear" w:color="auto" w:fill="auto"/>
            <w:tcMar>
              <w:left w:w="0" w:type="dxa"/>
              <w:right w:w="0" w:type="dxa"/>
            </w:tcMar>
          </w:tcPr>
          <w:p w14:paraId="3BBC18C1" w14:textId="473E9401" w:rsidR="007341F1" w:rsidRPr="00CA1A9E" w:rsidRDefault="007341F1" w:rsidP="007341F1">
            <w:pPr>
              <w:spacing w:before="120" w:after="120"/>
              <w:jc w:val="both"/>
              <w:rPr>
                <w:highlight w:val="yellow"/>
              </w:rPr>
            </w:pPr>
            <w:r w:rsidRPr="001654F6">
              <w:t>АГЗС</w:t>
            </w:r>
          </w:p>
        </w:tc>
        <w:tc>
          <w:tcPr>
            <w:tcW w:w="201" w:type="pct"/>
            <w:tcMar>
              <w:left w:w="0" w:type="dxa"/>
              <w:right w:w="0" w:type="dxa"/>
            </w:tcMar>
          </w:tcPr>
          <w:p w14:paraId="3A0E7722" w14:textId="77777777" w:rsidR="007341F1" w:rsidRDefault="007341F1" w:rsidP="007341F1">
            <w:pPr>
              <w:spacing w:before="120"/>
              <w:jc w:val="both"/>
              <w:rPr>
                <w:highlight w:val="yellow"/>
              </w:rPr>
            </w:pPr>
            <w:r w:rsidRPr="0063309C">
              <w:sym w:font="Symbol" w:char="F0BE"/>
            </w:r>
          </w:p>
        </w:tc>
        <w:tc>
          <w:tcPr>
            <w:tcW w:w="3381" w:type="pct"/>
            <w:shd w:val="clear" w:color="auto" w:fill="auto"/>
            <w:tcMar>
              <w:left w:w="0" w:type="dxa"/>
              <w:right w:w="0" w:type="dxa"/>
            </w:tcMar>
          </w:tcPr>
          <w:p w14:paraId="57FD3714" w14:textId="45D5AFAE" w:rsidR="007341F1" w:rsidRPr="00CA1A9E" w:rsidRDefault="007341F1" w:rsidP="007A2299">
            <w:pPr>
              <w:spacing w:before="120" w:after="120"/>
              <w:jc w:val="both"/>
              <w:rPr>
                <w:highlight w:val="yellow"/>
              </w:rPr>
            </w:pPr>
            <w:r w:rsidRPr="008F7E00">
              <w:t>автогазозаправочная станция.</w:t>
            </w:r>
          </w:p>
        </w:tc>
      </w:tr>
      <w:tr w:rsidR="007341F1" w:rsidRPr="00CA1A9E" w14:paraId="3CF74705" w14:textId="77777777" w:rsidTr="006B178D">
        <w:tc>
          <w:tcPr>
            <w:tcW w:w="1418" w:type="pct"/>
            <w:shd w:val="clear" w:color="auto" w:fill="auto"/>
            <w:tcMar>
              <w:left w:w="0" w:type="dxa"/>
              <w:right w:w="0" w:type="dxa"/>
            </w:tcMar>
          </w:tcPr>
          <w:p w14:paraId="5ED7CEEA" w14:textId="5417B722" w:rsidR="007341F1" w:rsidRPr="00CA1A9E" w:rsidRDefault="007341F1" w:rsidP="007341F1">
            <w:pPr>
              <w:spacing w:before="120" w:after="120"/>
              <w:jc w:val="both"/>
              <w:rPr>
                <w:highlight w:val="yellow"/>
              </w:rPr>
            </w:pPr>
            <w:r w:rsidRPr="001654F6">
              <w:t xml:space="preserve">АЗК </w:t>
            </w:r>
          </w:p>
        </w:tc>
        <w:tc>
          <w:tcPr>
            <w:tcW w:w="201" w:type="pct"/>
            <w:tcMar>
              <w:left w:w="0" w:type="dxa"/>
              <w:right w:w="0" w:type="dxa"/>
            </w:tcMar>
          </w:tcPr>
          <w:p w14:paraId="1829C053" w14:textId="77777777" w:rsidR="007341F1" w:rsidRDefault="007341F1" w:rsidP="007341F1">
            <w:pPr>
              <w:spacing w:before="120"/>
              <w:jc w:val="both"/>
              <w:rPr>
                <w:highlight w:val="yellow"/>
              </w:rPr>
            </w:pPr>
            <w:r w:rsidRPr="0063309C">
              <w:sym w:font="Symbol" w:char="F0BE"/>
            </w:r>
          </w:p>
        </w:tc>
        <w:tc>
          <w:tcPr>
            <w:tcW w:w="3381" w:type="pct"/>
            <w:shd w:val="clear" w:color="auto" w:fill="auto"/>
            <w:tcMar>
              <w:left w:w="0" w:type="dxa"/>
              <w:right w:w="0" w:type="dxa"/>
            </w:tcMar>
          </w:tcPr>
          <w:p w14:paraId="14C3F76A" w14:textId="542E8FFE" w:rsidR="007341F1" w:rsidRPr="00CA1A9E" w:rsidRDefault="007341F1" w:rsidP="007A2299">
            <w:pPr>
              <w:spacing w:before="120" w:after="120"/>
              <w:jc w:val="both"/>
              <w:rPr>
                <w:highlight w:val="yellow"/>
              </w:rPr>
            </w:pPr>
            <w:r w:rsidRPr="008F7E00">
              <w:t xml:space="preserve">автозаправочный комплекс. </w:t>
            </w:r>
          </w:p>
        </w:tc>
      </w:tr>
      <w:tr w:rsidR="007341F1" w:rsidRPr="00CA1A9E" w14:paraId="33C2EC5B" w14:textId="77777777" w:rsidTr="006B178D">
        <w:tc>
          <w:tcPr>
            <w:tcW w:w="1418" w:type="pct"/>
            <w:shd w:val="clear" w:color="auto" w:fill="auto"/>
            <w:tcMar>
              <w:left w:w="0" w:type="dxa"/>
              <w:right w:w="0" w:type="dxa"/>
            </w:tcMar>
          </w:tcPr>
          <w:p w14:paraId="756C566B" w14:textId="36B7618C" w:rsidR="007341F1" w:rsidRPr="00CA1A9E" w:rsidRDefault="007341F1" w:rsidP="007341F1">
            <w:pPr>
              <w:spacing w:before="120" w:after="120"/>
              <w:jc w:val="both"/>
              <w:rPr>
                <w:highlight w:val="yellow"/>
              </w:rPr>
            </w:pPr>
            <w:r w:rsidRPr="001654F6">
              <w:t xml:space="preserve">АЗС </w:t>
            </w:r>
          </w:p>
        </w:tc>
        <w:tc>
          <w:tcPr>
            <w:tcW w:w="201" w:type="pct"/>
            <w:tcMar>
              <w:left w:w="0" w:type="dxa"/>
              <w:right w:w="0" w:type="dxa"/>
            </w:tcMar>
          </w:tcPr>
          <w:p w14:paraId="583C2B46" w14:textId="77777777" w:rsidR="007341F1" w:rsidRDefault="007341F1" w:rsidP="007341F1">
            <w:pPr>
              <w:spacing w:before="120"/>
              <w:jc w:val="both"/>
              <w:rPr>
                <w:highlight w:val="yellow"/>
              </w:rPr>
            </w:pPr>
            <w:r w:rsidRPr="0063309C">
              <w:sym w:font="Symbol" w:char="F0BE"/>
            </w:r>
          </w:p>
        </w:tc>
        <w:tc>
          <w:tcPr>
            <w:tcW w:w="3381" w:type="pct"/>
            <w:shd w:val="clear" w:color="auto" w:fill="auto"/>
            <w:tcMar>
              <w:left w:w="0" w:type="dxa"/>
              <w:right w:w="0" w:type="dxa"/>
            </w:tcMar>
          </w:tcPr>
          <w:p w14:paraId="1755058F" w14:textId="282DA1A9" w:rsidR="007341F1" w:rsidRPr="00CA1A9E" w:rsidRDefault="007341F1" w:rsidP="007A2299">
            <w:pPr>
              <w:spacing w:before="120" w:after="120"/>
              <w:jc w:val="both"/>
              <w:rPr>
                <w:highlight w:val="yellow"/>
              </w:rPr>
            </w:pPr>
            <w:r w:rsidRPr="008F7E00">
              <w:t>автозаправочная станция.</w:t>
            </w:r>
          </w:p>
        </w:tc>
      </w:tr>
      <w:tr w:rsidR="007341F1" w:rsidRPr="00CA1A9E" w14:paraId="15016D99" w14:textId="77777777" w:rsidTr="006B178D">
        <w:tc>
          <w:tcPr>
            <w:tcW w:w="1418" w:type="pct"/>
            <w:shd w:val="clear" w:color="auto" w:fill="auto"/>
            <w:tcMar>
              <w:left w:w="0" w:type="dxa"/>
              <w:right w:w="0" w:type="dxa"/>
            </w:tcMar>
          </w:tcPr>
          <w:p w14:paraId="7D995B7C" w14:textId="684380ED" w:rsidR="007341F1" w:rsidRPr="00CA1A9E" w:rsidRDefault="007341F1" w:rsidP="005F465F">
            <w:pPr>
              <w:spacing w:before="120" w:after="120"/>
              <w:jc w:val="both"/>
              <w:rPr>
                <w:highlight w:val="yellow"/>
              </w:rPr>
            </w:pPr>
            <w:r w:rsidRPr="001654F6">
              <w:t>АХОВ</w:t>
            </w:r>
          </w:p>
        </w:tc>
        <w:tc>
          <w:tcPr>
            <w:tcW w:w="201" w:type="pct"/>
            <w:tcMar>
              <w:left w:w="0" w:type="dxa"/>
              <w:right w:w="0" w:type="dxa"/>
            </w:tcMar>
          </w:tcPr>
          <w:p w14:paraId="7F5794CF" w14:textId="77777777" w:rsidR="007341F1" w:rsidRDefault="007341F1" w:rsidP="007341F1">
            <w:pPr>
              <w:spacing w:before="120"/>
              <w:jc w:val="both"/>
              <w:rPr>
                <w:highlight w:val="yellow"/>
              </w:rPr>
            </w:pPr>
            <w:r w:rsidRPr="0063309C">
              <w:sym w:font="Symbol" w:char="F0BE"/>
            </w:r>
          </w:p>
        </w:tc>
        <w:tc>
          <w:tcPr>
            <w:tcW w:w="3381" w:type="pct"/>
            <w:shd w:val="clear" w:color="auto" w:fill="auto"/>
            <w:tcMar>
              <w:left w:w="0" w:type="dxa"/>
              <w:right w:w="0" w:type="dxa"/>
            </w:tcMar>
          </w:tcPr>
          <w:p w14:paraId="5DF4D7A3" w14:textId="11D25DB4" w:rsidR="007341F1" w:rsidRPr="00CA1A9E" w:rsidRDefault="005F465F" w:rsidP="007A2299">
            <w:pPr>
              <w:spacing w:before="120" w:after="120"/>
              <w:jc w:val="both"/>
              <w:rPr>
                <w:highlight w:val="yellow"/>
              </w:rPr>
            </w:pPr>
            <w:r>
              <w:t>аварийно-</w:t>
            </w:r>
            <w:r w:rsidR="007341F1" w:rsidRPr="008F7E00">
              <w:t>химически опасное вещество.</w:t>
            </w:r>
          </w:p>
        </w:tc>
      </w:tr>
      <w:tr w:rsidR="007341F1" w:rsidRPr="00CA1A9E" w14:paraId="55F4B27C" w14:textId="77777777" w:rsidTr="006B178D">
        <w:tc>
          <w:tcPr>
            <w:tcW w:w="1418" w:type="pct"/>
            <w:shd w:val="clear" w:color="auto" w:fill="auto"/>
            <w:tcMar>
              <w:left w:w="0" w:type="dxa"/>
              <w:right w:w="0" w:type="dxa"/>
            </w:tcMar>
          </w:tcPr>
          <w:p w14:paraId="2B2F4A52" w14:textId="78F8B1BF" w:rsidR="007341F1" w:rsidRPr="00CA1A9E" w:rsidRDefault="007341F1" w:rsidP="00296266">
            <w:pPr>
              <w:spacing w:before="120" w:after="120"/>
              <w:jc w:val="both"/>
              <w:rPr>
                <w:highlight w:val="yellow"/>
              </w:rPr>
            </w:pPr>
            <w:r w:rsidRPr="001654F6">
              <w:t>ГРП</w:t>
            </w:r>
          </w:p>
        </w:tc>
        <w:tc>
          <w:tcPr>
            <w:tcW w:w="201" w:type="pct"/>
            <w:tcMar>
              <w:left w:w="0" w:type="dxa"/>
              <w:right w:w="0" w:type="dxa"/>
            </w:tcMar>
          </w:tcPr>
          <w:p w14:paraId="5042E3E9" w14:textId="77777777" w:rsidR="007341F1" w:rsidRDefault="007341F1" w:rsidP="007341F1">
            <w:pPr>
              <w:spacing w:before="120"/>
              <w:jc w:val="both"/>
              <w:rPr>
                <w:highlight w:val="yellow"/>
              </w:rPr>
            </w:pPr>
            <w:r w:rsidRPr="007F73C3">
              <w:sym w:font="Symbol" w:char="F0BE"/>
            </w:r>
          </w:p>
        </w:tc>
        <w:tc>
          <w:tcPr>
            <w:tcW w:w="3381" w:type="pct"/>
            <w:shd w:val="clear" w:color="auto" w:fill="auto"/>
            <w:tcMar>
              <w:left w:w="0" w:type="dxa"/>
              <w:right w:w="0" w:type="dxa"/>
            </w:tcMar>
          </w:tcPr>
          <w:p w14:paraId="312E3D5C" w14:textId="0FD39286" w:rsidR="007341F1" w:rsidRPr="00CA1A9E" w:rsidRDefault="007341F1" w:rsidP="007A2299">
            <w:pPr>
              <w:spacing w:before="120" w:after="120"/>
              <w:jc w:val="both"/>
              <w:rPr>
                <w:highlight w:val="yellow"/>
              </w:rPr>
            </w:pPr>
            <w:r w:rsidRPr="008F7E00">
              <w:t>газорегуляторный пункт.</w:t>
            </w:r>
          </w:p>
        </w:tc>
      </w:tr>
      <w:tr w:rsidR="007341F1" w:rsidRPr="00CA1A9E" w14:paraId="551C9F76" w14:textId="77777777" w:rsidTr="006B178D">
        <w:tc>
          <w:tcPr>
            <w:tcW w:w="1418" w:type="pct"/>
            <w:shd w:val="clear" w:color="auto" w:fill="auto"/>
            <w:tcMar>
              <w:left w:w="0" w:type="dxa"/>
              <w:right w:w="0" w:type="dxa"/>
            </w:tcMar>
          </w:tcPr>
          <w:p w14:paraId="27702480" w14:textId="0584FA3E" w:rsidR="007341F1" w:rsidRPr="00CA1A9E" w:rsidRDefault="007341F1" w:rsidP="00296266">
            <w:pPr>
              <w:spacing w:before="120" w:after="120"/>
              <w:jc w:val="both"/>
              <w:rPr>
                <w:highlight w:val="yellow"/>
              </w:rPr>
            </w:pPr>
            <w:r w:rsidRPr="001654F6">
              <w:t xml:space="preserve">ГРС </w:t>
            </w:r>
          </w:p>
        </w:tc>
        <w:tc>
          <w:tcPr>
            <w:tcW w:w="201" w:type="pct"/>
            <w:tcMar>
              <w:left w:w="0" w:type="dxa"/>
              <w:right w:w="0" w:type="dxa"/>
            </w:tcMar>
          </w:tcPr>
          <w:p w14:paraId="14351A18" w14:textId="77777777" w:rsidR="007341F1" w:rsidRDefault="007341F1" w:rsidP="007341F1">
            <w:pPr>
              <w:spacing w:before="120"/>
              <w:jc w:val="both"/>
              <w:rPr>
                <w:highlight w:val="yellow"/>
              </w:rPr>
            </w:pPr>
            <w:r w:rsidRPr="007F73C3">
              <w:sym w:font="Symbol" w:char="F0BE"/>
            </w:r>
          </w:p>
        </w:tc>
        <w:tc>
          <w:tcPr>
            <w:tcW w:w="3381" w:type="pct"/>
            <w:shd w:val="clear" w:color="auto" w:fill="auto"/>
            <w:tcMar>
              <w:left w:w="0" w:type="dxa"/>
              <w:right w:w="0" w:type="dxa"/>
            </w:tcMar>
          </w:tcPr>
          <w:p w14:paraId="5436CB28" w14:textId="0970093C" w:rsidR="007341F1" w:rsidRPr="00CA1A9E" w:rsidRDefault="007341F1" w:rsidP="007A2299">
            <w:pPr>
              <w:spacing w:before="120" w:after="120"/>
              <w:jc w:val="both"/>
              <w:rPr>
                <w:highlight w:val="yellow"/>
              </w:rPr>
            </w:pPr>
            <w:r w:rsidRPr="008F7E00">
              <w:t>газораспределительная станция.</w:t>
            </w:r>
          </w:p>
        </w:tc>
      </w:tr>
      <w:tr w:rsidR="007341F1" w:rsidRPr="00CA1A9E" w14:paraId="6CCDF81B" w14:textId="77777777" w:rsidTr="006B178D">
        <w:tc>
          <w:tcPr>
            <w:tcW w:w="1418" w:type="pct"/>
            <w:shd w:val="clear" w:color="auto" w:fill="auto"/>
            <w:tcMar>
              <w:left w:w="0" w:type="dxa"/>
              <w:right w:w="0" w:type="dxa"/>
            </w:tcMar>
          </w:tcPr>
          <w:p w14:paraId="461E5B37" w14:textId="56A018B3" w:rsidR="007341F1" w:rsidRPr="00CA1A9E" w:rsidRDefault="007341F1" w:rsidP="00296266">
            <w:pPr>
              <w:spacing w:before="120" w:after="120"/>
              <w:jc w:val="both"/>
              <w:rPr>
                <w:highlight w:val="yellow"/>
              </w:rPr>
            </w:pPr>
            <w:r w:rsidRPr="001654F6">
              <w:t>ГРУ</w:t>
            </w:r>
          </w:p>
        </w:tc>
        <w:tc>
          <w:tcPr>
            <w:tcW w:w="201" w:type="pct"/>
            <w:tcMar>
              <w:left w:w="0" w:type="dxa"/>
              <w:right w:w="0" w:type="dxa"/>
            </w:tcMar>
          </w:tcPr>
          <w:p w14:paraId="159E35A9"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717D3E5A" w14:textId="5D5F5C3A" w:rsidR="007341F1" w:rsidRPr="00CA1A9E" w:rsidRDefault="007341F1" w:rsidP="007A2299">
            <w:pPr>
              <w:spacing w:before="120" w:after="120"/>
              <w:jc w:val="both"/>
              <w:rPr>
                <w:highlight w:val="yellow"/>
              </w:rPr>
            </w:pPr>
            <w:r w:rsidRPr="008F7E00">
              <w:t>газорегуляторная установка.</w:t>
            </w:r>
          </w:p>
        </w:tc>
      </w:tr>
      <w:tr w:rsidR="007341F1" w:rsidRPr="00CA1A9E" w14:paraId="6E88CB94" w14:textId="77777777" w:rsidTr="006B178D">
        <w:tc>
          <w:tcPr>
            <w:tcW w:w="1418" w:type="pct"/>
            <w:shd w:val="clear" w:color="auto" w:fill="auto"/>
            <w:tcMar>
              <w:left w:w="0" w:type="dxa"/>
              <w:right w:w="0" w:type="dxa"/>
            </w:tcMar>
          </w:tcPr>
          <w:p w14:paraId="34B415ED" w14:textId="55B547AA" w:rsidR="007341F1" w:rsidRPr="00CA1A9E" w:rsidRDefault="007341F1" w:rsidP="004A529F">
            <w:pPr>
              <w:spacing w:before="120" w:after="120"/>
              <w:jc w:val="both"/>
              <w:rPr>
                <w:highlight w:val="yellow"/>
              </w:rPr>
            </w:pPr>
            <w:r w:rsidRPr="001654F6">
              <w:t>ГРУППА ПЛЧС</w:t>
            </w:r>
          </w:p>
        </w:tc>
        <w:tc>
          <w:tcPr>
            <w:tcW w:w="201" w:type="pct"/>
            <w:tcMar>
              <w:left w:w="0" w:type="dxa"/>
              <w:right w:w="0" w:type="dxa"/>
            </w:tcMar>
          </w:tcPr>
          <w:p w14:paraId="7BB9F126"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276526A8" w14:textId="7EE55774" w:rsidR="007341F1" w:rsidRPr="00CA1A9E" w:rsidRDefault="004A529F" w:rsidP="007A2299">
            <w:pPr>
              <w:spacing w:before="120" w:after="120"/>
              <w:jc w:val="both"/>
              <w:rPr>
                <w:highlight w:val="yellow"/>
              </w:rPr>
            </w:pPr>
            <w:r>
              <w:t>Г</w:t>
            </w:r>
            <w:r w:rsidRPr="001654F6">
              <w:t xml:space="preserve">руппа предупреждения и ликвидации чрезвычайных ситуаций </w:t>
            </w:r>
            <w:r>
              <w:t xml:space="preserve">– </w:t>
            </w:r>
            <w:r w:rsidR="007341F1" w:rsidRPr="008F7E00">
              <w:t>несамостоятельное структурное подразделение в составе Ситуационного центра управления в кризисных ситуациях ПАО «НК «Роснефть».</w:t>
            </w:r>
          </w:p>
        </w:tc>
      </w:tr>
      <w:tr w:rsidR="007341F1" w:rsidRPr="00CA1A9E" w14:paraId="1168DDEC" w14:textId="77777777" w:rsidTr="006B178D">
        <w:tc>
          <w:tcPr>
            <w:tcW w:w="1418" w:type="pct"/>
            <w:shd w:val="clear" w:color="auto" w:fill="auto"/>
            <w:tcMar>
              <w:left w:w="0" w:type="dxa"/>
              <w:right w:w="0" w:type="dxa"/>
            </w:tcMar>
          </w:tcPr>
          <w:p w14:paraId="71FF0375" w14:textId="2D8CCA60" w:rsidR="007341F1" w:rsidRPr="00CA1A9E" w:rsidRDefault="007341F1" w:rsidP="00296266">
            <w:pPr>
              <w:spacing w:before="120" w:after="120"/>
              <w:jc w:val="both"/>
              <w:rPr>
                <w:highlight w:val="yellow"/>
              </w:rPr>
            </w:pPr>
            <w:r w:rsidRPr="001654F6">
              <w:t>ДДС</w:t>
            </w:r>
          </w:p>
        </w:tc>
        <w:tc>
          <w:tcPr>
            <w:tcW w:w="201" w:type="pct"/>
            <w:tcMar>
              <w:left w:w="0" w:type="dxa"/>
              <w:right w:w="0" w:type="dxa"/>
            </w:tcMar>
          </w:tcPr>
          <w:p w14:paraId="5F349D9B"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008F3820" w14:textId="2BCD4A0F" w:rsidR="007341F1" w:rsidRPr="00CA1A9E" w:rsidRDefault="007341F1" w:rsidP="007A2299">
            <w:pPr>
              <w:spacing w:before="120" w:after="120"/>
              <w:jc w:val="both"/>
              <w:rPr>
                <w:highlight w:val="yellow"/>
              </w:rPr>
            </w:pPr>
            <w:r w:rsidRPr="008F7E00">
              <w:t xml:space="preserve">дежурно-диспетчерская служба </w:t>
            </w:r>
            <w:r w:rsidR="00577F7A">
              <w:t>ООО </w:t>
            </w:r>
            <w:r w:rsidRPr="008F7E00">
              <w:t>«Славнефть-Красноярскнефтегаз».</w:t>
            </w:r>
          </w:p>
        </w:tc>
      </w:tr>
      <w:tr w:rsidR="007341F1" w:rsidRPr="00CA1A9E" w14:paraId="601DDDA7" w14:textId="77777777" w:rsidTr="006B178D">
        <w:tc>
          <w:tcPr>
            <w:tcW w:w="1418" w:type="pct"/>
            <w:shd w:val="clear" w:color="auto" w:fill="auto"/>
            <w:tcMar>
              <w:left w:w="0" w:type="dxa"/>
              <w:right w:w="0" w:type="dxa"/>
            </w:tcMar>
          </w:tcPr>
          <w:p w14:paraId="7F166659" w14:textId="48632F01" w:rsidR="007341F1" w:rsidRPr="00CA1A9E" w:rsidRDefault="00657A4A" w:rsidP="00296266">
            <w:pPr>
              <w:spacing w:before="120" w:after="120"/>
              <w:jc w:val="both"/>
              <w:rPr>
                <w:highlight w:val="yellow"/>
              </w:rPr>
            </w:pPr>
            <w:r w:rsidRPr="00EB0D25">
              <w:t>ДСПИРПБОТ</w:t>
            </w:r>
          </w:p>
        </w:tc>
        <w:tc>
          <w:tcPr>
            <w:tcW w:w="201" w:type="pct"/>
            <w:tcMar>
              <w:left w:w="0" w:type="dxa"/>
              <w:right w:w="0" w:type="dxa"/>
            </w:tcMar>
          </w:tcPr>
          <w:p w14:paraId="196151D8"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458D7DBF" w14:textId="50DF5631" w:rsidR="007341F1" w:rsidRPr="00CA1A9E" w:rsidRDefault="007341F1" w:rsidP="007A2299">
            <w:pPr>
              <w:spacing w:before="120" w:after="120"/>
              <w:jc w:val="both"/>
              <w:rPr>
                <w:highlight w:val="yellow"/>
              </w:rPr>
            </w:pPr>
            <w:r w:rsidRPr="008F7E00">
              <w:t>Департамент стратегического планирования и развития промышленной безопасности и охраны труда ПАО «НК «Роснефть».</w:t>
            </w:r>
          </w:p>
        </w:tc>
      </w:tr>
      <w:tr w:rsidR="007341F1" w:rsidRPr="00CA1A9E" w14:paraId="5EAC048B" w14:textId="77777777" w:rsidTr="006B178D">
        <w:tc>
          <w:tcPr>
            <w:tcW w:w="1418" w:type="pct"/>
            <w:shd w:val="clear" w:color="auto" w:fill="auto"/>
            <w:tcMar>
              <w:left w:w="0" w:type="dxa"/>
              <w:right w:w="0" w:type="dxa"/>
            </w:tcMar>
          </w:tcPr>
          <w:p w14:paraId="74CD44A1" w14:textId="7FDBC6FA" w:rsidR="007341F1" w:rsidRPr="00CA1A9E" w:rsidRDefault="00657A4A" w:rsidP="00296266">
            <w:pPr>
              <w:spacing w:before="120" w:after="120"/>
              <w:jc w:val="both"/>
              <w:rPr>
                <w:highlight w:val="yellow"/>
              </w:rPr>
            </w:pPr>
            <w:r w:rsidRPr="001654F6">
              <w:t>ДПБОТОС В РИД</w:t>
            </w:r>
          </w:p>
        </w:tc>
        <w:tc>
          <w:tcPr>
            <w:tcW w:w="201" w:type="pct"/>
            <w:tcMar>
              <w:left w:w="0" w:type="dxa"/>
              <w:right w:w="0" w:type="dxa"/>
            </w:tcMar>
          </w:tcPr>
          <w:p w14:paraId="01CEC316"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741EDA5D" w14:textId="3816FB04" w:rsidR="007341F1" w:rsidRPr="00CA1A9E" w:rsidRDefault="007341F1" w:rsidP="007A2299">
            <w:pPr>
              <w:spacing w:before="120" w:after="120"/>
              <w:jc w:val="both"/>
              <w:rPr>
                <w:highlight w:val="yellow"/>
              </w:rPr>
            </w:pPr>
            <w:r w:rsidRPr="008F7E00">
              <w:t>Департамент промышленной безопасности, охраны труда и окружающей среды в разведке и добыче ПАО «НК «Роснефть».</w:t>
            </w:r>
          </w:p>
        </w:tc>
      </w:tr>
      <w:tr w:rsidR="007341F1" w:rsidRPr="00CA1A9E" w14:paraId="6D8EB7AF" w14:textId="77777777" w:rsidTr="006B178D">
        <w:tc>
          <w:tcPr>
            <w:tcW w:w="1418" w:type="pct"/>
            <w:shd w:val="clear" w:color="auto" w:fill="auto"/>
            <w:tcMar>
              <w:left w:w="0" w:type="dxa"/>
              <w:right w:w="0" w:type="dxa"/>
            </w:tcMar>
          </w:tcPr>
          <w:p w14:paraId="0837227D" w14:textId="02764B52" w:rsidR="007341F1" w:rsidRPr="00CA1A9E" w:rsidRDefault="007341F1" w:rsidP="00296266">
            <w:pPr>
              <w:spacing w:before="120" w:after="120"/>
              <w:jc w:val="both"/>
              <w:rPr>
                <w:highlight w:val="yellow"/>
              </w:rPr>
            </w:pPr>
            <w:r w:rsidRPr="001654F6">
              <w:t>ДТП</w:t>
            </w:r>
          </w:p>
        </w:tc>
        <w:tc>
          <w:tcPr>
            <w:tcW w:w="201" w:type="pct"/>
            <w:tcMar>
              <w:left w:w="0" w:type="dxa"/>
              <w:right w:w="0" w:type="dxa"/>
            </w:tcMar>
          </w:tcPr>
          <w:p w14:paraId="4632CEA8" w14:textId="77777777" w:rsidR="007341F1" w:rsidRDefault="007341F1" w:rsidP="007341F1">
            <w:pPr>
              <w:spacing w:before="120"/>
              <w:jc w:val="both"/>
              <w:rPr>
                <w:highlight w:val="yellow"/>
              </w:rPr>
            </w:pPr>
            <w:r w:rsidRPr="004157D5">
              <w:sym w:font="Symbol" w:char="F0BE"/>
            </w:r>
          </w:p>
        </w:tc>
        <w:tc>
          <w:tcPr>
            <w:tcW w:w="3381" w:type="pct"/>
            <w:shd w:val="clear" w:color="auto" w:fill="auto"/>
            <w:tcMar>
              <w:left w:w="0" w:type="dxa"/>
              <w:right w:w="0" w:type="dxa"/>
            </w:tcMar>
          </w:tcPr>
          <w:p w14:paraId="262ED42E" w14:textId="4240FAB0" w:rsidR="007341F1" w:rsidRPr="00CA1A9E" w:rsidRDefault="007341F1" w:rsidP="007A2299">
            <w:pPr>
              <w:spacing w:before="120" w:after="120"/>
              <w:jc w:val="both"/>
              <w:rPr>
                <w:highlight w:val="yellow"/>
              </w:rPr>
            </w:pPr>
            <w:r w:rsidRPr="008F7E00">
              <w:t>дорожно-транспортное происшествие.</w:t>
            </w:r>
          </w:p>
        </w:tc>
      </w:tr>
      <w:tr w:rsidR="007341F1" w:rsidRPr="00CA1A9E" w14:paraId="7F744C32" w14:textId="77777777" w:rsidTr="006B178D">
        <w:tc>
          <w:tcPr>
            <w:tcW w:w="1418" w:type="pct"/>
            <w:shd w:val="clear" w:color="auto" w:fill="auto"/>
            <w:tcMar>
              <w:left w:w="0" w:type="dxa"/>
              <w:right w:w="0" w:type="dxa"/>
            </w:tcMar>
          </w:tcPr>
          <w:p w14:paraId="17299FA6" w14:textId="56360465" w:rsidR="007341F1" w:rsidRPr="00CA1A9E" w:rsidRDefault="00296266" w:rsidP="00296266">
            <w:pPr>
              <w:spacing w:before="120" w:after="120"/>
              <w:jc w:val="both"/>
              <w:rPr>
                <w:highlight w:val="yellow"/>
              </w:rPr>
            </w:pPr>
            <w:r>
              <w:t>Ж/Д</w:t>
            </w:r>
          </w:p>
        </w:tc>
        <w:tc>
          <w:tcPr>
            <w:tcW w:w="201" w:type="pct"/>
            <w:tcMar>
              <w:left w:w="0" w:type="dxa"/>
              <w:right w:w="0" w:type="dxa"/>
            </w:tcMar>
          </w:tcPr>
          <w:p w14:paraId="32DE6C83" w14:textId="77777777" w:rsidR="007341F1" w:rsidRDefault="007341F1" w:rsidP="007341F1">
            <w:pPr>
              <w:spacing w:before="120"/>
              <w:jc w:val="both"/>
              <w:rPr>
                <w:highlight w:val="yellow"/>
              </w:rPr>
            </w:pPr>
            <w:r w:rsidRPr="00B22943">
              <w:sym w:font="Symbol" w:char="F0BE"/>
            </w:r>
          </w:p>
        </w:tc>
        <w:tc>
          <w:tcPr>
            <w:tcW w:w="3381" w:type="pct"/>
            <w:shd w:val="clear" w:color="auto" w:fill="auto"/>
            <w:tcMar>
              <w:left w:w="0" w:type="dxa"/>
              <w:right w:w="0" w:type="dxa"/>
            </w:tcMar>
          </w:tcPr>
          <w:p w14:paraId="19F5A2D4" w14:textId="11E15DB5" w:rsidR="007341F1" w:rsidRPr="00CA1A9E" w:rsidRDefault="007341F1" w:rsidP="007A2299">
            <w:pPr>
              <w:spacing w:before="120" w:after="120"/>
              <w:jc w:val="both"/>
              <w:rPr>
                <w:highlight w:val="yellow"/>
              </w:rPr>
            </w:pPr>
            <w:r w:rsidRPr="008F7E00">
              <w:t>железнодорожный.</w:t>
            </w:r>
          </w:p>
        </w:tc>
      </w:tr>
      <w:tr w:rsidR="007341F1" w:rsidRPr="00CA1A9E" w14:paraId="0A02825B" w14:textId="77777777" w:rsidTr="006B178D">
        <w:tc>
          <w:tcPr>
            <w:tcW w:w="1418" w:type="pct"/>
            <w:shd w:val="clear" w:color="auto" w:fill="auto"/>
            <w:tcMar>
              <w:left w:w="0" w:type="dxa"/>
              <w:right w:w="0" w:type="dxa"/>
            </w:tcMar>
          </w:tcPr>
          <w:p w14:paraId="2B9C084F" w14:textId="3CDBE0A6" w:rsidR="007341F1" w:rsidRPr="00CA1A9E" w:rsidRDefault="007341F1" w:rsidP="00296266">
            <w:pPr>
              <w:spacing w:before="120" w:after="120"/>
              <w:jc w:val="both"/>
              <w:rPr>
                <w:highlight w:val="yellow"/>
              </w:rPr>
            </w:pPr>
            <w:r w:rsidRPr="001654F6">
              <w:t>КОМПАНИЯ</w:t>
            </w:r>
          </w:p>
        </w:tc>
        <w:tc>
          <w:tcPr>
            <w:tcW w:w="201" w:type="pct"/>
            <w:tcMar>
              <w:left w:w="0" w:type="dxa"/>
              <w:right w:w="0" w:type="dxa"/>
            </w:tcMar>
          </w:tcPr>
          <w:p w14:paraId="1BF79924" w14:textId="77777777" w:rsidR="007341F1" w:rsidRDefault="007341F1" w:rsidP="007341F1">
            <w:pPr>
              <w:spacing w:before="120"/>
              <w:jc w:val="both"/>
              <w:rPr>
                <w:highlight w:val="yellow"/>
              </w:rPr>
            </w:pPr>
            <w:r w:rsidRPr="00B22943">
              <w:sym w:font="Symbol" w:char="F0BE"/>
            </w:r>
          </w:p>
        </w:tc>
        <w:tc>
          <w:tcPr>
            <w:tcW w:w="3381" w:type="pct"/>
            <w:shd w:val="clear" w:color="auto" w:fill="auto"/>
            <w:tcMar>
              <w:left w:w="0" w:type="dxa"/>
              <w:right w:w="0" w:type="dxa"/>
            </w:tcMar>
          </w:tcPr>
          <w:p w14:paraId="04BAB6C6" w14:textId="1608B6DE" w:rsidR="007341F1" w:rsidRPr="00CA1A9E" w:rsidRDefault="007341F1" w:rsidP="007A2299">
            <w:pPr>
              <w:spacing w:before="120" w:after="120"/>
              <w:jc w:val="both"/>
              <w:rPr>
                <w:highlight w:val="yellow"/>
              </w:rPr>
            </w:pPr>
            <w:r w:rsidRPr="008F7E00">
              <w:t>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tc>
      </w:tr>
      <w:tr w:rsidR="007341F1" w:rsidRPr="00CA1A9E" w14:paraId="4C86A1A3" w14:textId="77777777" w:rsidTr="006B178D">
        <w:tc>
          <w:tcPr>
            <w:tcW w:w="1418" w:type="pct"/>
            <w:shd w:val="clear" w:color="auto" w:fill="auto"/>
            <w:tcMar>
              <w:left w:w="0" w:type="dxa"/>
              <w:right w:w="0" w:type="dxa"/>
            </w:tcMar>
          </w:tcPr>
          <w:p w14:paraId="44CFAE1C" w14:textId="5A367893" w:rsidR="007341F1" w:rsidRPr="00CA1A9E" w:rsidRDefault="00657A4A" w:rsidP="00296266">
            <w:pPr>
              <w:spacing w:before="120" w:after="120"/>
              <w:jc w:val="both"/>
              <w:rPr>
                <w:highlight w:val="yellow"/>
              </w:rPr>
            </w:pPr>
            <w:r>
              <w:t>КЧС И ПБ</w:t>
            </w:r>
          </w:p>
        </w:tc>
        <w:tc>
          <w:tcPr>
            <w:tcW w:w="201" w:type="pct"/>
            <w:tcMar>
              <w:left w:w="0" w:type="dxa"/>
              <w:right w:w="0" w:type="dxa"/>
            </w:tcMar>
          </w:tcPr>
          <w:p w14:paraId="6E575198" w14:textId="77777777" w:rsidR="007341F1" w:rsidRDefault="007341F1" w:rsidP="007341F1">
            <w:pPr>
              <w:spacing w:before="120"/>
              <w:jc w:val="both"/>
              <w:rPr>
                <w:highlight w:val="yellow"/>
              </w:rPr>
            </w:pPr>
            <w:r w:rsidRPr="00B22943">
              <w:sym w:font="Symbol" w:char="F0BE"/>
            </w:r>
          </w:p>
        </w:tc>
        <w:tc>
          <w:tcPr>
            <w:tcW w:w="3381" w:type="pct"/>
            <w:shd w:val="clear" w:color="auto" w:fill="auto"/>
            <w:tcMar>
              <w:left w:w="0" w:type="dxa"/>
              <w:right w:w="0" w:type="dxa"/>
            </w:tcMar>
          </w:tcPr>
          <w:p w14:paraId="26E223DD" w14:textId="7D9EDBE4" w:rsidR="007341F1" w:rsidRPr="00CA1A9E" w:rsidRDefault="007341F1" w:rsidP="007A2299">
            <w:pPr>
              <w:spacing w:before="120" w:after="120"/>
              <w:jc w:val="both"/>
              <w:rPr>
                <w:highlight w:val="yellow"/>
              </w:rPr>
            </w:pPr>
            <w:r w:rsidRPr="008F7E00">
              <w:t xml:space="preserve">Комиссия по предупреждению и ликвидации чрезвычайных ситуаций и обеспечению пожарной безопасности </w:t>
            </w:r>
            <w:r w:rsidR="00577F7A">
              <w:t>ООО </w:t>
            </w:r>
            <w:r w:rsidRPr="008F7E00">
              <w:t>«Славнефть-Красноярскнефтегаз».</w:t>
            </w:r>
          </w:p>
        </w:tc>
      </w:tr>
      <w:tr w:rsidR="007341F1" w:rsidRPr="00CA1A9E" w14:paraId="535053F0" w14:textId="77777777" w:rsidTr="006B178D">
        <w:tc>
          <w:tcPr>
            <w:tcW w:w="1418" w:type="pct"/>
            <w:shd w:val="clear" w:color="auto" w:fill="auto"/>
            <w:tcMar>
              <w:left w:w="0" w:type="dxa"/>
              <w:right w:w="0" w:type="dxa"/>
            </w:tcMar>
          </w:tcPr>
          <w:p w14:paraId="5E808A78" w14:textId="6CC9873D" w:rsidR="007341F1" w:rsidRPr="00CA1A9E" w:rsidRDefault="007341F1" w:rsidP="00296266">
            <w:pPr>
              <w:spacing w:before="120" w:after="120"/>
              <w:jc w:val="both"/>
              <w:rPr>
                <w:highlight w:val="yellow"/>
              </w:rPr>
            </w:pPr>
            <w:r w:rsidRPr="001654F6">
              <w:t>ОБЩЕ</w:t>
            </w:r>
            <w:r w:rsidR="00296266">
              <w:t>СТВО</w:t>
            </w:r>
          </w:p>
        </w:tc>
        <w:tc>
          <w:tcPr>
            <w:tcW w:w="201" w:type="pct"/>
            <w:tcMar>
              <w:left w:w="0" w:type="dxa"/>
              <w:right w:w="0" w:type="dxa"/>
            </w:tcMar>
          </w:tcPr>
          <w:p w14:paraId="044D0692"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1A01D4E0" w14:textId="5266ADBE" w:rsidR="007341F1" w:rsidRPr="00CA1A9E" w:rsidRDefault="00577F7A" w:rsidP="007A2299">
            <w:pPr>
              <w:spacing w:before="120" w:after="120"/>
              <w:jc w:val="both"/>
              <w:rPr>
                <w:highlight w:val="yellow"/>
              </w:rPr>
            </w:pPr>
            <w:r>
              <w:t>ООО </w:t>
            </w:r>
            <w:r w:rsidR="007341F1" w:rsidRPr="008F7E00">
              <w:t>«Славнефть-Красноярскнефтегаз».</w:t>
            </w:r>
          </w:p>
        </w:tc>
      </w:tr>
      <w:tr w:rsidR="007341F1" w:rsidRPr="00CA1A9E" w14:paraId="3F6C0149" w14:textId="77777777" w:rsidTr="006B178D">
        <w:tc>
          <w:tcPr>
            <w:tcW w:w="1418" w:type="pct"/>
            <w:shd w:val="clear" w:color="auto" w:fill="auto"/>
            <w:tcMar>
              <w:left w:w="0" w:type="dxa"/>
              <w:right w:w="0" w:type="dxa"/>
            </w:tcMar>
          </w:tcPr>
          <w:p w14:paraId="4BB111BA" w14:textId="153C6376" w:rsidR="007341F1" w:rsidRPr="00CA1A9E" w:rsidRDefault="007341F1" w:rsidP="00296266">
            <w:pPr>
              <w:spacing w:before="120" w:after="120"/>
              <w:jc w:val="both"/>
              <w:rPr>
                <w:highlight w:val="yellow"/>
              </w:rPr>
            </w:pPr>
            <w:r w:rsidRPr="001654F6">
              <w:t>ОД СЦУКС</w:t>
            </w:r>
          </w:p>
        </w:tc>
        <w:tc>
          <w:tcPr>
            <w:tcW w:w="201" w:type="pct"/>
            <w:tcMar>
              <w:left w:w="0" w:type="dxa"/>
              <w:right w:w="0" w:type="dxa"/>
            </w:tcMar>
          </w:tcPr>
          <w:p w14:paraId="6301E9DB"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B7555DE" w14:textId="67991D48" w:rsidR="007341F1" w:rsidRPr="00CA1A9E" w:rsidRDefault="007341F1" w:rsidP="007A2299">
            <w:pPr>
              <w:spacing w:before="120" w:after="120"/>
              <w:jc w:val="both"/>
              <w:rPr>
                <w:highlight w:val="yellow"/>
              </w:rPr>
            </w:pPr>
            <w:r w:rsidRPr="008F7E00">
              <w:t>оперативный дежурный Ситуационного центра управления в кризисных ситуациях ПАО «НК «Роснефть».</w:t>
            </w:r>
          </w:p>
        </w:tc>
      </w:tr>
      <w:tr w:rsidR="007341F1" w:rsidRPr="00CA1A9E" w14:paraId="2EB27530" w14:textId="77777777" w:rsidTr="006B178D">
        <w:tc>
          <w:tcPr>
            <w:tcW w:w="1418" w:type="pct"/>
            <w:shd w:val="clear" w:color="auto" w:fill="auto"/>
            <w:tcMar>
              <w:left w:w="0" w:type="dxa"/>
              <w:right w:w="0" w:type="dxa"/>
            </w:tcMar>
          </w:tcPr>
          <w:p w14:paraId="11838D7C" w14:textId="470FA52C" w:rsidR="007341F1" w:rsidRPr="00CA1A9E" w:rsidRDefault="00296266" w:rsidP="00296266">
            <w:pPr>
              <w:spacing w:before="120" w:after="120"/>
              <w:jc w:val="both"/>
              <w:rPr>
                <w:highlight w:val="yellow"/>
              </w:rPr>
            </w:pPr>
            <w:r>
              <w:t>ОДС</w:t>
            </w:r>
          </w:p>
        </w:tc>
        <w:tc>
          <w:tcPr>
            <w:tcW w:w="201" w:type="pct"/>
            <w:tcMar>
              <w:left w:w="0" w:type="dxa"/>
              <w:right w:w="0" w:type="dxa"/>
            </w:tcMar>
          </w:tcPr>
          <w:p w14:paraId="7ED78F28"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2E9BEBD1" w14:textId="4105FE8A" w:rsidR="007341F1" w:rsidRPr="00CA1A9E" w:rsidRDefault="007341F1" w:rsidP="007A2299">
            <w:pPr>
              <w:spacing w:before="120" w:after="120"/>
              <w:jc w:val="both"/>
              <w:rPr>
                <w:highlight w:val="yellow"/>
              </w:rPr>
            </w:pPr>
            <w:r w:rsidRPr="008F7E00">
              <w:t>оперативная дежурная смена.</w:t>
            </w:r>
          </w:p>
        </w:tc>
      </w:tr>
      <w:tr w:rsidR="007341F1" w:rsidRPr="00CA1A9E" w14:paraId="3B7A2A71" w14:textId="77777777" w:rsidTr="006B178D">
        <w:tc>
          <w:tcPr>
            <w:tcW w:w="1418" w:type="pct"/>
            <w:shd w:val="clear" w:color="auto" w:fill="auto"/>
            <w:tcMar>
              <w:left w:w="0" w:type="dxa"/>
              <w:right w:w="0" w:type="dxa"/>
            </w:tcMar>
          </w:tcPr>
          <w:p w14:paraId="0F467820" w14:textId="43ACABB5" w:rsidR="007341F1" w:rsidRPr="00CA1A9E" w:rsidRDefault="00296266" w:rsidP="00296266">
            <w:pPr>
              <w:spacing w:before="120" w:after="120"/>
              <w:jc w:val="both"/>
              <w:rPr>
                <w:highlight w:val="yellow"/>
              </w:rPr>
            </w:pPr>
            <w:r>
              <w:t>ООПТ</w:t>
            </w:r>
          </w:p>
        </w:tc>
        <w:tc>
          <w:tcPr>
            <w:tcW w:w="201" w:type="pct"/>
            <w:tcMar>
              <w:left w:w="0" w:type="dxa"/>
              <w:right w:w="0" w:type="dxa"/>
            </w:tcMar>
          </w:tcPr>
          <w:p w14:paraId="1D7B1442"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15C4D709" w14:textId="571FE365" w:rsidR="007341F1" w:rsidRPr="00CA1A9E" w:rsidRDefault="007341F1" w:rsidP="007A2299">
            <w:pPr>
              <w:spacing w:before="120" w:after="120"/>
              <w:jc w:val="both"/>
              <w:rPr>
                <w:highlight w:val="yellow"/>
              </w:rPr>
            </w:pPr>
            <w:r w:rsidRPr="008F7E00">
              <w:t>особо охраняемые природные территории.</w:t>
            </w:r>
          </w:p>
        </w:tc>
      </w:tr>
      <w:tr w:rsidR="007341F1" w:rsidRPr="00CA1A9E" w14:paraId="030AE3EB" w14:textId="77777777" w:rsidTr="006B178D">
        <w:tc>
          <w:tcPr>
            <w:tcW w:w="1418" w:type="pct"/>
            <w:shd w:val="clear" w:color="auto" w:fill="auto"/>
            <w:tcMar>
              <w:left w:w="0" w:type="dxa"/>
              <w:right w:w="0" w:type="dxa"/>
            </w:tcMar>
          </w:tcPr>
          <w:p w14:paraId="58BB1767" w14:textId="271C7907" w:rsidR="007341F1" w:rsidRPr="00CA1A9E" w:rsidRDefault="00296266" w:rsidP="00296266">
            <w:pPr>
              <w:spacing w:before="120" w:after="120"/>
              <w:jc w:val="both"/>
              <w:rPr>
                <w:highlight w:val="yellow"/>
              </w:rPr>
            </w:pPr>
            <w:r>
              <w:t>ОШ</w:t>
            </w:r>
          </w:p>
        </w:tc>
        <w:tc>
          <w:tcPr>
            <w:tcW w:w="201" w:type="pct"/>
            <w:tcMar>
              <w:left w:w="0" w:type="dxa"/>
              <w:right w:w="0" w:type="dxa"/>
            </w:tcMar>
          </w:tcPr>
          <w:p w14:paraId="1C7DA8E8"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1BC581A2" w14:textId="39802665" w:rsidR="007341F1" w:rsidRPr="00CA1A9E" w:rsidRDefault="007341F1" w:rsidP="007A2299">
            <w:pPr>
              <w:spacing w:before="120" w:after="120"/>
              <w:jc w:val="both"/>
              <w:rPr>
                <w:highlight w:val="yellow"/>
              </w:rPr>
            </w:pPr>
            <w:r w:rsidRPr="008F7E00">
              <w:t>Оперативный штаб.</w:t>
            </w:r>
          </w:p>
        </w:tc>
      </w:tr>
      <w:tr w:rsidR="007341F1" w:rsidRPr="00CA1A9E" w14:paraId="4A50B490" w14:textId="77777777" w:rsidTr="006B178D">
        <w:tc>
          <w:tcPr>
            <w:tcW w:w="1418" w:type="pct"/>
            <w:shd w:val="clear" w:color="auto" w:fill="auto"/>
            <w:tcMar>
              <w:left w:w="0" w:type="dxa"/>
              <w:right w:w="0" w:type="dxa"/>
            </w:tcMar>
          </w:tcPr>
          <w:p w14:paraId="53D66D76" w14:textId="7EFC6BE8" w:rsidR="007341F1" w:rsidRPr="00CA1A9E" w:rsidRDefault="007341F1" w:rsidP="00296266">
            <w:pPr>
              <w:spacing w:before="120" w:after="120"/>
              <w:jc w:val="both"/>
              <w:rPr>
                <w:highlight w:val="yellow"/>
              </w:rPr>
            </w:pPr>
            <w:r w:rsidRPr="001654F6">
              <w:t>ПБОТОС</w:t>
            </w:r>
          </w:p>
        </w:tc>
        <w:tc>
          <w:tcPr>
            <w:tcW w:w="201" w:type="pct"/>
            <w:tcMar>
              <w:left w:w="0" w:type="dxa"/>
              <w:right w:w="0" w:type="dxa"/>
            </w:tcMar>
          </w:tcPr>
          <w:p w14:paraId="64321F75"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71EDC94E" w14:textId="545F3FC2" w:rsidR="007341F1" w:rsidRPr="00CA1A9E" w:rsidRDefault="007341F1" w:rsidP="007A2299">
            <w:pPr>
              <w:spacing w:before="120" w:after="120"/>
              <w:jc w:val="both"/>
              <w:rPr>
                <w:highlight w:val="yellow"/>
              </w:rPr>
            </w:pPr>
            <w:r w:rsidRPr="008F7E00">
              <w:t>промышленная безопасность, охрана труда и окружающей среды.</w:t>
            </w:r>
          </w:p>
        </w:tc>
      </w:tr>
      <w:tr w:rsidR="007341F1" w:rsidRPr="00CA1A9E" w14:paraId="5BF0BAF8" w14:textId="77777777" w:rsidTr="006B178D">
        <w:tc>
          <w:tcPr>
            <w:tcW w:w="1418" w:type="pct"/>
            <w:shd w:val="clear" w:color="auto" w:fill="auto"/>
            <w:tcMar>
              <w:left w:w="0" w:type="dxa"/>
              <w:right w:w="0" w:type="dxa"/>
            </w:tcMar>
          </w:tcPr>
          <w:p w14:paraId="152BE2A4" w14:textId="417DE52B" w:rsidR="007341F1" w:rsidRPr="00CA1A9E" w:rsidRDefault="007341F1" w:rsidP="00296266">
            <w:pPr>
              <w:spacing w:before="120" w:after="120"/>
              <w:jc w:val="both"/>
              <w:rPr>
                <w:highlight w:val="yellow"/>
              </w:rPr>
            </w:pPr>
            <w:r w:rsidRPr="001654F6">
              <w:t>ПДК</w:t>
            </w:r>
          </w:p>
        </w:tc>
        <w:tc>
          <w:tcPr>
            <w:tcW w:w="201" w:type="pct"/>
            <w:tcMar>
              <w:left w:w="0" w:type="dxa"/>
              <w:right w:w="0" w:type="dxa"/>
            </w:tcMar>
          </w:tcPr>
          <w:p w14:paraId="4FA25763"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21FF5871" w14:textId="1A91615B" w:rsidR="007341F1" w:rsidRPr="00CA1A9E" w:rsidRDefault="007341F1" w:rsidP="007A2299">
            <w:pPr>
              <w:spacing w:before="120" w:after="120"/>
              <w:jc w:val="both"/>
              <w:rPr>
                <w:highlight w:val="yellow"/>
              </w:rPr>
            </w:pPr>
            <w:r w:rsidRPr="008F7E00">
              <w:t xml:space="preserve">предельно допустимая концентрация. </w:t>
            </w:r>
          </w:p>
        </w:tc>
      </w:tr>
      <w:tr w:rsidR="007341F1" w:rsidRPr="00CA1A9E" w14:paraId="705B0EAF" w14:textId="77777777" w:rsidTr="006B178D">
        <w:tc>
          <w:tcPr>
            <w:tcW w:w="1418" w:type="pct"/>
            <w:shd w:val="clear" w:color="auto" w:fill="auto"/>
            <w:tcMar>
              <w:left w:w="0" w:type="dxa"/>
              <w:right w:w="0" w:type="dxa"/>
            </w:tcMar>
          </w:tcPr>
          <w:p w14:paraId="3D41A6B8" w14:textId="28552674" w:rsidR="007341F1" w:rsidRPr="00CA1A9E" w:rsidRDefault="00296266" w:rsidP="00296266">
            <w:pPr>
              <w:spacing w:before="120" w:after="120"/>
              <w:jc w:val="both"/>
              <w:rPr>
                <w:highlight w:val="yellow"/>
              </w:rPr>
            </w:pPr>
            <w:r>
              <w:t>ПДУ</w:t>
            </w:r>
          </w:p>
        </w:tc>
        <w:tc>
          <w:tcPr>
            <w:tcW w:w="201" w:type="pct"/>
            <w:tcMar>
              <w:left w:w="0" w:type="dxa"/>
              <w:right w:w="0" w:type="dxa"/>
            </w:tcMar>
          </w:tcPr>
          <w:p w14:paraId="1AA5A688"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FF26008" w14:textId="77FC1F9B" w:rsidR="007341F1" w:rsidRPr="00CA1A9E" w:rsidRDefault="007341F1" w:rsidP="007A2299">
            <w:pPr>
              <w:spacing w:before="120" w:after="120"/>
              <w:jc w:val="both"/>
              <w:rPr>
                <w:highlight w:val="yellow"/>
              </w:rPr>
            </w:pPr>
            <w:r w:rsidRPr="008F7E00">
              <w:t>предельно допустимый уровень.</w:t>
            </w:r>
          </w:p>
        </w:tc>
      </w:tr>
      <w:tr w:rsidR="007A2299" w:rsidRPr="00CA1A9E" w14:paraId="0BF2C000" w14:textId="77777777" w:rsidTr="006B178D">
        <w:tc>
          <w:tcPr>
            <w:tcW w:w="1418" w:type="pct"/>
            <w:shd w:val="clear" w:color="auto" w:fill="auto"/>
            <w:tcMar>
              <w:left w:w="0" w:type="dxa"/>
              <w:right w:w="0" w:type="dxa"/>
            </w:tcMar>
          </w:tcPr>
          <w:p w14:paraId="7C7C3801" w14:textId="66AA2EA2" w:rsidR="007A2299" w:rsidRDefault="007A2299" w:rsidP="00296266">
            <w:pPr>
              <w:spacing w:before="120" w:after="120"/>
              <w:jc w:val="both"/>
            </w:pPr>
            <w:r>
              <w:t>РИТС</w:t>
            </w:r>
          </w:p>
        </w:tc>
        <w:tc>
          <w:tcPr>
            <w:tcW w:w="201" w:type="pct"/>
            <w:tcMar>
              <w:left w:w="0" w:type="dxa"/>
              <w:right w:w="0" w:type="dxa"/>
            </w:tcMar>
          </w:tcPr>
          <w:p w14:paraId="447D7CEB" w14:textId="60B8C56E" w:rsidR="007A2299" w:rsidRPr="00C21465" w:rsidRDefault="007A2299" w:rsidP="007341F1">
            <w:pPr>
              <w:spacing w:before="120"/>
              <w:jc w:val="both"/>
            </w:pPr>
            <w:r w:rsidRPr="00C21465">
              <w:sym w:font="Symbol" w:char="F0BE"/>
            </w:r>
          </w:p>
        </w:tc>
        <w:tc>
          <w:tcPr>
            <w:tcW w:w="3381" w:type="pct"/>
            <w:shd w:val="clear" w:color="auto" w:fill="auto"/>
            <w:tcMar>
              <w:left w:w="0" w:type="dxa"/>
              <w:right w:w="0" w:type="dxa"/>
            </w:tcMar>
          </w:tcPr>
          <w:p w14:paraId="1D2E1545" w14:textId="45F071F3" w:rsidR="007A2299" w:rsidRPr="008F7E00" w:rsidRDefault="007A2299" w:rsidP="007A2299">
            <w:pPr>
              <w:spacing w:before="120" w:after="120"/>
              <w:jc w:val="both"/>
            </w:pPr>
            <w:r>
              <w:rPr>
                <w:lang w:eastAsia="ru-RU"/>
              </w:rPr>
              <w:t>региональная</w:t>
            </w:r>
            <w:r w:rsidRPr="009532AD">
              <w:rPr>
                <w:lang w:eastAsia="ru-RU"/>
              </w:rPr>
              <w:t xml:space="preserve"> инженерно-технологическая служба</w:t>
            </w:r>
            <w:r>
              <w:rPr>
                <w:lang w:eastAsia="ru-RU"/>
              </w:rPr>
              <w:t>.</w:t>
            </w:r>
          </w:p>
        </w:tc>
      </w:tr>
      <w:tr w:rsidR="007341F1" w:rsidRPr="00CA1A9E" w14:paraId="56AA5F04" w14:textId="77777777" w:rsidTr="006B178D">
        <w:tc>
          <w:tcPr>
            <w:tcW w:w="1418" w:type="pct"/>
            <w:shd w:val="clear" w:color="auto" w:fill="auto"/>
            <w:tcMar>
              <w:left w:w="0" w:type="dxa"/>
              <w:right w:w="0" w:type="dxa"/>
            </w:tcMar>
          </w:tcPr>
          <w:p w14:paraId="142D9552" w14:textId="3A70A4CB" w:rsidR="007341F1" w:rsidRPr="00CA1A9E" w:rsidRDefault="00296266" w:rsidP="00296266">
            <w:pPr>
              <w:spacing w:before="120" w:after="120"/>
              <w:jc w:val="both"/>
              <w:rPr>
                <w:highlight w:val="yellow"/>
              </w:rPr>
            </w:pPr>
            <w:r>
              <w:t>РСЧС</w:t>
            </w:r>
          </w:p>
        </w:tc>
        <w:tc>
          <w:tcPr>
            <w:tcW w:w="201" w:type="pct"/>
            <w:tcMar>
              <w:left w:w="0" w:type="dxa"/>
              <w:right w:w="0" w:type="dxa"/>
            </w:tcMar>
          </w:tcPr>
          <w:p w14:paraId="33C621DD"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30DE22B" w14:textId="79ACE7F8" w:rsidR="007341F1" w:rsidRPr="00CA1A9E" w:rsidRDefault="007341F1" w:rsidP="007A2299">
            <w:pPr>
              <w:spacing w:before="120" w:after="120"/>
              <w:jc w:val="both"/>
              <w:rPr>
                <w:highlight w:val="yellow"/>
              </w:rPr>
            </w:pPr>
            <w:r w:rsidRPr="008F7E00">
              <w:t>единая государственная система предупреждения и ликвидации чрезвычайных ситуаций.</w:t>
            </w:r>
          </w:p>
        </w:tc>
      </w:tr>
      <w:tr w:rsidR="007341F1" w:rsidRPr="00CA1A9E" w14:paraId="2FFB444D" w14:textId="77777777" w:rsidTr="006B178D">
        <w:tc>
          <w:tcPr>
            <w:tcW w:w="1418" w:type="pct"/>
            <w:shd w:val="clear" w:color="auto" w:fill="auto"/>
            <w:tcMar>
              <w:left w:w="0" w:type="dxa"/>
              <w:right w:w="0" w:type="dxa"/>
            </w:tcMar>
          </w:tcPr>
          <w:p w14:paraId="610BFCA9" w14:textId="6DE62900" w:rsidR="007341F1" w:rsidRPr="00CA1A9E" w:rsidRDefault="00296266" w:rsidP="00296266">
            <w:pPr>
              <w:spacing w:before="120" w:after="120"/>
              <w:jc w:val="both"/>
              <w:rPr>
                <w:highlight w:val="yellow"/>
              </w:rPr>
            </w:pPr>
            <w:r>
              <w:t>СМИ</w:t>
            </w:r>
          </w:p>
        </w:tc>
        <w:tc>
          <w:tcPr>
            <w:tcW w:w="201" w:type="pct"/>
            <w:tcMar>
              <w:left w:w="0" w:type="dxa"/>
              <w:right w:w="0" w:type="dxa"/>
            </w:tcMar>
          </w:tcPr>
          <w:p w14:paraId="23E8C1ED"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33647578" w14:textId="08E56CEC" w:rsidR="007341F1" w:rsidRPr="00CA1A9E" w:rsidRDefault="007341F1" w:rsidP="007A2299">
            <w:pPr>
              <w:spacing w:before="120" w:after="120"/>
              <w:jc w:val="both"/>
              <w:rPr>
                <w:highlight w:val="yellow"/>
              </w:rPr>
            </w:pPr>
            <w:r w:rsidRPr="008F7E00">
              <w:t xml:space="preserve">средства массовой информации. </w:t>
            </w:r>
          </w:p>
        </w:tc>
      </w:tr>
      <w:tr w:rsidR="007341F1" w:rsidRPr="00CA1A9E" w14:paraId="325D8C2D" w14:textId="77777777" w:rsidTr="006B178D">
        <w:tc>
          <w:tcPr>
            <w:tcW w:w="1418" w:type="pct"/>
            <w:shd w:val="clear" w:color="auto" w:fill="auto"/>
            <w:tcMar>
              <w:left w:w="0" w:type="dxa"/>
              <w:right w:w="0" w:type="dxa"/>
            </w:tcMar>
          </w:tcPr>
          <w:p w14:paraId="5A50FE39" w14:textId="05DFF43F" w:rsidR="007341F1" w:rsidRPr="00CA1A9E" w:rsidRDefault="00296266" w:rsidP="004A529F">
            <w:pPr>
              <w:spacing w:before="120" w:after="120"/>
              <w:jc w:val="both"/>
              <w:rPr>
                <w:highlight w:val="yellow"/>
              </w:rPr>
            </w:pPr>
            <w:r>
              <w:t>СП</w:t>
            </w:r>
          </w:p>
        </w:tc>
        <w:tc>
          <w:tcPr>
            <w:tcW w:w="201" w:type="pct"/>
            <w:tcMar>
              <w:left w:w="0" w:type="dxa"/>
              <w:right w:w="0" w:type="dxa"/>
            </w:tcMar>
          </w:tcPr>
          <w:p w14:paraId="7035B75B"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7C8186A" w14:textId="35A20920" w:rsidR="007341F1" w:rsidRPr="00CA1A9E" w:rsidRDefault="007341F1" w:rsidP="007A2299">
            <w:pPr>
              <w:spacing w:before="120" w:after="120"/>
              <w:jc w:val="both"/>
              <w:rPr>
                <w:highlight w:val="yellow"/>
              </w:rPr>
            </w:pPr>
            <w:r w:rsidRPr="008F7E00">
              <w:t xml:space="preserve">структурное подразделение </w:t>
            </w:r>
            <w:r w:rsidR="002D065D" w:rsidRPr="002D065D">
              <w:t>ПАО «НК «Роснефть»</w:t>
            </w:r>
            <w:r w:rsidR="002D065D">
              <w:t xml:space="preserve"> или </w:t>
            </w:r>
            <w:r w:rsidR="00577F7A">
              <w:t>ООО </w:t>
            </w:r>
            <w:r w:rsidRPr="008F7E00">
              <w:t>«Славнефть-Красноярскнефтегаз» с самостоятельными функциями, задачами и ответственностью в рамках своей компетенции, определенной Положением о структурном подразделении.</w:t>
            </w:r>
          </w:p>
        </w:tc>
      </w:tr>
      <w:tr w:rsidR="007341F1" w:rsidRPr="00CA1A9E" w14:paraId="23DBA1B3" w14:textId="77777777" w:rsidTr="006B178D">
        <w:tc>
          <w:tcPr>
            <w:tcW w:w="1418" w:type="pct"/>
            <w:shd w:val="clear" w:color="auto" w:fill="auto"/>
            <w:tcMar>
              <w:left w:w="0" w:type="dxa"/>
              <w:right w:w="0" w:type="dxa"/>
            </w:tcMar>
          </w:tcPr>
          <w:p w14:paraId="49D762E1" w14:textId="0D4E83DE" w:rsidR="007341F1" w:rsidRPr="00CA1A9E" w:rsidRDefault="00296266" w:rsidP="00296266">
            <w:pPr>
              <w:spacing w:before="120" w:after="120"/>
              <w:jc w:val="both"/>
              <w:rPr>
                <w:highlight w:val="yellow"/>
              </w:rPr>
            </w:pPr>
            <w:r>
              <w:t>СЦУКС</w:t>
            </w:r>
          </w:p>
        </w:tc>
        <w:tc>
          <w:tcPr>
            <w:tcW w:w="201" w:type="pct"/>
            <w:tcMar>
              <w:left w:w="0" w:type="dxa"/>
              <w:right w:w="0" w:type="dxa"/>
            </w:tcMar>
          </w:tcPr>
          <w:p w14:paraId="66F924FB"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7F0CA9D1" w14:textId="2444DC9B" w:rsidR="007341F1" w:rsidRPr="00CA1A9E" w:rsidRDefault="007341F1" w:rsidP="007A2299">
            <w:pPr>
              <w:spacing w:before="120" w:after="120"/>
              <w:jc w:val="both"/>
              <w:rPr>
                <w:highlight w:val="yellow"/>
              </w:rPr>
            </w:pPr>
            <w:r w:rsidRPr="008F7E00">
              <w:t>Ситуационный центр управления в кризисных ситуациях ПАО</w:t>
            </w:r>
            <w:r w:rsidR="003539B7">
              <w:t> </w:t>
            </w:r>
            <w:r w:rsidRPr="008F7E00">
              <w:t>«НК «Роснефть».</w:t>
            </w:r>
          </w:p>
        </w:tc>
      </w:tr>
      <w:tr w:rsidR="007341F1" w:rsidRPr="00CA1A9E" w14:paraId="759ECC4E" w14:textId="77777777" w:rsidTr="006B178D">
        <w:tc>
          <w:tcPr>
            <w:tcW w:w="1418" w:type="pct"/>
            <w:shd w:val="clear" w:color="auto" w:fill="auto"/>
            <w:tcMar>
              <w:left w:w="0" w:type="dxa"/>
              <w:right w:w="0" w:type="dxa"/>
            </w:tcMar>
          </w:tcPr>
          <w:p w14:paraId="3BD723B9" w14:textId="17BAF81D" w:rsidR="007341F1" w:rsidRPr="00CA1A9E" w:rsidRDefault="00296266" w:rsidP="00296266">
            <w:pPr>
              <w:spacing w:before="120" w:after="120"/>
              <w:jc w:val="both"/>
              <w:rPr>
                <w:highlight w:val="yellow"/>
              </w:rPr>
            </w:pPr>
            <w:r>
              <w:t>ТЗК</w:t>
            </w:r>
          </w:p>
        </w:tc>
        <w:tc>
          <w:tcPr>
            <w:tcW w:w="201" w:type="pct"/>
            <w:tcMar>
              <w:left w:w="0" w:type="dxa"/>
              <w:right w:w="0" w:type="dxa"/>
            </w:tcMar>
          </w:tcPr>
          <w:p w14:paraId="478245ED"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6BC16724" w14:textId="1D951970" w:rsidR="007341F1" w:rsidRPr="00CA1A9E" w:rsidRDefault="007341F1" w:rsidP="007A2299">
            <w:pPr>
              <w:spacing w:before="120" w:after="120"/>
              <w:jc w:val="both"/>
              <w:rPr>
                <w:highlight w:val="yellow"/>
              </w:rPr>
            </w:pPr>
            <w:r w:rsidRPr="008F7E00">
              <w:t>топливозаправочный комплекс.</w:t>
            </w:r>
          </w:p>
        </w:tc>
      </w:tr>
      <w:tr w:rsidR="007341F1" w:rsidRPr="00CA1A9E" w14:paraId="0F5BC539" w14:textId="77777777" w:rsidTr="006B178D">
        <w:tc>
          <w:tcPr>
            <w:tcW w:w="1418" w:type="pct"/>
            <w:shd w:val="clear" w:color="auto" w:fill="auto"/>
            <w:tcMar>
              <w:left w:w="0" w:type="dxa"/>
              <w:right w:w="0" w:type="dxa"/>
            </w:tcMar>
          </w:tcPr>
          <w:p w14:paraId="6810D2D5" w14:textId="546726B2" w:rsidR="007341F1" w:rsidRPr="00CA1A9E" w:rsidRDefault="00296266" w:rsidP="00296266">
            <w:pPr>
              <w:spacing w:before="120" w:after="120"/>
              <w:jc w:val="both"/>
              <w:rPr>
                <w:highlight w:val="yellow"/>
              </w:rPr>
            </w:pPr>
            <w:r>
              <w:t>ТКРС</w:t>
            </w:r>
          </w:p>
        </w:tc>
        <w:tc>
          <w:tcPr>
            <w:tcW w:w="201" w:type="pct"/>
            <w:tcMar>
              <w:left w:w="0" w:type="dxa"/>
              <w:right w:w="0" w:type="dxa"/>
            </w:tcMar>
          </w:tcPr>
          <w:p w14:paraId="68751104"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6E1AA5E9" w14:textId="44CFC42B" w:rsidR="007341F1" w:rsidRPr="00CA1A9E" w:rsidRDefault="007341F1" w:rsidP="007A2299">
            <w:pPr>
              <w:spacing w:before="120" w:after="120"/>
              <w:jc w:val="both"/>
              <w:rPr>
                <w:highlight w:val="yellow"/>
              </w:rPr>
            </w:pPr>
            <w:r w:rsidRPr="008F7E00">
              <w:t>текущий и капитальный ремонт скважин.</w:t>
            </w:r>
          </w:p>
        </w:tc>
      </w:tr>
      <w:tr w:rsidR="007341F1" w:rsidRPr="00CA1A9E" w14:paraId="10F558A1" w14:textId="77777777" w:rsidTr="006B178D">
        <w:tc>
          <w:tcPr>
            <w:tcW w:w="1418" w:type="pct"/>
            <w:shd w:val="clear" w:color="auto" w:fill="auto"/>
            <w:tcMar>
              <w:left w:w="0" w:type="dxa"/>
              <w:right w:w="0" w:type="dxa"/>
            </w:tcMar>
          </w:tcPr>
          <w:p w14:paraId="4EA9CCA2" w14:textId="00CFE0D5" w:rsidR="007341F1" w:rsidRPr="00CA1A9E" w:rsidRDefault="007341F1" w:rsidP="003539B7">
            <w:pPr>
              <w:spacing w:before="120" w:after="120"/>
              <w:jc w:val="both"/>
              <w:rPr>
                <w:highlight w:val="yellow"/>
              </w:rPr>
            </w:pPr>
            <w:r w:rsidRPr="001654F6">
              <w:t>ТОП-МЕНЕДЖЕРЫ ПАО</w:t>
            </w:r>
            <w:r w:rsidR="003539B7">
              <w:t> </w:t>
            </w:r>
            <w:r w:rsidRPr="001654F6">
              <w:t>«НК «РОСНЕФТЬ»</w:t>
            </w:r>
          </w:p>
        </w:tc>
        <w:tc>
          <w:tcPr>
            <w:tcW w:w="201" w:type="pct"/>
            <w:tcMar>
              <w:left w:w="0" w:type="dxa"/>
              <w:right w:w="0" w:type="dxa"/>
            </w:tcMar>
          </w:tcPr>
          <w:p w14:paraId="631C5424"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0D4DB7E" w14:textId="030C3173" w:rsidR="007341F1" w:rsidRPr="00CA1A9E" w:rsidRDefault="007341F1" w:rsidP="007A2299">
            <w:pPr>
              <w:spacing w:before="120" w:after="120"/>
              <w:jc w:val="both"/>
              <w:rPr>
                <w:highlight w:val="yellow"/>
              </w:rPr>
            </w:pPr>
            <w:r w:rsidRPr="008F7E00">
              <w:t>первые вице-президенты ПАО «НК «Роснефть», вице-президенты ПАО «НК «Роснефть», статс-секретарь – вице-президент ПАО «НК «Роснефть», главный геолог-вице-президент ПАО «НК «Роснефть», главный бухгалтер ПАО «НК «Роснефть», финансовый директор ПАО «НК «Роснефть», советники и руководители структурных подразделений ПАО «НК «Роснефть» в ранге вице-президентов, руководители служб ПАО «НК «Роснефть», пресс-секретарь ПАО «НК «Роснефть».</w:t>
            </w:r>
          </w:p>
        </w:tc>
      </w:tr>
      <w:tr w:rsidR="007341F1" w:rsidRPr="00CA1A9E" w14:paraId="5B38B5E0" w14:textId="77777777" w:rsidTr="006B178D">
        <w:tc>
          <w:tcPr>
            <w:tcW w:w="1418" w:type="pct"/>
            <w:shd w:val="clear" w:color="auto" w:fill="auto"/>
            <w:tcMar>
              <w:left w:w="0" w:type="dxa"/>
              <w:right w:w="0" w:type="dxa"/>
            </w:tcMar>
          </w:tcPr>
          <w:p w14:paraId="2F55C286" w14:textId="5B7D2BBF" w:rsidR="007341F1" w:rsidRPr="00CA1A9E" w:rsidRDefault="00296266" w:rsidP="00296266">
            <w:pPr>
              <w:spacing w:before="120" w:after="120"/>
              <w:jc w:val="both"/>
              <w:rPr>
                <w:highlight w:val="yellow"/>
              </w:rPr>
            </w:pPr>
            <w:r>
              <w:t>ТС</w:t>
            </w:r>
          </w:p>
        </w:tc>
        <w:tc>
          <w:tcPr>
            <w:tcW w:w="201" w:type="pct"/>
            <w:tcMar>
              <w:left w:w="0" w:type="dxa"/>
              <w:right w:w="0" w:type="dxa"/>
            </w:tcMar>
          </w:tcPr>
          <w:p w14:paraId="081464B3"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1167EE96" w14:textId="4D2F192F" w:rsidR="007341F1" w:rsidRPr="00CA1A9E" w:rsidRDefault="007341F1" w:rsidP="007A2299">
            <w:pPr>
              <w:spacing w:before="120" w:after="120"/>
              <w:jc w:val="both"/>
              <w:rPr>
                <w:highlight w:val="yellow"/>
              </w:rPr>
            </w:pPr>
            <w:r w:rsidRPr="008F7E00">
              <w:t>транспортное средство.</w:t>
            </w:r>
          </w:p>
        </w:tc>
      </w:tr>
      <w:tr w:rsidR="007341F1" w:rsidRPr="00CA1A9E" w14:paraId="1F89C2AA" w14:textId="77777777" w:rsidTr="006B178D">
        <w:tc>
          <w:tcPr>
            <w:tcW w:w="1418" w:type="pct"/>
            <w:shd w:val="clear" w:color="auto" w:fill="auto"/>
            <w:tcMar>
              <w:left w:w="0" w:type="dxa"/>
              <w:right w:w="0" w:type="dxa"/>
            </w:tcMar>
          </w:tcPr>
          <w:p w14:paraId="11FD8A65" w14:textId="3EE85539" w:rsidR="007341F1" w:rsidRPr="00CA1A9E" w:rsidRDefault="00296266" w:rsidP="00296266">
            <w:pPr>
              <w:spacing w:before="120" w:after="120"/>
              <w:jc w:val="both"/>
              <w:rPr>
                <w:highlight w:val="yellow"/>
              </w:rPr>
            </w:pPr>
            <w:r>
              <w:t>ЦДУ</w:t>
            </w:r>
          </w:p>
        </w:tc>
        <w:tc>
          <w:tcPr>
            <w:tcW w:w="201" w:type="pct"/>
            <w:tcMar>
              <w:left w:w="0" w:type="dxa"/>
              <w:right w:w="0" w:type="dxa"/>
            </w:tcMar>
          </w:tcPr>
          <w:p w14:paraId="46B30C06" w14:textId="77777777" w:rsidR="007341F1" w:rsidRDefault="007341F1" w:rsidP="007341F1">
            <w:pPr>
              <w:spacing w:before="120"/>
              <w:jc w:val="both"/>
              <w:rPr>
                <w:highlight w:val="yellow"/>
              </w:rPr>
            </w:pPr>
            <w:r w:rsidRPr="00C21465">
              <w:sym w:font="Symbol" w:char="F0BE"/>
            </w:r>
          </w:p>
        </w:tc>
        <w:tc>
          <w:tcPr>
            <w:tcW w:w="3381" w:type="pct"/>
            <w:shd w:val="clear" w:color="auto" w:fill="auto"/>
            <w:tcMar>
              <w:left w:w="0" w:type="dxa"/>
              <w:right w:w="0" w:type="dxa"/>
            </w:tcMar>
          </w:tcPr>
          <w:p w14:paraId="5DE11905" w14:textId="39C20174" w:rsidR="007341F1" w:rsidRPr="00CA1A9E" w:rsidRDefault="007341F1" w:rsidP="007A2299">
            <w:pPr>
              <w:spacing w:before="120" w:after="120"/>
              <w:jc w:val="both"/>
              <w:rPr>
                <w:highlight w:val="yellow"/>
              </w:rPr>
            </w:pPr>
            <w:r w:rsidRPr="008F7E00">
              <w:t>Центральное диспетчерское управление Департамента оперативного управления и мониторинга ПАО «НК «Роснефть».</w:t>
            </w:r>
          </w:p>
        </w:tc>
      </w:tr>
      <w:tr w:rsidR="007A2299" w:rsidRPr="00CA1A9E" w14:paraId="2C5A331F" w14:textId="77777777" w:rsidTr="006B178D">
        <w:tc>
          <w:tcPr>
            <w:tcW w:w="1418" w:type="pct"/>
            <w:shd w:val="clear" w:color="auto" w:fill="auto"/>
            <w:tcMar>
              <w:left w:w="0" w:type="dxa"/>
              <w:right w:w="0" w:type="dxa"/>
            </w:tcMar>
          </w:tcPr>
          <w:p w14:paraId="0F0F87AA" w14:textId="4BC0F48C" w:rsidR="007A2299" w:rsidRDefault="007A2299" w:rsidP="00296266">
            <w:pPr>
              <w:spacing w:before="120" w:after="120"/>
              <w:jc w:val="both"/>
            </w:pPr>
            <w:r>
              <w:t>ЦИТС</w:t>
            </w:r>
          </w:p>
        </w:tc>
        <w:tc>
          <w:tcPr>
            <w:tcW w:w="201" w:type="pct"/>
            <w:tcMar>
              <w:left w:w="0" w:type="dxa"/>
              <w:right w:w="0" w:type="dxa"/>
            </w:tcMar>
          </w:tcPr>
          <w:p w14:paraId="61D44C03" w14:textId="021EC95F" w:rsidR="007A2299" w:rsidRPr="00C21465" w:rsidRDefault="007A2299" w:rsidP="007341F1">
            <w:pPr>
              <w:spacing w:before="120"/>
              <w:jc w:val="both"/>
            </w:pPr>
            <w:r w:rsidRPr="00C21465">
              <w:sym w:font="Symbol" w:char="F0BE"/>
            </w:r>
          </w:p>
        </w:tc>
        <w:tc>
          <w:tcPr>
            <w:tcW w:w="3381" w:type="pct"/>
            <w:shd w:val="clear" w:color="auto" w:fill="auto"/>
            <w:tcMar>
              <w:left w:w="0" w:type="dxa"/>
              <w:right w:w="0" w:type="dxa"/>
            </w:tcMar>
          </w:tcPr>
          <w:p w14:paraId="28750554" w14:textId="5A4B5BD9" w:rsidR="007A2299" w:rsidRPr="008F7E00" w:rsidRDefault="007A2299" w:rsidP="00577F7A">
            <w:pPr>
              <w:spacing w:before="120" w:after="120"/>
              <w:jc w:val="both"/>
            </w:pPr>
            <w:r w:rsidRPr="009532AD">
              <w:rPr>
                <w:lang w:eastAsia="ru-RU"/>
              </w:rPr>
              <w:t>центральная инженерно-технологическая служба</w:t>
            </w:r>
            <w:r>
              <w:rPr>
                <w:lang w:eastAsia="ru-RU"/>
              </w:rPr>
              <w:t>.</w:t>
            </w:r>
          </w:p>
        </w:tc>
      </w:tr>
      <w:tr w:rsidR="007341F1" w:rsidRPr="00CA1A9E" w14:paraId="17C23462" w14:textId="77777777" w:rsidTr="006B178D">
        <w:tc>
          <w:tcPr>
            <w:tcW w:w="1418" w:type="pct"/>
            <w:shd w:val="clear" w:color="auto" w:fill="auto"/>
            <w:tcMar>
              <w:left w:w="0" w:type="dxa"/>
              <w:right w:w="0" w:type="dxa"/>
            </w:tcMar>
          </w:tcPr>
          <w:p w14:paraId="02FDB22D" w14:textId="19F0C970" w:rsidR="007341F1" w:rsidRPr="00CA1A9E" w:rsidRDefault="007341F1" w:rsidP="00296266">
            <w:pPr>
              <w:spacing w:before="120" w:after="120"/>
              <w:jc w:val="both"/>
              <w:rPr>
                <w:highlight w:val="yellow"/>
              </w:rPr>
            </w:pPr>
            <w:r w:rsidRPr="001654F6">
              <w:t>ЧС</w:t>
            </w:r>
          </w:p>
        </w:tc>
        <w:tc>
          <w:tcPr>
            <w:tcW w:w="201" w:type="pct"/>
            <w:tcMar>
              <w:left w:w="0" w:type="dxa"/>
              <w:right w:w="0" w:type="dxa"/>
            </w:tcMar>
          </w:tcPr>
          <w:p w14:paraId="59A92796" w14:textId="77777777" w:rsidR="007341F1" w:rsidRDefault="007341F1" w:rsidP="007341F1">
            <w:pPr>
              <w:spacing w:before="120"/>
              <w:jc w:val="both"/>
              <w:rPr>
                <w:highlight w:val="yellow"/>
              </w:rPr>
            </w:pPr>
            <w:r w:rsidRPr="00E663C2">
              <w:sym w:font="Symbol" w:char="F0BE"/>
            </w:r>
          </w:p>
        </w:tc>
        <w:tc>
          <w:tcPr>
            <w:tcW w:w="3381" w:type="pct"/>
            <w:shd w:val="clear" w:color="auto" w:fill="auto"/>
            <w:tcMar>
              <w:left w:w="0" w:type="dxa"/>
              <w:right w:w="0" w:type="dxa"/>
            </w:tcMar>
          </w:tcPr>
          <w:p w14:paraId="49608B06" w14:textId="495BB577" w:rsidR="007341F1" w:rsidRPr="00CA1A9E" w:rsidRDefault="007341F1" w:rsidP="007A2299">
            <w:pPr>
              <w:spacing w:before="120" w:after="120"/>
              <w:jc w:val="both"/>
              <w:rPr>
                <w:highlight w:val="yellow"/>
              </w:rPr>
            </w:pPr>
            <w:r w:rsidRPr="008F7E00">
              <w:t>чрезвычайная ситуация.</w:t>
            </w:r>
          </w:p>
        </w:tc>
      </w:tr>
      <w:tr w:rsidR="007341F1" w:rsidRPr="00CA1A9E" w14:paraId="5B2D4E62" w14:textId="77777777" w:rsidTr="006B178D">
        <w:tc>
          <w:tcPr>
            <w:tcW w:w="1418" w:type="pct"/>
            <w:shd w:val="clear" w:color="auto" w:fill="auto"/>
            <w:tcMar>
              <w:left w:w="0" w:type="dxa"/>
              <w:right w:w="0" w:type="dxa"/>
            </w:tcMar>
          </w:tcPr>
          <w:p w14:paraId="106046DB" w14:textId="5C32CC10" w:rsidR="007341F1" w:rsidRPr="00CA1A9E" w:rsidRDefault="00296266" w:rsidP="00296266">
            <w:pPr>
              <w:spacing w:before="120" w:after="120"/>
              <w:jc w:val="both"/>
              <w:rPr>
                <w:highlight w:val="yellow"/>
              </w:rPr>
            </w:pPr>
            <w:r>
              <w:t>PSE</w:t>
            </w:r>
          </w:p>
        </w:tc>
        <w:tc>
          <w:tcPr>
            <w:tcW w:w="201" w:type="pct"/>
            <w:tcMar>
              <w:left w:w="0" w:type="dxa"/>
              <w:right w:w="0" w:type="dxa"/>
            </w:tcMar>
          </w:tcPr>
          <w:p w14:paraId="588AFC53" w14:textId="77777777" w:rsidR="007341F1" w:rsidRDefault="007341F1" w:rsidP="007341F1">
            <w:pPr>
              <w:spacing w:before="120"/>
              <w:jc w:val="both"/>
              <w:rPr>
                <w:highlight w:val="yellow"/>
              </w:rPr>
            </w:pPr>
            <w:r w:rsidRPr="00E663C2">
              <w:sym w:font="Symbol" w:char="F0BE"/>
            </w:r>
          </w:p>
        </w:tc>
        <w:tc>
          <w:tcPr>
            <w:tcW w:w="3381" w:type="pct"/>
            <w:shd w:val="clear" w:color="auto" w:fill="auto"/>
            <w:tcMar>
              <w:left w:w="0" w:type="dxa"/>
              <w:right w:w="0" w:type="dxa"/>
            </w:tcMar>
          </w:tcPr>
          <w:p w14:paraId="66FEE1E7" w14:textId="79048665" w:rsidR="007341F1" w:rsidRPr="00CA1A9E" w:rsidRDefault="007341F1" w:rsidP="007A2299">
            <w:pPr>
              <w:spacing w:before="120" w:after="120"/>
              <w:jc w:val="both"/>
              <w:rPr>
                <w:highlight w:val="yellow"/>
              </w:rPr>
            </w:pPr>
            <w:r w:rsidRPr="008F7E00">
              <w:t>Process Safety Event – событие безопасности процесса.</w:t>
            </w:r>
          </w:p>
        </w:tc>
      </w:tr>
    </w:tbl>
    <w:p w14:paraId="46800120" w14:textId="7CDC4109" w:rsidR="006E2808" w:rsidRPr="007A2299" w:rsidRDefault="006E2808" w:rsidP="002C73CE">
      <w:pPr>
        <w:pStyle w:val="aff0"/>
        <w:tabs>
          <w:tab w:val="left" w:pos="851"/>
        </w:tabs>
        <w:ind w:left="0"/>
        <w:contextualSpacing w:val="0"/>
        <w:jc w:val="both"/>
      </w:pPr>
      <w:r w:rsidRPr="00E474BA">
        <w:br w:type="page"/>
      </w:r>
    </w:p>
    <w:p w14:paraId="67639C3E" w14:textId="601E9957" w:rsidR="007E460D" w:rsidRPr="00E474BA" w:rsidRDefault="007E460D" w:rsidP="007619D8">
      <w:pPr>
        <w:pStyle w:val="S11"/>
        <w:numPr>
          <w:ilvl w:val="0"/>
          <w:numId w:val="5"/>
        </w:numPr>
        <w:tabs>
          <w:tab w:val="left" w:pos="567"/>
        </w:tabs>
        <w:spacing w:after="240"/>
        <w:ind w:left="0" w:firstLine="0"/>
        <w:jc w:val="left"/>
      </w:pPr>
      <w:bookmarkStart w:id="42" w:name="_Toc134108943"/>
      <w:bookmarkStart w:id="43" w:name="_Toc135814160"/>
      <w:r w:rsidRPr="00E474BA">
        <w:t>УЧАСТНИКИ БИЗНЕС-ПРОЦЕССА</w:t>
      </w:r>
      <w:bookmarkEnd w:id="42"/>
      <w:bookmarkEnd w:id="43"/>
    </w:p>
    <w:p w14:paraId="66D2A22B" w14:textId="77777777" w:rsidR="00547E4E" w:rsidRPr="009532AD" w:rsidRDefault="00547E4E" w:rsidP="00547E4E">
      <w:pPr>
        <w:spacing w:before="120"/>
        <w:jc w:val="both"/>
        <w:rPr>
          <w:lang w:eastAsia="ru-RU"/>
        </w:rPr>
      </w:pPr>
      <w:r w:rsidRPr="009532AD">
        <w:rPr>
          <w:lang w:eastAsia="ru-RU"/>
        </w:rPr>
        <w:t>В выполнении процедур, указанных в настоящем Стандарте, участвуют:</w:t>
      </w:r>
    </w:p>
    <w:p w14:paraId="39A43186" w14:textId="5F12030C" w:rsidR="00547E4E" w:rsidRPr="007A2299" w:rsidRDefault="00547E4E" w:rsidP="007A2299">
      <w:pPr>
        <w:pStyle w:val="afd"/>
        <w:numPr>
          <w:ilvl w:val="0"/>
          <w:numId w:val="6"/>
        </w:numPr>
        <w:tabs>
          <w:tab w:val="left" w:pos="567"/>
        </w:tabs>
        <w:spacing w:before="60" w:after="0"/>
        <w:ind w:left="567" w:hanging="397"/>
        <w:rPr>
          <w:szCs w:val="24"/>
          <w:lang w:eastAsia="ru-RU"/>
        </w:rPr>
      </w:pPr>
      <w:r w:rsidRPr="009532AD">
        <w:rPr>
          <w:szCs w:val="24"/>
          <w:lang w:eastAsia="ru-RU"/>
        </w:rPr>
        <w:t xml:space="preserve">генеральный директор </w:t>
      </w:r>
      <w:r w:rsidRPr="009532AD">
        <w:rPr>
          <w:spacing w:val="-4"/>
        </w:rPr>
        <w:t>Общества</w:t>
      </w:r>
      <w:r w:rsidRPr="007A2299">
        <w:rPr>
          <w:szCs w:val="24"/>
          <w:lang w:eastAsia="ru-RU"/>
        </w:rPr>
        <w:t>;</w:t>
      </w:r>
    </w:p>
    <w:p w14:paraId="6B0CBCB7" w14:textId="2A69F024" w:rsidR="00547E4E" w:rsidRPr="009532AD" w:rsidRDefault="00547E4E" w:rsidP="007A2299">
      <w:pPr>
        <w:pStyle w:val="afd"/>
        <w:numPr>
          <w:ilvl w:val="0"/>
          <w:numId w:val="6"/>
        </w:numPr>
        <w:tabs>
          <w:tab w:val="left" w:pos="567"/>
        </w:tabs>
        <w:spacing w:before="60" w:after="0"/>
        <w:ind w:left="567" w:hanging="397"/>
        <w:rPr>
          <w:szCs w:val="24"/>
          <w:lang w:eastAsia="ru-RU"/>
        </w:rPr>
      </w:pPr>
      <w:r w:rsidRPr="009532AD">
        <w:rPr>
          <w:szCs w:val="24"/>
          <w:lang w:eastAsia="ru-RU"/>
        </w:rPr>
        <w:t xml:space="preserve">первый заместитель генерального директора по производству - главный инженер </w:t>
      </w:r>
      <w:r w:rsidRPr="009532AD">
        <w:rPr>
          <w:spacing w:val="-4"/>
        </w:rPr>
        <w:t>Общества</w:t>
      </w:r>
      <w:r w:rsidR="007A2299">
        <w:rPr>
          <w:szCs w:val="24"/>
          <w:lang w:eastAsia="ru-RU"/>
        </w:rPr>
        <w:t>;</w:t>
      </w:r>
    </w:p>
    <w:p w14:paraId="0532C287" w14:textId="77479CE2" w:rsidR="007A2299" w:rsidRDefault="007A2299" w:rsidP="007A2299">
      <w:pPr>
        <w:pStyle w:val="afd"/>
        <w:numPr>
          <w:ilvl w:val="0"/>
          <w:numId w:val="6"/>
        </w:numPr>
        <w:tabs>
          <w:tab w:val="left" w:pos="567"/>
        </w:tabs>
        <w:spacing w:before="60" w:after="0"/>
        <w:ind w:left="567" w:hanging="397"/>
        <w:rPr>
          <w:szCs w:val="24"/>
          <w:lang w:eastAsia="ru-RU"/>
        </w:rPr>
      </w:pPr>
      <w:r w:rsidRPr="009532AD">
        <w:rPr>
          <w:szCs w:val="24"/>
          <w:lang w:eastAsia="ru-RU"/>
        </w:rPr>
        <w:t>заместител</w:t>
      </w:r>
      <w:r>
        <w:rPr>
          <w:szCs w:val="24"/>
          <w:lang w:eastAsia="ru-RU"/>
        </w:rPr>
        <w:t>ь</w:t>
      </w:r>
      <w:r w:rsidRPr="009532AD">
        <w:rPr>
          <w:szCs w:val="24"/>
          <w:lang w:eastAsia="ru-RU"/>
        </w:rPr>
        <w:t xml:space="preserve"> генерального директора по промышленной безопасности, охране труда и окружающей среды;</w:t>
      </w:r>
    </w:p>
    <w:p w14:paraId="115A941F" w14:textId="445C184F" w:rsidR="007A2299" w:rsidRPr="009532AD" w:rsidRDefault="007A2299" w:rsidP="007A2299">
      <w:pPr>
        <w:pStyle w:val="afd"/>
        <w:numPr>
          <w:ilvl w:val="0"/>
          <w:numId w:val="6"/>
        </w:numPr>
        <w:tabs>
          <w:tab w:val="left" w:pos="567"/>
        </w:tabs>
        <w:spacing w:before="60" w:after="0"/>
        <w:ind w:left="567" w:hanging="397"/>
        <w:rPr>
          <w:szCs w:val="24"/>
          <w:lang w:eastAsia="ru-RU"/>
        </w:rPr>
      </w:pPr>
      <w:r>
        <w:rPr>
          <w:szCs w:val="24"/>
          <w:lang w:eastAsia="ru-RU"/>
        </w:rPr>
        <w:t>заместитель генерального директора по экономической безопасности;</w:t>
      </w:r>
    </w:p>
    <w:p w14:paraId="62B0ACEB" w14:textId="77777777" w:rsidR="00547E4E" w:rsidRPr="009532AD" w:rsidRDefault="00547E4E" w:rsidP="007A2299">
      <w:pPr>
        <w:pStyle w:val="afd"/>
        <w:numPr>
          <w:ilvl w:val="0"/>
          <w:numId w:val="6"/>
        </w:numPr>
        <w:tabs>
          <w:tab w:val="left" w:pos="567"/>
        </w:tabs>
        <w:spacing w:before="60" w:after="0"/>
        <w:ind w:left="567" w:hanging="397"/>
      </w:pPr>
      <w:r w:rsidRPr="009532AD">
        <w:rPr>
          <w:szCs w:val="24"/>
          <w:lang w:eastAsia="ru-RU"/>
        </w:rPr>
        <w:t>служба</w:t>
      </w:r>
      <w:r w:rsidRPr="009532AD">
        <w:t xml:space="preserve"> по гражданской обороне, предупреждению и ликвидации чрезвычайных ситуаций;</w:t>
      </w:r>
    </w:p>
    <w:p w14:paraId="5F56902F" w14:textId="1E131413" w:rsidR="00547E4E" w:rsidRPr="009532AD" w:rsidRDefault="007A2299" w:rsidP="007A2299">
      <w:pPr>
        <w:pStyle w:val="afd"/>
        <w:numPr>
          <w:ilvl w:val="0"/>
          <w:numId w:val="6"/>
        </w:numPr>
        <w:tabs>
          <w:tab w:val="left" w:pos="567"/>
        </w:tabs>
        <w:spacing w:before="60" w:after="0"/>
        <w:ind w:left="567" w:hanging="397"/>
        <w:rPr>
          <w:szCs w:val="24"/>
          <w:lang w:eastAsia="ru-RU"/>
        </w:rPr>
      </w:pPr>
      <w:r>
        <w:rPr>
          <w:szCs w:val="24"/>
          <w:lang w:eastAsia="ru-RU"/>
        </w:rPr>
        <w:t>ЦИТС</w:t>
      </w:r>
      <w:r w:rsidR="00547E4E" w:rsidRPr="009532AD">
        <w:rPr>
          <w:szCs w:val="24"/>
          <w:lang w:eastAsia="ru-RU"/>
        </w:rPr>
        <w:t>;</w:t>
      </w:r>
    </w:p>
    <w:p w14:paraId="16E632F8" w14:textId="5CF5CF54" w:rsidR="00547E4E" w:rsidRPr="009532AD" w:rsidRDefault="007A2299" w:rsidP="007A2299">
      <w:pPr>
        <w:pStyle w:val="afd"/>
        <w:numPr>
          <w:ilvl w:val="0"/>
          <w:numId w:val="6"/>
        </w:numPr>
        <w:tabs>
          <w:tab w:val="left" w:pos="567"/>
        </w:tabs>
        <w:spacing w:before="60" w:after="0"/>
        <w:ind w:left="567" w:hanging="397"/>
        <w:rPr>
          <w:szCs w:val="24"/>
          <w:lang w:eastAsia="ru-RU"/>
        </w:rPr>
      </w:pPr>
      <w:r>
        <w:rPr>
          <w:szCs w:val="24"/>
          <w:lang w:eastAsia="ru-RU"/>
        </w:rPr>
        <w:t>ОДС ДДС Общества.</w:t>
      </w:r>
    </w:p>
    <w:p w14:paraId="36EE6F8F" w14:textId="2AF140A2" w:rsidR="002D73CA" w:rsidRDefault="002D73CA">
      <w:pPr>
        <w:rPr>
          <w:lang w:eastAsia="ru-RU"/>
        </w:rPr>
      </w:pPr>
      <w:r>
        <w:rPr>
          <w:lang w:eastAsia="ru-RU"/>
        </w:rPr>
        <w:br w:type="page"/>
      </w:r>
    </w:p>
    <w:p w14:paraId="12C75D7F" w14:textId="7DDC01A9" w:rsidR="004C2437" w:rsidRPr="00A13C58" w:rsidRDefault="006422A8" w:rsidP="007619D8">
      <w:pPr>
        <w:pStyle w:val="S11"/>
        <w:numPr>
          <w:ilvl w:val="0"/>
          <w:numId w:val="5"/>
        </w:numPr>
        <w:tabs>
          <w:tab w:val="left" w:pos="567"/>
        </w:tabs>
        <w:spacing w:after="240"/>
        <w:ind w:left="0" w:firstLine="0"/>
        <w:jc w:val="left"/>
      </w:pPr>
      <w:bookmarkStart w:id="44" w:name="_Toc134108944"/>
      <w:bookmarkStart w:id="45" w:name="_Toc135814161"/>
      <w:bookmarkStart w:id="46" w:name="_Toc463275648"/>
      <w:bookmarkStart w:id="47" w:name="_Toc149983195"/>
      <w:bookmarkStart w:id="48" w:name="_Toc149985389"/>
      <w:bookmarkEnd w:id="39"/>
      <w:bookmarkEnd w:id="40"/>
      <w:bookmarkEnd w:id="41"/>
      <w:r w:rsidRPr="00A13C58">
        <w:t xml:space="preserve">ОБЩИЕ </w:t>
      </w:r>
      <w:r w:rsidRPr="00A13C58">
        <w:rPr>
          <w:rFonts w:cs="Arial"/>
          <w:bCs/>
          <w:lang w:eastAsia="en-US"/>
        </w:rPr>
        <w:t>ПОЛОЖЕНИЯ</w:t>
      </w:r>
      <w:bookmarkEnd w:id="44"/>
      <w:bookmarkEnd w:id="45"/>
    </w:p>
    <w:p w14:paraId="2640D5AD" w14:textId="0FA1F14E" w:rsidR="00526E1B" w:rsidRPr="00955C64" w:rsidRDefault="00526E1B" w:rsidP="007A2299">
      <w:pPr>
        <w:pStyle w:val="aff0"/>
        <w:numPr>
          <w:ilvl w:val="1"/>
          <w:numId w:val="5"/>
        </w:numPr>
        <w:spacing w:before="240" w:after="240"/>
        <w:ind w:left="0" w:firstLine="0"/>
        <w:contextualSpacing w:val="0"/>
        <w:jc w:val="both"/>
      </w:pPr>
      <w:bookmarkStart w:id="49" w:name="_Toc153013102"/>
      <w:bookmarkStart w:id="50" w:name="_Toc156727027"/>
      <w:bookmarkStart w:id="51" w:name="_Toc164238421"/>
      <w:bookmarkEnd w:id="46"/>
      <w:bookmarkEnd w:id="47"/>
      <w:bookmarkEnd w:id="48"/>
      <w:r w:rsidRPr="00955C64">
        <w:t>Настоящий Стандарт определяет порядок оперативного информирования должностных лиц Общества и не заменяет порядок информирования, установленный в области защиты населения и территорий от ЧС законодательными и иными нормативными правовыми документами Российской Федерации.</w:t>
      </w:r>
    </w:p>
    <w:p w14:paraId="205220A5" w14:textId="340D8BD2" w:rsidR="00526E1B" w:rsidRPr="00955C64" w:rsidRDefault="00526E1B" w:rsidP="007A2299">
      <w:pPr>
        <w:pStyle w:val="aff0"/>
        <w:numPr>
          <w:ilvl w:val="1"/>
          <w:numId w:val="5"/>
        </w:numPr>
        <w:spacing w:before="240" w:after="240"/>
        <w:ind w:left="0" w:firstLine="0"/>
        <w:contextualSpacing w:val="0"/>
        <w:jc w:val="both"/>
      </w:pPr>
      <w:r w:rsidRPr="009974E3">
        <w:t xml:space="preserve">Особенности требований к порядку ведения учёта и предоставление отчетности по ЧС, происшествиям (отказам, порывам) на трубопроводах установлены </w:t>
      </w:r>
      <w:r w:rsidR="00744EFB">
        <w:t>Типовыми требованиями</w:t>
      </w:r>
      <w:r w:rsidRPr="009974E3">
        <w:t xml:space="preserve"> Компании </w:t>
      </w:r>
      <w:r w:rsidR="00744EFB">
        <w:t>№ П1-01.05 М-0133</w:t>
      </w:r>
      <w:r w:rsidR="00744EFB" w:rsidRPr="009974E3">
        <w:t xml:space="preserve"> </w:t>
      </w:r>
      <w:r w:rsidRPr="009974E3">
        <w:t>«Правила по эксплуатации, ревизии, ремонту и отбраковке промысловых трубопроводов</w:t>
      </w:r>
      <w:r>
        <w:t>»</w:t>
      </w:r>
      <w:r w:rsidRPr="00955C64">
        <w:t>.</w:t>
      </w:r>
    </w:p>
    <w:p w14:paraId="226D2751" w14:textId="06B9C55E" w:rsidR="00123C51" w:rsidRPr="00E474BA" w:rsidRDefault="00526E1B" w:rsidP="007A2299">
      <w:pPr>
        <w:pStyle w:val="aff0"/>
        <w:numPr>
          <w:ilvl w:val="1"/>
          <w:numId w:val="5"/>
        </w:numPr>
        <w:tabs>
          <w:tab w:val="left" w:pos="567"/>
        </w:tabs>
        <w:spacing w:before="240" w:after="240"/>
        <w:ind w:left="0" w:firstLine="0"/>
        <w:contextualSpacing w:val="0"/>
        <w:jc w:val="both"/>
      </w:pPr>
      <w:r w:rsidRPr="00955C64">
        <w:t>Настоящий Стандарт не регламентирует исполнение Обществом обязанностей, установленных нормативными правовыми актами Российской Федерации по</w:t>
      </w:r>
      <w:r w:rsidR="00577F7A">
        <w:t xml:space="preserve"> </w:t>
      </w:r>
      <w:r w:rsidRPr="00955C64">
        <w:t>информированию территориальных органов федеральных органов исполнительной власти, органов местного самоуправления муниципальных образований, территориальных органов РСЧС Российской Федерации о ЧС (угрозе).</w:t>
      </w:r>
      <w:r w:rsidR="00123C51" w:rsidRPr="00E474BA">
        <w:br w:type="page"/>
      </w:r>
    </w:p>
    <w:p w14:paraId="5F178226" w14:textId="25B54010" w:rsidR="00285354" w:rsidRPr="00A13C58" w:rsidRDefault="00714661" w:rsidP="007619D8">
      <w:pPr>
        <w:pStyle w:val="S11"/>
        <w:numPr>
          <w:ilvl w:val="0"/>
          <w:numId w:val="5"/>
        </w:numPr>
        <w:tabs>
          <w:tab w:val="left" w:pos="567"/>
        </w:tabs>
        <w:spacing w:after="240"/>
        <w:ind w:left="0" w:firstLine="0"/>
        <w:jc w:val="left"/>
      </w:pPr>
      <w:bookmarkStart w:id="52" w:name="_Toc60060532"/>
      <w:bookmarkStart w:id="53" w:name="_Toc134108945"/>
      <w:bookmarkStart w:id="54" w:name="_Toc135814162"/>
      <w:bookmarkStart w:id="55" w:name="Раздел5"/>
      <w:r>
        <w:rPr>
          <w:rFonts w:cs="Arial"/>
        </w:rPr>
        <w:t>критерии чрезвычайных ситуаций</w:t>
      </w:r>
      <w:bookmarkEnd w:id="52"/>
      <w:bookmarkEnd w:id="53"/>
      <w:bookmarkEnd w:id="54"/>
    </w:p>
    <w:bookmarkEnd w:id="55"/>
    <w:p w14:paraId="41672DF7" w14:textId="1D283CB6" w:rsidR="007D5FC9" w:rsidRDefault="00714661" w:rsidP="007A2299">
      <w:pPr>
        <w:pStyle w:val="aff0"/>
        <w:numPr>
          <w:ilvl w:val="1"/>
          <w:numId w:val="5"/>
        </w:numPr>
        <w:spacing w:after="120"/>
        <w:ind w:left="0" w:firstLine="0"/>
        <w:jc w:val="both"/>
      </w:pPr>
      <w:r w:rsidRPr="00714661">
        <w:rPr>
          <w:lang w:eastAsia="ru-RU"/>
        </w:rPr>
        <w:t>Настоящи</w:t>
      </w:r>
      <w:r w:rsidR="0051431C">
        <w:rPr>
          <w:lang w:eastAsia="ru-RU"/>
        </w:rPr>
        <w:t xml:space="preserve">е критерии, указанные в </w:t>
      </w:r>
      <w:r w:rsidR="00EB63A7" w:rsidRPr="007A2299">
        <w:rPr>
          <w:lang w:eastAsia="ru-RU"/>
        </w:rPr>
        <w:t>Таблице 1</w:t>
      </w:r>
      <w:r w:rsidRPr="00714661">
        <w:rPr>
          <w:lang w:eastAsia="ru-RU"/>
        </w:rPr>
        <w:t xml:space="preserve">, устанавливают классификацию ЧС, произошедших на объектах Общества, в </w:t>
      </w:r>
      <w:r w:rsidR="00647BF1">
        <w:rPr>
          <w:lang w:eastAsia="ru-RU"/>
        </w:rPr>
        <w:t xml:space="preserve">подрядных и </w:t>
      </w:r>
      <w:r w:rsidR="0051431C">
        <w:rPr>
          <w:lang w:eastAsia="ru-RU"/>
        </w:rPr>
        <w:t>суб</w:t>
      </w:r>
      <w:r w:rsidRPr="00714661">
        <w:rPr>
          <w:lang w:eastAsia="ru-RU"/>
        </w:rPr>
        <w:t xml:space="preserve">подрядных организациях во время оказания услуг или выполнения работ по договору с Обществом, на/в объектах (в том числе объектах капитального строительства) Общества, а также на/с участием ТС Общества и/или подрядной и/или субподрядной организации, перевозящих работников Общества и/или </w:t>
      </w:r>
      <w:r w:rsidR="0051431C">
        <w:rPr>
          <w:lang w:eastAsia="ru-RU"/>
        </w:rPr>
        <w:t xml:space="preserve">(суб)подрядной </w:t>
      </w:r>
      <w:r w:rsidRPr="00714661">
        <w:rPr>
          <w:lang w:eastAsia="ru-RU"/>
        </w:rPr>
        <w:t>организации и/или выполняющих работы в интересах Общества, и предназначены для обмена оперативной информацией о ЧС, их учёта в Обществе.</w:t>
      </w:r>
      <w:r w:rsidR="007D5FC9" w:rsidRPr="007D5FC9">
        <w:t xml:space="preserve"> </w:t>
      </w:r>
    </w:p>
    <w:p w14:paraId="2E5B43C2" w14:textId="04E356A0" w:rsidR="007D5FC9" w:rsidRPr="006500DC" w:rsidRDefault="007D5FC9" w:rsidP="007A2299">
      <w:pPr>
        <w:pStyle w:val="ab"/>
        <w:spacing w:before="120" w:beforeAutospacing="0" w:after="0" w:afterAutospacing="0"/>
        <w:jc w:val="right"/>
        <w:rPr>
          <w:rFonts w:ascii="Arial" w:hAnsi="Arial" w:cs="Arial"/>
          <w:b/>
          <w:sz w:val="20"/>
          <w:szCs w:val="20"/>
        </w:rPr>
      </w:pPr>
      <w:bookmarkStart w:id="56" w:name="Таблица1"/>
      <w:r w:rsidRPr="006500DC">
        <w:rPr>
          <w:rFonts w:ascii="Arial" w:hAnsi="Arial" w:cs="Arial"/>
          <w:b/>
          <w:sz w:val="20"/>
          <w:szCs w:val="20"/>
        </w:rPr>
        <w:t xml:space="preserve">Таблица </w:t>
      </w:r>
      <w:r w:rsidRPr="006500DC">
        <w:rPr>
          <w:rFonts w:ascii="Arial" w:hAnsi="Arial" w:cs="Arial"/>
          <w:b/>
          <w:sz w:val="20"/>
          <w:szCs w:val="20"/>
        </w:rPr>
        <w:fldChar w:fldCharType="begin"/>
      </w:r>
      <w:r w:rsidRPr="006500DC">
        <w:rPr>
          <w:rFonts w:ascii="Arial" w:hAnsi="Arial" w:cs="Arial"/>
          <w:b/>
          <w:sz w:val="20"/>
          <w:szCs w:val="20"/>
        </w:rPr>
        <w:instrText xml:space="preserve"> SEQ Таблица \* ARABIC </w:instrText>
      </w:r>
      <w:r w:rsidRPr="006500DC">
        <w:rPr>
          <w:rFonts w:ascii="Arial" w:hAnsi="Arial" w:cs="Arial"/>
          <w:b/>
          <w:sz w:val="20"/>
          <w:szCs w:val="20"/>
        </w:rPr>
        <w:fldChar w:fldCharType="separate"/>
      </w:r>
      <w:r w:rsidR="003539B7">
        <w:rPr>
          <w:rFonts w:ascii="Arial" w:hAnsi="Arial" w:cs="Arial"/>
          <w:b/>
          <w:noProof/>
          <w:sz w:val="20"/>
          <w:szCs w:val="20"/>
        </w:rPr>
        <w:t>1</w:t>
      </w:r>
      <w:r w:rsidRPr="006500DC">
        <w:rPr>
          <w:rFonts w:ascii="Arial" w:hAnsi="Arial" w:cs="Arial"/>
          <w:b/>
          <w:sz w:val="20"/>
          <w:szCs w:val="20"/>
        </w:rPr>
        <w:fldChar w:fldCharType="end"/>
      </w:r>
      <w:bookmarkEnd w:id="56"/>
    </w:p>
    <w:p w14:paraId="7E4339F2" w14:textId="77777777" w:rsidR="007D5FC9" w:rsidRPr="006500DC" w:rsidRDefault="007D5FC9" w:rsidP="007A2299">
      <w:pPr>
        <w:pStyle w:val="ab"/>
        <w:spacing w:before="0" w:beforeAutospacing="0" w:after="60" w:afterAutospacing="0"/>
        <w:jc w:val="right"/>
        <w:rPr>
          <w:rFonts w:ascii="Arial" w:hAnsi="Arial" w:cs="Arial"/>
          <w:b/>
          <w:sz w:val="20"/>
          <w:szCs w:val="20"/>
        </w:rPr>
      </w:pPr>
      <w:r w:rsidRPr="006500DC">
        <w:rPr>
          <w:rFonts w:ascii="Arial" w:hAnsi="Arial" w:cs="Arial"/>
          <w:b/>
          <w:sz w:val="20"/>
          <w:szCs w:val="20"/>
        </w:rPr>
        <w:t>Критерии чрезвычайных ситуаций</w:t>
      </w:r>
    </w:p>
    <w:tbl>
      <w:tblPr>
        <w:tblW w:w="5000" w:type="pct"/>
        <w:tblCellMar>
          <w:left w:w="0" w:type="dxa"/>
          <w:right w:w="0" w:type="dxa"/>
        </w:tblCellMar>
        <w:tblLook w:val="04A0" w:firstRow="1" w:lastRow="0" w:firstColumn="1" w:lastColumn="0" w:noHBand="0" w:noVBand="1"/>
      </w:tblPr>
      <w:tblGrid>
        <w:gridCol w:w="1950"/>
        <w:gridCol w:w="7658"/>
      </w:tblGrid>
      <w:tr w:rsidR="007D5FC9" w:rsidRPr="00CA3E34" w14:paraId="21B3FB77" w14:textId="77777777" w:rsidTr="00657A4A">
        <w:trPr>
          <w:trHeight w:val="383"/>
          <w:tblHeader/>
        </w:trPr>
        <w:tc>
          <w:tcPr>
            <w:tcW w:w="1015" w:type="pct"/>
            <w:tcBorders>
              <w:top w:val="outset" w:sz="12" w:space="0" w:color="auto"/>
              <w:left w:val="outset" w:sz="12" w:space="0" w:color="auto"/>
              <w:bottom w:val="inset" w:sz="12" w:space="0" w:color="auto"/>
              <w:right w:val="single" w:sz="6" w:space="0" w:color="auto"/>
              <w:tl2br w:val="single" w:sz="6" w:space="0" w:color="auto"/>
            </w:tcBorders>
            <w:shd w:val="clear" w:color="auto" w:fill="B8CCE4" w:themeFill="accent1" w:themeFillTint="66"/>
            <w:tcMar>
              <w:top w:w="72" w:type="dxa"/>
              <w:left w:w="144" w:type="dxa"/>
              <w:bottom w:w="72" w:type="dxa"/>
              <w:right w:w="144" w:type="dxa"/>
            </w:tcMar>
            <w:vAlign w:val="center"/>
            <w:hideMark/>
          </w:tcPr>
          <w:p w14:paraId="7412FC43" w14:textId="77777777" w:rsidR="007D5FC9" w:rsidRPr="00CA3E34" w:rsidRDefault="007D5FC9" w:rsidP="00D66D89">
            <w:pPr>
              <w:spacing w:before="60" w:after="60"/>
              <w:jc w:val="right"/>
              <w:rPr>
                <w:rFonts w:ascii="Arial" w:hAnsi="Arial" w:cs="Arial"/>
                <w:b/>
                <w:bCs/>
                <w:caps/>
                <w:sz w:val="16"/>
                <w:szCs w:val="20"/>
                <w:u w:color="000000"/>
              </w:rPr>
            </w:pPr>
            <w:r w:rsidRPr="00CA3E34">
              <w:rPr>
                <w:rFonts w:ascii="Arial" w:hAnsi="Arial" w:cs="Arial"/>
                <w:b/>
                <w:bCs/>
                <w:caps/>
                <w:sz w:val="16"/>
                <w:szCs w:val="20"/>
                <w:u w:color="000000"/>
              </w:rPr>
              <w:t xml:space="preserve">               КАТЕГОРИЯ</w:t>
            </w:r>
          </w:p>
          <w:p w14:paraId="17648037" w14:textId="77777777" w:rsidR="007D5FC9" w:rsidRPr="00CA3E34" w:rsidRDefault="007D5FC9" w:rsidP="00D66D89">
            <w:pPr>
              <w:spacing w:before="60" w:after="60"/>
              <w:jc w:val="both"/>
              <w:rPr>
                <w:rFonts w:ascii="Arial" w:hAnsi="Arial" w:cs="Arial"/>
                <w:b/>
                <w:bCs/>
                <w:caps/>
                <w:sz w:val="16"/>
                <w:szCs w:val="20"/>
                <w:u w:color="000000"/>
              </w:rPr>
            </w:pPr>
            <w:r w:rsidRPr="00CA3E34">
              <w:rPr>
                <w:rFonts w:ascii="Arial" w:hAnsi="Arial" w:cs="Arial"/>
                <w:b/>
                <w:bCs/>
                <w:caps/>
                <w:sz w:val="16"/>
                <w:szCs w:val="20"/>
                <w:u w:color="000000"/>
              </w:rPr>
              <w:t>РАЗДЕЛ</w:t>
            </w:r>
          </w:p>
        </w:tc>
        <w:tc>
          <w:tcPr>
            <w:tcW w:w="3985" w:type="pct"/>
            <w:tcBorders>
              <w:top w:val="outset" w:sz="12" w:space="0" w:color="auto"/>
              <w:left w:val="single" w:sz="6" w:space="0" w:color="auto"/>
              <w:bottom w:val="inset" w:sz="12" w:space="0" w:color="auto"/>
              <w:right w:val="inset" w:sz="12" w:space="0" w:color="auto"/>
            </w:tcBorders>
            <w:shd w:val="clear" w:color="auto" w:fill="B8CCE4" w:themeFill="accent1" w:themeFillTint="66"/>
            <w:tcMar>
              <w:top w:w="72" w:type="dxa"/>
              <w:left w:w="144" w:type="dxa"/>
              <w:bottom w:w="72" w:type="dxa"/>
              <w:right w:w="144" w:type="dxa"/>
            </w:tcMar>
            <w:vAlign w:val="center"/>
            <w:hideMark/>
          </w:tcPr>
          <w:p w14:paraId="05978AC9" w14:textId="77777777" w:rsidR="007D5FC9" w:rsidRPr="00CA3E34" w:rsidRDefault="007D5FC9" w:rsidP="00D66D89">
            <w:pPr>
              <w:spacing w:before="60" w:after="60"/>
              <w:jc w:val="center"/>
              <w:rPr>
                <w:rFonts w:ascii="Arial" w:hAnsi="Arial" w:cs="Arial"/>
                <w:b/>
                <w:bCs/>
                <w:caps/>
                <w:sz w:val="16"/>
                <w:szCs w:val="20"/>
                <w:u w:color="000000"/>
              </w:rPr>
            </w:pPr>
            <w:r w:rsidRPr="00CA3E34">
              <w:rPr>
                <w:rFonts w:ascii="Arial" w:hAnsi="Arial" w:cs="Arial"/>
                <w:b/>
                <w:bCs/>
                <w:caps/>
                <w:sz w:val="16"/>
                <w:szCs w:val="20"/>
                <w:u w:color="000000"/>
              </w:rPr>
              <w:t>ЧРЕЗВЫЧАЙНЫЕ СИТУАЦИИ*</w:t>
            </w:r>
          </w:p>
        </w:tc>
      </w:tr>
      <w:tr w:rsidR="007D5FC9" w:rsidRPr="00657A4A" w14:paraId="411A5CF0" w14:textId="77777777" w:rsidTr="00657A4A">
        <w:trPr>
          <w:trHeight w:val="23"/>
          <w:tblHeader/>
        </w:trPr>
        <w:tc>
          <w:tcPr>
            <w:tcW w:w="1015" w:type="pct"/>
            <w:tcBorders>
              <w:top w:val="inset" w:sz="12" w:space="0" w:color="auto"/>
              <w:left w:val="inset" w:sz="12" w:space="0" w:color="auto"/>
              <w:bottom w:val="outset" w:sz="12" w:space="0" w:color="auto"/>
              <w:right w:val="single" w:sz="6" w:space="0" w:color="auto"/>
            </w:tcBorders>
            <w:shd w:val="clear" w:color="auto" w:fill="B8CCE4" w:themeFill="accent1" w:themeFillTint="66"/>
            <w:tcMar>
              <w:top w:w="72" w:type="dxa"/>
              <w:left w:w="144" w:type="dxa"/>
              <w:bottom w:w="72" w:type="dxa"/>
              <w:right w:w="144" w:type="dxa"/>
            </w:tcMar>
            <w:vAlign w:val="center"/>
          </w:tcPr>
          <w:p w14:paraId="10C2D1C9" w14:textId="77777777" w:rsidR="007D5FC9" w:rsidRPr="00657A4A" w:rsidRDefault="007D5FC9" w:rsidP="00D66D89">
            <w:pPr>
              <w:jc w:val="center"/>
              <w:rPr>
                <w:rFonts w:ascii="Arial" w:hAnsi="Arial" w:cs="Arial"/>
                <w:b/>
                <w:bCs/>
                <w:caps/>
                <w:sz w:val="14"/>
                <w:szCs w:val="14"/>
                <w:u w:color="000000"/>
              </w:rPr>
            </w:pPr>
            <w:r w:rsidRPr="00657A4A">
              <w:rPr>
                <w:rFonts w:ascii="Arial" w:hAnsi="Arial" w:cs="Arial"/>
                <w:b/>
                <w:bCs/>
                <w:caps/>
                <w:sz w:val="14"/>
                <w:szCs w:val="14"/>
                <w:u w:color="000000"/>
              </w:rPr>
              <w:t>1</w:t>
            </w:r>
          </w:p>
        </w:tc>
        <w:tc>
          <w:tcPr>
            <w:tcW w:w="3985" w:type="pct"/>
            <w:tcBorders>
              <w:top w:val="inset" w:sz="12" w:space="0" w:color="auto"/>
              <w:left w:val="single" w:sz="6" w:space="0" w:color="auto"/>
              <w:bottom w:val="outset" w:sz="12" w:space="0" w:color="auto"/>
              <w:right w:val="outset" w:sz="12" w:space="0" w:color="auto"/>
            </w:tcBorders>
            <w:shd w:val="clear" w:color="auto" w:fill="B8CCE4" w:themeFill="accent1" w:themeFillTint="66"/>
            <w:tcMar>
              <w:top w:w="72" w:type="dxa"/>
              <w:left w:w="144" w:type="dxa"/>
              <w:bottom w:w="72" w:type="dxa"/>
              <w:right w:w="144" w:type="dxa"/>
            </w:tcMar>
            <w:vAlign w:val="center"/>
          </w:tcPr>
          <w:p w14:paraId="1CF6BF6C" w14:textId="77777777" w:rsidR="007D5FC9" w:rsidRPr="00657A4A" w:rsidRDefault="007D5FC9" w:rsidP="00D66D89">
            <w:pPr>
              <w:jc w:val="center"/>
              <w:rPr>
                <w:rFonts w:ascii="Arial" w:hAnsi="Arial" w:cs="Arial"/>
                <w:b/>
                <w:bCs/>
                <w:caps/>
                <w:sz w:val="14"/>
                <w:szCs w:val="14"/>
                <w:u w:color="000000"/>
              </w:rPr>
            </w:pPr>
            <w:r w:rsidRPr="00657A4A">
              <w:rPr>
                <w:rFonts w:ascii="Arial" w:hAnsi="Arial" w:cs="Arial"/>
                <w:b/>
                <w:bCs/>
                <w:caps/>
                <w:sz w:val="14"/>
                <w:szCs w:val="14"/>
                <w:u w:color="000000"/>
              </w:rPr>
              <w:t>2</w:t>
            </w:r>
          </w:p>
        </w:tc>
      </w:tr>
      <w:tr w:rsidR="007D5FC9" w:rsidRPr="00201296" w14:paraId="0D6AC123" w14:textId="77777777" w:rsidTr="007A2299">
        <w:trPr>
          <w:trHeight w:val="2870"/>
        </w:trPr>
        <w:tc>
          <w:tcPr>
            <w:tcW w:w="1015" w:type="pct"/>
            <w:tcBorders>
              <w:top w:val="outset" w:sz="12" w:space="0" w:color="auto"/>
              <w:left w:val="outset" w:sz="12" w:space="0" w:color="auto"/>
              <w:bottom w:val="single" w:sz="4" w:space="0" w:color="auto"/>
              <w:right w:val="single" w:sz="6" w:space="0" w:color="auto"/>
            </w:tcBorders>
            <w:shd w:val="clear" w:color="auto" w:fill="auto"/>
            <w:tcMar>
              <w:top w:w="72" w:type="dxa"/>
              <w:left w:w="144" w:type="dxa"/>
              <w:bottom w:w="72" w:type="dxa"/>
              <w:right w:w="144" w:type="dxa"/>
            </w:tcMar>
            <w:hideMark/>
          </w:tcPr>
          <w:p w14:paraId="2B6C40B3" w14:textId="77777777" w:rsidR="007D5FC9" w:rsidRPr="00E7106B" w:rsidRDefault="007D5FC9" w:rsidP="007A2299">
            <w:pPr>
              <w:jc w:val="both"/>
              <w:rPr>
                <w:rFonts w:ascii="Arial" w:hAnsi="Arial" w:cs="Arial"/>
                <w:b/>
                <w:caps/>
                <w:sz w:val="16"/>
                <w:szCs w:val="16"/>
              </w:rPr>
            </w:pPr>
            <w:r w:rsidRPr="00E7106B">
              <w:rPr>
                <w:rFonts w:ascii="Arial" w:hAnsi="Arial" w:cs="Arial"/>
                <w:b/>
                <w:caps/>
                <w:sz w:val="16"/>
                <w:szCs w:val="16"/>
              </w:rPr>
              <w:t>Люди</w:t>
            </w:r>
          </w:p>
        </w:tc>
        <w:tc>
          <w:tcPr>
            <w:tcW w:w="3985" w:type="pct"/>
            <w:tcBorders>
              <w:top w:val="outset" w:sz="12" w:space="0" w:color="auto"/>
              <w:left w:val="single" w:sz="6" w:space="0" w:color="auto"/>
              <w:bottom w:val="single" w:sz="4" w:space="0" w:color="auto"/>
              <w:right w:val="inset" w:sz="12" w:space="0" w:color="auto"/>
            </w:tcBorders>
            <w:shd w:val="clear" w:color="auto" w:fill="auto"/>
            <w:tcMar>
              <w:top w:w="72" w:type="dxa"/>
              <w:left w:w="144" w:type="dxa"/>
              <w:bottom w:w="72" w:type="dxa"/>
              <w:right w:w="144" w:type="dxa"/>
            </w:tcMar>
            <w:hideMark/>
          </w:tcPr>
          <w:p w14:paraId="72FAE0E0" w14:textId="77777777" w:rsidR="007D5FC9" w:rsidRPr="00AD49C6" w:rsidRDefault="007D5FC9" w:rsidP="007A2299">
            <w:pPr>
              <w:pStyle w:val="aff0"/>
              <w:numPr>
                <w:ilvl w:val="0"/>
                <w:numId w:val="11"/>
              </w:numPr>
              <w:ind w:left="0" w:firstLine="0"/>
              <w:jc w:val="both"/>
              <w:rPr>
                <w:sz w:val="20"/>
                <w:szCs w:val="20"/>
              </w:rPr>
            </w:pPr>
            <w:r w:rsidRPr="00AD49C6">
              <w:rPr>
                <w:sz w:val="20"/>
                <w:szCs w:val="20"/>
              </w:rPr>
              <w:t>Особо опасные инфекционные заболевания (холера, чума, туляремия, сибирская язва, мелиоидоз, лихорадка Ласса, болезни, вызванные вирусами Марбурга и Эбола) работников: каждый случай особо опасного заболевания.</w:t>
            </w:r>
          </w:p>
          <w:p w14:paraId="1D91E704" w14:textId="77777777" w:rsidR="007D5FC9" w:rsidRPr="00AD49C6" w:rsidRDefault="007D5FC9" w:rsidP="007A2299">
            <w:pPr>
              <w:pStyle w:val="aff0"/>
              <w:numPr>
                <w:ilvl w:val="0"/>
                <w:numId w:val="11"/>
              </w:numPr>
              <w:tabs>
                <w:tab w:val="left" w:pos="301"/>
              </w:tabs>
              <w:spacing w:before="120"/>
              <w:ind w:left="301" w:hanging="301"/>
              <w:contextualSpacing w:val="0"/>
              <w:jc w:val="both"/>
              <w:rPr>
                <w:sz w:val="20"/>
                <w:szCs w:val="20"/>
              </w:rPr>
            </w:pPr>
            <w:r w:rsidRPr="00AD49C6">
              <w:rPr>
                <w:sz w:val="20"/>
                <w:szCs w:val="20"/>
              </w:rPr>
              <w:t>Инфекционные заболевания работников невыясненной этиологии**:</w:t>
            </w:r>
          </w:p>
          <w:p w14:paraId="01583ED4" w14:textId="77777777"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групповые случаи заболеваний – 10 чел. и более;</w:t>
            </w:r>
          </w:p>
          <w:p w14:paraId="316EEB3C" w14:textId="77777777"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умерших в течение одного инкубационного периода – 2 чел. и более.</w:t>
            </w:r>
          </w:p>
          <w:p w14:paraId="07433AB0" w14:textId="77777777" w:rsidR="007D5FC9" w:rsidRPr="00AD49C6" w:rsidRDefault="007D5FC9" w:rsidP="007A2299">
            <w:pPr>
              <w:pStyle w:val="aff0"/>
              <w:numPr>
                <w:ilvl w:val="0"/>
                <w:numId w:val="11"/>
              </w:numPr>
              <w:tabs>
                <w:tab w:val="left" w:pos="301"/>
              </w:tabs>
              <w:spacing w:before="120"/>
              <w:ind w:left="0" w:firstLine="0"/>
              <w:contextualSpacing w:val="0"/>
              <w:jc w:val="both"/>
              <w:rPr>
                <w:sz w:val="20"/>
                <w:szCs w:val="20"/>
              </w:rPr>
            </w:pPr>
            <w:r w:rsidRPr="00AD49C6">
              <w:rPr>
                <w:sz w:val="20"/>
                <w:szCs w:val="20"/>
              </w:rPr>
              <w:t>Оперативное событие в ходе производственной деятельности, в результате которого численность работников:</w:t>
            </w:r>
          </w:p>
          <w:p w14:paraId="392F2168" w14:textId="77777777"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погибших – 2 чел. и более;</w:t>
            </w:r>
          </w:p>
          <w:p w14:paraId="60215C19" w14:textId="616B5912"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получивших ущерб здоровью – 4 чел. и более.</w:t>
            </w:r>
          </w:p>
          <w:p w14:paraId="7AD70DFC" w14:textId="6E44EBB7" w:rsidR="007D5FC9" w:rsidRPr="00AD49C6" w:rsidRDefault="007D5FC9" w:rsidP="00093C77">
            <w:pPr>
              <w:tabs>
                <w:tab w:val="left" w:pos="292"/>
              </w:tabs>
              <w:spacing w:before="60"/>
              <w:jc w:val="both"/>
              <w:rPr>
                <w:sz w:val="20"/>
                <w:szCs w:val="20"/>
              </w:rPr>
            </w:pPr>
            <w:r w:rsidRPr="00AD49C6">
              <w:rPr>
                <w:sz w:val="20"/>
                <w:szCs w:val="20"/>
              </w:rPr>
              <w:t>За исключением ДТП, при которых критериями ЧС по данному разделу являются:</w:t>
            </w:r>
          </w:p>
          <w:p w14:paraId="274073C2" w14:textId="77777777"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погибших – 5 чел. и более.</w:t>
            </w:r>
          </w:p>
          <w:p w14:paraId="6EA5B303" w14:textId="77777777" w:rsidR="007D5FC9" w:rsidRPr="00AD49C6" w:rsidRDefault="007D5FC9" w:rsidP="007A2299">
            <w:pPr>
              <w:pStyle w:val="aff0"/>
              <w:numPr>
                <w:ilvl w:val="0"/>
                <w:numId w:val="12"/>
              </w:numPr>
              <w:tabs>
                <w:tab w:val="left" w:pos="585"/>
              </w:tabs>
              <w:spacing w:before="60"/>
              <w:ind w:left="318" w:hanging="318"/>
              <w:contextualSpacing w:val="0"/>
              <w:rPr>
                <w:sz w:val="20"/>
                <w:szCs w:val="20"/>
              </w:rPr>
            </w:pPr>
            <w:r w:rsidRPr="00AD49C6">
              <w:rPr>
                <w:sz w:val="20"/>
                <w:szCs w:val="20"/>
              </w:rPr>
              <w:t>пострадавших – 10 чел. и более.</w:t>
            </w:r>
          </w:p>
          <w:p w14:paraId="65D17C9D" w14:textId="77777777" w:rsidR="007D5FC9" w:rsidRPr="002D6359" w:rsidRDefault="007D5FC9" w:rsidP="007A2299">
            <w:pPr>
              <w:pStyle w:val="aff0"/>
              <w:numPr>
                <w:ilvl w:val="0"/>
                <w:numId w:val="11"/>
              </w:numPr>
              <w:tabs>
                <w:tab w:val="left" w:pos="301"/>
              </w:tabs>
              <w:spacing w:before="120"/>
              <w:ind w:left="301" w:hanging="301"/>
              <w:contextualSpacing w:val="0"/>
              <w:jc w:val="both"/>
              <w:rPr>
                <w:sz w:val="20"/>
                <w:szCs w:val="20"/>
              </w:rPr>
            </w:pPr>
            <w:r w:rsidRPr="002D6359">
              <w:rPr>
                <w:sz w:val="20"/>
                <w:szCs w:val="20"/>
              </w:rPr>
              <w:t>Террористический акт или противоправные действия, в результате которых численность работников:</w:t>
            </w:r>
          </w:p>
          <w:p w14:paraId="30A67D0F" w14:textId="77777777" w:rsidR="007D5FC9" w:rsidRPr="002D6359" w:rsidRDefault="007D5FC9" w:rsidP="007A2299">
            <w:pPr>
              <w:pStyle w:val="aff0"/>
              <w:numPr>
                <w:ilvl w:val="0"/>
                <w:numId w:val="12"/>
              </w:numPr>
              <w:tabs>
                <w:tab w:val="left" w:pos="585"/>
              </w:tabs>
              <w:spacing w:before="60"/>
              <w:ind w:left="318" w:hanging="318"/>
              <w:contextualSpacing w:val="0"/>
              <w:rPr>
                <w:sz w:val="20"/>
                <w:szCs w:val="20"/>
              </w:rPr>
            </w:pPr>
            <w:r>
              <w:rPr>
                <w:sz w:val="20"/>
                <w:szCs w:val="20"/>
              </w:rPr>
              <w:t>п</w:t>
            </w:r>
            <w:r w:rsidRPr="002D6359">
              <w:rPr>
                <w:sz w:val="20"/>
                <w:szCs w:val="20"/>
              </w:rPr>
              <w:t xml:space="preserve">огибших </w:t>
            </w:r>
            <w:r>
              <w:rPr>
                <w:sz w:val="20"/>
                <w:szCs w:val="20"/>
              </w:rPr>
              <w:t>– 2 чел. и более;</w:t>
            </w:r>
          </w:p>
          <w:p w14:paraId="7E18831C" w14:textId="2BADC43F" w:rsidR="007D5FC9" w:rsidRPr="002D6359" w:rsidRDefault="007D5FC9" w:rsidP="007A2299">
            <w:pPr>
              <w:pStyle w:val="aff0"/>
              <w:numPr>
                <w:ilvl w:val="0"/>
                <w:numId w:val="12"/>
              </w:numPr>
              <w:tabs>
                <w:tab w:val="left" w:pos="585"/>
              </w:tabs>
              <w:spacing w:before="60"/>
              <w:ind w:left="318" w:hanging="318"/>
              <w:contextualSpacing w:val="0"/>
              <w:rPr>
                <w:sz w:val="20"/>
                <w:szCs w:val="20"/>
              </w:rPr>
            </w:pPr>
            <w:r>
              <w:rPr>
                <w:sz w:val="20"/>
                <w:szCs w:val="20"/>
              </w:rPr>
              <w:t>п</w:t>
            </w:r>
            <w:r w:rsidRPr="002D6359">
              <w:rPr>
                <w:sz w:val="20"/>
                <w:szCs w:val="20"/>
              </w:rPr>
              <w:t>олучивших ущерб здоровью – 4 чел. и более</w:t>
            </w:r>
          </w:p>
        </w:tc>
      </w:tr>
      <w:tr w:rsidR="007D5FC9" w:rsidRPr="00201296" w14:paraId="5E082A63" w14:textId="77777777" w:rsidTr="007A2299">
        <w:trPr>
          <w:trHeight w:val="350"/>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538007D9" w14:textId="77777777" w:rsidR="007D5FC9" w:rsidRPr="00E7106B" w:rsidRDefault="007D5FC9" w:rsidP="007A2299">
            <w:pPr>
              <w:jc w:val="both"/>
              <w:rPr>
                <w:rFonts w:ascii="Arial" w:hAnsi="Arial" w:cs="Arial"/>
                <w:b/>
                <w:caps/>
                <w:sz w:val="16"/>
                <w:szCs w:val="16"/>
              </w:rPr>
            </w:pPr>
            <w:r w:rsidRPr="00E7106B">
              <w:rPr>
                <w:rFonts w:ascii="Arial" w:hAnsi="Arial" w:cs="Arial"/>
                <w:b/>
                <w:caps/>
                <w:sz w:val="16"/>
                <w:szCs w:val="16"/>
              </w:rPr>
              <w:t>Окружающая среда</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71B9E925" w14:textId="77777777" w:rsidR="007D5FC9" w:rsidRPr="001579CC" w:rsidRDefault="007D5FC9" w:rsidP="007A2299">
            <w:pPr>
              <w:pStyle w:val="aff0"/>
              <w:numPr>
                <w:ilvl w:val="0"/>
                <w:numId w:val="13"/>
              </w:numPr>
              <w:tabs>
                <w:tab w:val="left" w:pos="301"/>
              </w:tabs>
              <w:ind w:left="301" w:hanging="301"/>
              <w:contextualSpacing w:val="0"/>
              <w:jc w:val="both"/>
              <w:rPr>
                <w:sz w:val="20"/>
                <w:szCs w:val="20"/>
              </w:rPr>
            </w:pPr>
            <w:r w:rsidRPr="001579CC">
              <w:rPr>
                <w:sz w:val="20"/>
                <w:szCs w:val="20"/>
              </w:rPr>
              <w:t>Авария на магистральном газо-, нефте-, продуктопроводе – любой факт разрыва.</w:t>
            </w:r>
          </w:p>
          <w:p w14:paraId="04321E11" w14:textId="77777777" w:rsidR="007D5FC9" w:rsidRPr="001579CC" w:rsidRDefault="007D5FC9" w:rsidP="007A2299">
            <w:pPr>
              <w:pStyle w:val="aff0"/>
              <w:numPr>
                <w:ilvl w:val="0"/>
                <w:numId w:val="13"/>
              </w:numPr>
              <w:tabs>
                <w:tab w:val="left" w:pos="301"/>
              </w:tabs>
              <w:spacing w:before="120"/>
              <w:ind w:left="301" w:hanging="301"/>
              <w:contextualSpacing w:val="0"/>
              <w:jc w:val="both"/>
              <w:rPr>
                <w:sz w:val="20"/>
                <w:szCs w:val="20"/>
              </w:rPr>
            </w:pPr>
            <w:r w:rsidRPr="001579CC">
              <w:rPr>
                <w:sz w:val="20"/>
                <w:szCs w:val="20"/>
              </w:rPr>
              <w:t>Разлив нефти/нефтепродуктов:</w:t>
            </w:r>
          </w:p>
          <w:p w14:paraId="11B81BC4" w14:textId="33DB33EC"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 xml:space="preserve">на объектах/территории </w:t>
            </w:r>
            <w:r>
              <w:rPr>
                <w:sz w:val="20"/>
                <w:szCs w:val="20"/>
              </w:rPr>
              <w:t>Общества</w:t>
            </w:r>
            <w:r w:rsidRPr="001579CC">
              <w:rPr>
                <w:sz w:val="20"/>
                <w:szCs w:val="20"/>
              </w:rPr>
              <w:t xml:space="preserve"> и/или за их пределами (за исключением разлива в результате разрыва (порыва) на магистральном нефтепроводе) – массой 5</w:t>
            </w:r>
            <w:r w:rsidR="00577F7A">
              <w:rPr>
                <w:sz w:val="20"/>
                <w:szCs w:val="20"/>
              </w:rPr>
              <w:t xml:space="preserve"> </w:t>
            </w:r>
            <w:r w:rsidRPr="001579CC">
              <w:rPr>
                <w:sz w:val="20"/>
                <w:szCs w:val="20"/>
              </w:rPr>
              <w:t>т и более и/или на площади более 0,5</w:t>
            </w:r>
            <w:r w:rsidR="00577F7A">
              <w:rPr>
                <w:sz w:val="20"/>
                <w:szCs w:val="20"/>
              </w:rPr>
              <w:t xml:space="preserve"> </w:t>
            </w:r>
            <w:r w:rsidRPr="001579CC">
              <w:rPr>
                <w:sz w:val="20"/>
                <w:szCs w:val="20"/>
              </w:rPr>
              <w:t>га и/или приведший к попаданию в водные объекты нефти/нефт</w:t>
            </w:r>
            <w:r>
              <w:rPr>
                <w:sz w:val="20"/>
                <w:szCs w:val="20"/>
              </w:rPr>
              <w:t>епродуктов массой 0,5</w:t>
            </w:r>
            <w:r w:rsidR="00577F7A">
              <w:rPr>
                <w:sz w:val="20"/>
                <w:szCs w:val="20"/>
              </w:rPr>
              <w:t xml:space="preserve"> </w:t>
            </w:r>
            <w:r>
              <w:rPr>
                <w:sz w:val="20"/>
                <w:szCs w:val="20"/>
              </w:rPr>
              <w:t>т и более;</w:t>
            </w:r>
          </w:p>
          <w:p w14:paraId="5F0DDA69" w14:textId="77777777"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отнесение к ЧС произведено представителями территориальных органов Министерства природных ресурсов РФ.</w:t>
            </w:r>
          </w:p>
          <w:p w14:paraId="3180CE6E" w14:textId="6513C610" w:rsidR="007D5FC9" w:rsidRPr="001579CC" w:rsidRDefault="007D5FC9" w:rsidP="007A2299">
            <w:pPr>
              <w:pStyle w:val="aff0"/>
              <w:numPr>
                <w:ilvl w:val="0"/>
                <w:numId w:val="13"/>
              </w:numPr>
              <w:tabs>
                <w:tab w:val="left" w:pos="443"/>
              </w:tabs>
              <w:spacing w:before="120"/>
              <w:ind w:left="0" w:firstLine="0"/>
              <w:contextualSpacing w:val="0"/>
              <w:jc w:val="both"/>
              <w:rPr>
                <w:sz w:val="20"/>
                <w:szCs w:val="20"/>
              </w:rPr>
            </w:pPr>
            <w:r w:rsidRPr="001579CC">
              <w:rPr>
                <w:sz w:val="20"/>
                <w:szCs w:val="20"/>
              </w:rPr>
              <w:t>Выброс и (или) сброс токсичных веществ в результате аварии и/или взрыве и/или пожаре на транспорте (за исключением указанных в пункте 4 данного раздела) – любой факт.</w:t>
            </w:r>
          </w:p>
          <w:p w14:paraId="357C1519" w14:textId="42A233F2" w:rsidR="007D5FC9" w:rsidRDefault="007D5FC9" w:rsidP="007A2299">
            <w:pPr>
              <w:pStyle w:val="aff0"/>
              <w:numPr>
                <w:ilvl w:val="0"/>
                <w:numId w:val="13"/>
              </w:numPr>
              <w:tabs>
                <w:tab w:val="left" w:pos="443"/>
              </w:tabs>
              <w:spacing w:before="120"/>
              <w:ind w:left="0" w:firstLine="0"/>
              <w:contextualSpacing w:val="0"/>
              <w:jc w:val="both"/>
              <w:rPr>
                <w:sz w:val="20"/>
                <w:szCs w:val="20"/>
              </w:rPr>
            </w:pPr>
            <w:r w:rsidRPr="001579CC">
              <w:rPr>
                <w:sz w:val="20"/>
                <w:szCs w:val="20"/>
              </w:rPr>
              <w:t>Аварийное попадание в водоемы жидких и/или сыпучих токсичных веществ с превышением ПДК в 5 и более раз в результате:</w:t>
            </w:r>
          </w:p>
          <w:p w14:paraId="74423054" w14:textId="63AFA679" w:rsidR="007D5FC9"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аварии (катастрофы), повреждения судна;</w:t>
            </w:r>
          </w:p>
          <w:p w14:paraId="2A44F4F6" w14:textId="77777777" w:rsidR="007D5FC9"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повреждения судном береговых, гидротехнических и других объектов;</w:t>
            </w:r>
          </w:p>
          <w:p w14:paraId="32765151" w14:textId="77777777"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транспортной катастрофы или аварии на мостах, переправах, в тоннелях, горных выработках, на ж/д переездах.</w:t>
            </w:r>
          </w:p>
          <w:p w14:paraId="001A6300" w14:textId="77777777" w:rsidR="007D5FC9" w:rsidRPr="001579CC" w:rsidRDefault="007D5FC9" w:rsidP="007A2299">
            <w:pPr>
              <w:pStyle w:val="aff0"/>
              <w:numPr>
                <w:ilvl w:val="0"/>
                <w:numId w:val="13"/>
              </w:numPr>
              <w:tabs>
                <w:tab w:val="left" w:pos="443"/>
              </w:tabs>
              <w:spacing w:before="120"/>
              <w:ind w:left="0" w:firstLine="0"/>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(или ПДУ) в 20 и более раз в результате пожара на ТС.</w:t>
            </w:r>
          </w:p>
          <w:p w14:paraId="0F54B0EC" w14:textId="3876CE69" w:rsidR="007D5FC9" w:rsidRPr="001579CC" w:rsidRDefault="007D5FC9" w:rsidP="007A2299">
            <w:pPr>
              <w:pStyle w:val="aff0"/>
              <w:numPr>
                <w:ilvl w:val="0"/>
                <w:numId w:val="13"/>
              </w:numPr>
              <w:tabs>
                <w:tab w:val="left" w:pos="443"/>
              </w:tabs>
              <w:spacing w:before="120"/>
              <w:ind w:left="0" w:firstLine="0"/>
              <w:contextualSpacing w:val="0"/>
              <w:jc w:val="both"/>
              <w:rPr>
                <w:sz w:val="20"/>
                <w:szCs w:val="20"/>
              </w:rPr>
            </w:pPr>
            <w:r w:rsidRPr="001579CC">
              <w:rPr>
                <w:sz w:val="20"/>
                <w:szCs w:val="20"/>
              </w:rPr>
              <w:t>Загрязнение окружающей среды (кроме разливов нефти и нефтепродуктов), превышающее ПДК (ПДУ) в 20 и более раз в результате пожара, взрыва, внезапного выброса газа в зданиях, сооружениях, установках (в т.</w:t>
            </w:r>
            <w:r w:rsidR="00577F7A">
              <w:rPr>
                <w:sz w:val="20"/>
                <w:szCs w:val="20"/>
              </w:rPr>
              <w:t xml:space="preserve"> </w:t>
            </w:r>
            <w:r w:rsidRPr="001579CC">
              <w:rPr>
                <w:sz w:val="20"/>
                <w:szCs w:val="20"/>
              </w:rPr>
              <w:t>ч. на магистральных газо-, нефтепроводах) производственного назначения, вахтовых посёлках, внезапного обрушения зданий и сооружений на промышленных объектах (в т.</w:t>
            </w:r>
            <w:r w:rsidR="00577F7A">
              <w:rPr>
                <w:sz w:val="20"/>
                <w:szCs w:val="20"/>
              </w:rPr>
              <w:t xml:space="preserve"> </w:t>
            </w:r>
            <w:r w:rsidRPr="001579CC">
              <w:rPr>
                <w:sz w:val="20"/>
                <w:szCs w:val="20"/>
              </w:rPr>
              <w:t>ч. на подъездных путях Обществ</w:t>
            </w:r>
            <w:r>
              <w:rPr>
                <w:sz w:val="20"/>
                <w:szCs w:val="20"/>
              </w:rPr>
              <w:t>а)</w:t>
            </w:r>
            <w:r w:rsidRPr="001579CC">
              <w:rPr>
                <w:sz w:val="20"/>
                <w:szCs w:val="20"/>
              </w:rPr>
              <w:t xml:space="preserve"> и/или в вахтовых посёлках.</w:t>
            </w:r>
          </w:p>
          <w:p w14:paraId="3F1410DF" w14:textId="77777777" w:rsidR="007D5FC9" w:rsidRPr="001579CC" w:rsidRDefault="007D5FC9" w:rsidP="007A2299">
            <w:pPr>
              <w:pStyle w:val="aff0"/>
              <w:numPr>
                <w:ilvl w:val="0"/>
                <w:numId w:val="13"/>
              </w:numPr>
              <w:tabs>
                <w:tab w:val="left" w:pos="443"/>
              </w:tabs>
              <w:spacing w:before="120"/>
              <w:ind w:left="0" w:firstLine="0"/>
              <w:contextualSpacing w:val="0"/>
              <w:jc w:val="both"/>
              <w:rPr>
                <w:sz w:val="20"/>
                <w:szCs w:val="20"/>
              </w:rPr>
            </w:pPr>
            <w:r w:rsidRPr="001579CC">
              <w:rPr>
                <w:sz w:val="20"/>
                <w:szCs w:val="20"/>
              </w:rPr>
              <w:t>Образование и/или распространение АХОВ в процессе химических реакций, начавшихся в результате аварии с выбросом и/или сбросом (угрозой выброса и/или сброса) АХОВ, приведшее к:</w:t>
            </w:r>
          </w:p>
          <w:p w14:paraId="7FD819A0" w14:textId="77777777"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 xml:space="preserve">превышению ПДК в воздухе в 5 раз и более, при загрязнении </w:t>
            </w:r>
            <w:r>
              <w:rPr>
                <w:sz w:val="20"/>
                <w:szCs w:val="20"/>
              </w:rPr>
              <w:t>почвы (грунта) в 50 раз и более;</w:t>
            </w:r>
          </w:p>
          <w:p w14:paraId="205C00A5" w14:textId="77777777"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распространению загрязнения за санитарно-защитную зону с превыше</w:t>
            </w:r>
            <w:r>
              <w:rPr>
                <w:sz w:val="20"/>
                <w:szCs w:val="20"/>
              </w:rPr>
              <w:t>нием ПДК (ПДУ) в 5 раз и более;</w:t>
            </w:r>
          </w:p>
          <w:p w14:paraId="0491749D" w14:textId="77777777"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максимальному разовому превышению ПДК экологически вредных веществ в поверхностных, подземных и морских водах (вне зон хронического</w:t>
            </w:r>
            <w:r>
              <w:rPr>
                <w:sz w:val="20"/>
                <w:szCs w:val="20"/>
              </w:rPr>
              <w:t xml:space="preserve"> загрязнения) в 100 раз и более;</w:t>
            </w:r>
          </w:p>
          <w:p w14:paraId="5B336720" w14:textId="40D9514F" w:rsidR="007D5FC9" w:rsidRPr="001579CC" w:rsidRDefault="007D5FC9" w:rsidP="007A2299">
            <w:pPr>
              <w:pStyle w:val="aff0"/>
              <w:numPr>
                <w:ilvl w:val="0"/>
                <w:numId w:val="12"/>
              </w:numPr>
              <w:tabs>
                <w:tab w:val="left" w:pos="585"/>
              </w:tabs>
              <w:spacing w:before="60"/>
              <w:ind w:left="318" w:hanging="318"/>
              <w:contextualSpacing w:val="0"/>
              <w:rPr>
                <w:sz w:val="20"/>
                <w:szCs w:val="20"/>
              </w:rPr>
            </w:pPr>
            <w:r w:rsidRPr="001579CC">
              <w:rPr>
                <w:sz w:val="20"/>
                <w:szCs w:val="20"/>
              </w:rPr>
              <w:t>превышению ПДУ в 50 и более раз при загрязнении почв (грунтов) на площади 100 га и более</w:t>
            </w:r>
          </w:p>
        </w:tc>
      </w:tr>
      <w:tr w:rsidR="007D5FC9" w:rsidRPr="00201296" w14:paraId="54ECE2FA" w14:textId="77777777" w:rsidTr="007A2299">
        <w:trPr>
          <w:trHeight w:val="501"/>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7A4F0A27" w14:textId="77777777" w:rsidR="007D5FC9" w:rsidRPr="00B65741" w:rsidRDefault="007D5FC9" w:rsidP="007A2299">
            <w:pPr>
              <w:jc w:val="both"/>
              <w:rPr>
                <w:rFonts w:ascii="Arial" w:hAnsi="Arial" w:cs="Arial"/>
                <w:b/>
                <w:caps/>
                <w:sz w:val="16"/>
                <w:szCs w:val="16"/>
              </w:rPr>
            </w:pPr>
            <w:r w:rsidRPr="00B65741">
              <w:rPr>
                <w:rFonts w:ascii="Arial" w:hAnsi="Arial" w:cs="Arial"/>
                <w:b/>
                <w:caps/>
                <w:sz w:val="16"/>
                <w:szCs w:val="16"/>
              </w:rPr>
              <w:t>Объекты,</w:t>
            </w:r>
          </w:p>
          <w:p w14:paraId="4545737A" w14:textId="77777777" w:rsidR="007D5FC9" w:rsidRPr="00B65741" w:rsidRDefault="007D5FC9" w:rsidP="007A2299">
            <w:pPr>
              <w:jc w:val="both"/>
              <w:rPr>
                <w:rFonts w:ascii="Arial" w:hAnsi="Arial" w:cs="Arial"/>
                <w:b/>
                <w:caps/>
                <w:sz w:val="16"/>
                <w:szCs w:val="16"/>
              </w:rPr>
            </w:pPr>
            <w:r w:rsidRPr="00B65741">
              <w:rPr>
                <w:rFonts w:ascii="Arial" w:hAnsi="Arial" w:cs="Arial"/>
                <w:b/>
                <w:caps/>
                <w:sz w:val="16"/>
                <w:szCs w:val="16"/>
              </w:rPr>
              <w:t>оборудование,</w:t>
            </w:r>
          </w:p>
          <w:p w14:paraId="146BEC29" w14:textId="6C112242" w:rsidR="007D5FC9" w:rsidRPr="00B65741" w:rsidRDefault="007D5FC9" w:rsidP="007A2299">
            <w:pPr>
              <w:jc w:val="both"/>
              <w:rPr>
                <w:rFonts w:ascii="Arial" w:hAnsi="Arial" w:cs="Arial"/>
                <w:b/>
                <w:caps/>
                <w:sz w:val="16"/>
                <w:szCs w:val="16"/>
              </w:rPr>
            </w:pPr>
            <w:r w:rsidRPr="00B65741">
              <w:rPr>
                <w:rFonts w:ascii="Arial" w:hAnsi="Arial" w:cs="Arial"/>
                <w:b/>
                <w:caps/>
                <w:sz w:val="16"/>
                <w:szCs w:val="16"/>
              </w:rPr>
              <w:t>процессы</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0B4F9666" w14:textId="77777777" w:rsidR="007D5FC9" w:rsidRPr="00D13820" w:rsidRDefault="007D5FC9" w:rsidP="007A2299">
            <w:pPr>
              <w:pStyle w:val="aff0"/>
              <w:numPr>
                <w:ilvl w:val="0"/>
                <w:numId w:val="14"/>
              </w:numPr>
              <w:tabs>
                <w:tab w:val="left" w:pos="585"/>
              </w:tabs>
              <w:ind w:left="301" w:hanging="301"/>
              <w:contextualSpacing w:val="0"/>
              <w:jc w:val="both"/>
              <w:rPr>
                <w:sz w:val="20"/>
                <w:szCs w:val="20"/>
              </w:rPr>
            </w:pPr>
            <w:r w:rsidRPr="00D13820">
              <w:rPr>
                <w:sz w:val="20"/>
                <w:szCs w:val="20"/>
              </w:rPr>
              <w:t>Обнаружение (утрата) источников ионизирующего излучения:</w:t>
            </w:r>
          </w:p>
          <w:p w14:paraId="07496EB2" w14:textId="77777777" w:rsidR="007D5FC9" w:rsidRPr="00D13820" w:rsidRDefault="007D5FC9" w:rsidP="007A2299">
            <w:pPr>
              <w:pStyle w:val="aff0"/>
              <w:numPr>
                <w:ilvl w:val="0"/>
                <w:numId w:val="12"/>
              </w:numPr>
              <w:tabs>
                <w:tab w:val="left" w:pos="585"/>
              </w:tabs>
              <w:spacing w:before="60"/>
              <w:ind w:left="318" w:hanging="318"/>
              <w:contextualSpacing w:val="0"/>
              <w:rPr>
                <w:sz w:val="20"/>
                <w:szCs w:val="20"/>
              </w:rPr>
            </w:pPr>
            <w:r w:rsidRPr="00D13820">
              <w:rPr>
                <w:sz w:val="20"/>
                <w:szCs w:val="20"/>
              </w:rPr>
              <w:t>любой факт утери, хищения или обнаружения источников, ионизирующих излучение (кроме случаев утраты источника в скважине при производстве буровых или диагностических работ).</w:t>
            </w:r>
          </w:p>
          <w:p w14:paraId="27285983" w14:textId="77777777" w:rsidR="007D5FC9" w:rsidRPr="00D13820" w:rsidRDefault="007D5FC9" w:rsidP="007A2299">
            <w:pPr>
              <w:pStyle w:val="aff0"/>
              <w:numPr>
                <w:ilvl w:val="0"/>
                <w:numId w:val="12"/>
              </w:numPr>
              <w:tabs>
                <w:tab w:val="left" w:pos="585"/>
              </w:tabs>
              <w:spacing w:before="60"/>
              <w:ind w:left="318" w:hanging="318"/>
              <w:contextualSpacing w:val="0"/>
              <w:rPr>
                <w:sz w:val="20"/>
                <w:szCs w:val="20"/>
              </w:rPr>
            </w:pPr>
            <w:r w:rsidRPr="00D13820">
              <w:rPr>
                <w:sz w:val="20"/>
                <w:szCs w:val="20"/>
              </w:rPr>
              <w:t>распространение загрязнения за санитарно-защитную зону с превышением ПДК (ПДУ) в 5 и более раз.</w:t>
            </w:r>
          </w:p>
          <w:p w14:paraId="51FECEEE" w14:textId="77777777" w:rsidR="007D5FC9" w:rsidRPr="00D13820" w:rsidRDefault="007D5FC9" w:rsidP="007A2299">
            <w:pPr>
              <w:pStyle w:val="aff0"/>
              <w:numPr>
                <w:ilvl w:val="0"/>
                <w:numId w:val="12"/>
              </w:numPr>
              <w:tabs>
                <w:tab w:val="left" w:pos="585"/>
              </w:tabs>
              <w:spacing w:before="60"/>
              <w:ind w:left="318" w:hanging="318"/>
              <w:contextualSpacing w:val="0"/>
              <w:rPr>
                <w:sz w:val="20"/>
                <w:szCs w:val="20"/>
              </w:rPr>
            </w:pPr>
            <w:r w:rsidRPr="00D13820">
              <w:rPr>
                <w:sz w:val="20"/>
                <w:szCs w:val="20"/>
              </w:rPr>
              <w:t>максимальное разовое превышение ПДК в поверхностных, подземных и морских водах (вне зон хронического загрязнения) в 100 и более раз.</w:t>
            </w:r>
          </w:p>
          <w:p w14:paraId="37556038" w14:textId="77777777" w:rsidR="007D5FC9" w:rsidRPr="00D13820" w:rsidRDefault="007D5FC9" w:rsidP="007A2299">
            <w:pPr>
              <w:pStyle w:val="aff0"/>
              <w:numPr>
                <w:ilvl w:val="0"/>
                <w:numId w:val="12"/>
              </w:numPr>
              <w:tabs>
                <w:tab w:val="left" w:pos="585"/>
              </w:tabs>
              <w:spacing w:before="60"/>
              <w:ind w:left="318" w:hanging="318"/>
              <w:contextualSpacing w:val="0"/>
              <w:rPr>
                <w:sz w:val="20"/>
                <w:szCs w:val="20"/>
              </w:rPr>
            </w:pPr>
            <w:r w:rsidRPr="00D13820">
              <w:rPr>
                <w:sz w:val="20"/>
                <w:szCs w:val="20"/>
              </w:rPr>
              <w:t>превышение ПДУ при загрязнении почв (грунтов) в 100 раз и более на площади 100 га и более.</w:t>
            </w:r>
          </w:p>
          <w:p w14:paraId="6159236D" w14:textId="685C20A8" w:rsidR="007D5FC9" w:rsidRPr="00D13820" w:rsidRDefault="007D5FC9" w:rsidP="007A2299">
            <w:pPr>
              <w:pStyle w:val="aff0"/>
              <w:numPr>
                <w:ilvl w:val="0"/>
                <w:numId w:val="14"/>
              </w:numPr>
              <w:tabs>
                <w:tab w:val="left" w:pos="443"/>
              </w:tabs>
              <w:spacing w:before="120"/>
              <w:ind w:left="0" w:hanging="18"/>
              <w:contextualSpacing w:val="0"/>
              <w:jc w:val="both"/>
              <w:rPr>
                <w:sz w:val="20"/>
                <w:szCs w:val="20"/>
              </w:rPr>
            </w:pPr>
            <w:r w:rsidRPr="00D13820">
              <w:rPr>
                <w:sz w:val="20"/>
                <w:szCs w:val="20"/>
              </w:rPr>
              <w:t>Аварийное отключение электроэнергетических систем (сетей) и/или коммунальных систем жизнеобеспечения с перерывом электроснабжения и/или систем жизнеобеспечения потребителей и/или населения в жилых кварталах (вахтовых посёлках) на 1 сутки и более, а</w:t>
            </w:r>
            <w:r w:rsidR="00577F7A">
              <w:rPr>
                <w:sz w:val="20"/>
                <w:szCs w:val="20"/>
              </w:rPr>
              <w:t xml:space="preserve"> </w:t>
            </w:r>
            <w:r w:rsidRPr="00D13820">
              <w:rPr>
                <w:sz w:val="20"/>
                <w:szCs w:val="20"/>
              </w:rPr>
              <w:t>в холодное время года на срок более 18-ти часов.</w:t>
            </w:r>
          </w:p>
          <w:p w14:paraId="33B0F9B2" w14:textId="315DAF6A" w:rsidR="007D5FC9" w:rsidRPr="00D13820" w:rsidRDefault="007D5FC9" w:rsidP="007A2299">
            <w:pPr>
              <w:pStyle w:val="aff0"/>
              <w:numPr>
                <w:ilvl w:val="0"/>
                <w:numId w:val="14"/>
              </w:numPr>
              <w:tabs>
                <w:tab w:val="left" w:pos="443"/>
              </w:tabs>
              <w:spacing w:before="120"/>
              <w:ind w:left="0" w:hanging="18"/>
              <w:contextualSpacing w:val="0"/>
              <w:jc w:val="both"/>
              <w:rPr>
                <w:sz w:val="20"/>
                <w:szCs w:val="20"/>
              </w:rPr>
            </w:pPr>
            <w:r w:rsidRPr="00D13820">
              <w:rPr>
                <w:sz w:val="20"/>
                <w:szCs w:val="20"/>
              </w:rPr>
              <w:t>Землетрясение 5 баллов и более, приведшее к разрушению</w:t>
            </w:r>
            <w:r w:rsidR="00F80D30" w:rsidRPr="007A2299">
              <w:rPr>
                <w:sz w:val="20"/>
                <w:szCs w:val="20"/>
              </w:rPr>
              <w:t xml:space="preserve"> </w:t>
            </w:r>
            <w:r w:rsidRPr="00D13820">
              <w:rPr>
                <w:sz w:val="20"/>
                <w:szCs w:val="20"/>
              </w:rPr>
              <w:t>объекта(-ов) Общества.</w:t>
            </w:r>
          </w:p>
          <w:p w14:paraId="2767E720" w14:textId="721F3BF0" w:rsidR="007D5FC9" w:rsidRPr="00D13820" w:rsidRDefault="007D5FC9" w:rsidP="007A2299">
            <w:pPr>
              <w:pStyle w:val="aff0"/>
              <w:numPr>
                <w:ilvl w:val="0"/>
                <w:numId w:val="14"/>
              </w:numPr>
              <w:tabs>
                <w:tab w:val="left" w:pos="443"/>
              </w:tabs>
              <w:spacing w:before="120"/>
              <w:ind w:left="0" w:hanging="18"/>
              <w:contextualSpacing w:val="0"/>
              <w:jc w:val="both"/>
              <w:rPr>
                <w:sz w:val="20"/>
                <w:szCs w:val="20"/>
              </w:rPr>
            </w:pPr>
            <w:r w:rsidRPr="00D13820">
              <w:rPr>
                <w:sz w:val="20"/>
                <w:szCs w:val="20"/>
              </w:rPr>
              <w:t>Объявление «режима ЧС» в муниципальном образовании, на</w:t>
            </w:r>
            <w:r w:rsidR="00577F7A">
              <w:rPr>
                <w:sz w:val="20"/>
                <w:szCs w:val="20"/>
              </w:rPr>
              <w:t xml:space="preserve"> </w:t>
            </w:r>
            <w:r w:rsidRPr="00D13820">
              <w:rPr>
                <w:sz w:val="20"/>
                <w:szCs w:val="20"/>
              </w:rPr>
              <w:t>территории которого расположено Общество по причине высокого уровня воды (половодье, зажор, затор, дождевой паводок) или низкого уровня воды (низкая межень) и/или сели.</w:t>
            </w:r>
          </w:p>
          <w:p w14:paraId="581A78B6" w14:textId="334B5C80" w:rsidR="007D5FC9" w:rsidRPr="00D13820" w:rsidRDefault="007D5FC9" w:rsidP="007A2299">
            <w:pPr>
              <w:pStyle w:val="aff0"/>
              <w:numPr>
                <w:ilvl w:val="0"/>
                <w:numId w:val="14"/>
              </w:numPr>
              <w:tabs>
                <w:tab w:val="left" w:pos="443"/>
              </w:tabs>
              <w:spacing w:before="120"/>
              <w:ind w:left="0" w:hanging="18"/>
              <w:contextualSpacing w:val="0"/>
              <w:jc w:val="both"/>
              <w:rPr>
                <w:sz w:val="20"/>
                <w:szCs w:val="20"/>
              </w:rPr>
            </w:pPr>
            <w:r w:rsidRPr="00D13820">
              <w:rPr>
                <w:sz w:val="20"/>
                <w:szCs w:val="20"/>
              </w:rPr>
              <w:t>Объявление «режима ЧС в лесах» в муниципальном образовании, на</w:t>
            </w:r>
            <w:r w:rsidR="00577F7A">
              <w:rPr>
                <w:sz w:val="20"/>
                <w:szCs w:val="20"/>
              </w:rPr>
              <w:t xml:space="preserve"> </w:t>
            </w:r>
            <w:r w:rsidRPr="00D13820">
              <w:rPr>
                <w:sz w:val="20"/>
                <w:szCs w:val="20"/>
              </w:rPr>
              <w:t>территории которого расположено Общество.</w:t>
            </w:r>
          </w:p>
          <w:p w14:paraId="0A95BFE7" w14:textId="6D286D25" w:rsidR="007D5FC9" w:rsidRPr="00D13820" w:rsidRDefault="007D5FC9" w:rsidP="007A2299">
            <w:pPr>
              <w:pStyle w:val="aff0"/>
              <w:numPr>
                <w:ilvl w:val="0"/>
                <w:numId w:val="14"/>
              </w:numPr>
              <w:tabs>
                <w:tab w:val="left" w:pos="443"/>
              </w:tabs>
              <w:spacing w:before="120"/>
              <w:ind w:left="0" w:firstLine="0"/>
              <w:contextualSpacing w:val="0"/>
              <w:jc w:val="both"/>
              <w:rPr>
                <w:sz w:val="20"/>
                <w:szCs w:val="20"/>
              </w:rPr>
            </w:pPr>
            <w:r w:rsidRPr="00D13820">
              <w:rPr>
                <w:sz w:val="20"/>
                <w:szCs w:val="20"/>
              </w:rPr>
              <w:t>Пожары природного характера (лесные, торфяные, степные и др.) на</w:t>
            </w:r>
            <w:r w:rsidR="00577F7A">
              <w:rPr>
                <w:sz w:val="20"/>
                <w:szCs w:val="20"/>
              </w:rPr>
              <w:t xml:space="preserve"> </w:t>
            </w:r>
            <w:r w:rsidRPr="00D13820">
              <w:rPr>
                <w:sz w:val="20"/>
                <w:szCs w:val="20"/>
              </w:rPr>
              <w:t>территории Общества и/или территории, прилегающей к объектам Общества, угрожающие работникам и/или этим объектам Общества:</w:t>
            </w:r>
          </w:p>
          <w:p w14:paraId="2DEFB5F8" w14:textId="64926ECF" w:rsidR="007D5FC9" w:rsidRPr="00D13820" w:rsidRDefault="007D5FC9" w:rsidP="007A2299">
            <w:pPr>
              <w:pStyle w:val="aff0"/>
              <w:numPr>
                <w:ilvl w:val="0"/>
                <w:numId w:val="12"/>
              </w:numPr>
              <w:tabs>
                <w:tab w:val="left" w:pos="585"/>
              </w:tabs>
              <w:spacing w:before="60"/>
              <w:ind w:left="318" w:hanging="318"/>
              <w:contextualSpacing w:val="0"/>
              <w:jc w:val="both"/>
              <w:rPr>
                <w:sz w:val="20"/>
                <w:szCs w:val="20"/>
              </w:rPr>
            </w:pPr>
            <w:r w:rsidRPr="00D13820">
              <w:rPr>
                <w:sz w:val="20"/>
                <w:szCs w:val="20"/>
              </w:rPr>
              <w:t>крупные пожары на площади:</w:t>
            </w:r>
          </w:p>
          <w:p w14:paraId="6024B5A5" w14:textId="42F00BB1" w:rsidR="007D5FC9" w:rsidRPr="00D13820" w:rsidRDefault="007D5FC9" w:rsidP="007A2299">
            <w:pPr>
              <w:numPr>
                <w:ilvl w:val="0"/>
                <w:numId w:val="4"/>
              </w:numPr>
              <w:tabs>
                <w:tab w:val="num" w:pos="868"/>
              </w:tabs>
              <w:spacing w:before="60"/>
              <w:ind w:left="639" w:hanging="318"/>
              <w:jc w:val="both"/>
              <w:rPr>
                <w:sz w:val="20"/>
                <w:szCs w:val="20"/>
              </w:rPr>
            </w:pPr>
            <w:r w:rsidRPr="00D13820">
              <w:rPr>
                <w:sz w:val="20"/>
                <w:szCs w:val="20"/>
              </w:rPr>
              <w:t>для наземной охраны лесов – 25 га и</w:t>
            </w:r>
            <w:r w:rsidR="00577F7A">
              <w:rPr>
                <w:sz w:val="20"/>
                <w:szCs w:val="20"/>
              </w:rPr>
              <w:t xml:space="preserve"> </w:t>
            </w:r>
            <w:r w:rsidRPr="00D13820">
              <w:rPr>
                <w:sz w:val="20"/>
                <w:szCs w:val="20"/>
              </w:rPr>
              <w:t>более;</w:t>
            </w:r>
          </w:p>
          <w:p w14:paraId="7B5970E0" w14:textId="77777777" w:rsidR="007D5FC9" w:rsidRPr="00D13820" w:rsidRDefault="007D5FC9" w:rsidP="007A2299">
            <w:pPr>
              <w:numPr>
                <w:ilvl w:val="0"/>
                <w:numId w:val="4"/>
              </w:numPr>
              <w:tabs>
                <w:tab w:val="num" w:pos="868"/>
              </w:tabs>
              <w:spacing w:before="60"/>
              <w:ind w:left="639" w:hanging="318"/>
              <w:jc w:val="both"/>
              <w:rPr>
                <w:sz w:val="20"/>
                <w:szCs w:val="20"/>
              </w:rPr>
            </w:pPr>
            <w:r w:rsidRPr="00D13820">
              <w:rPr>
                <w:sz w:val="20"/>
                <w:szCs w:val="20"/>
              </w:rPr>
              <w:t>для авиационной охраны лесов – 200 га и более;</w:t>
            </w:r>
          </w:p>
          <w:p w14:paraId="314C3DD5" w14:textId="0DFD6AD5" w:rsidR="007D5FC9" w:rsidRPr="00D13820" w:rsidRDefault="007D5FC9" w:rsidP="007A2299">
            <w:pPr>
              <w:pStyle w:val="aff0"/>
              <w:numPr>
                <w:ilvl w:val="0"/>
                <w:numId w:val="12"/>
              </w:numPr>
              <w:tabs>
                <w:tab w:val="left" w:pos="585"/>
              </w:tabs>
              <w:spacing w:before="60"/>
              <w:ind w:left="318" w:hanging="318"/>
              <w:contextualSpacing w:val="0"/>
              <w:jc w:val="both"/>
              <w:rPr>
                <w:sz w:val="20"/>
                <w:szCs w:val="20"/>
              </w:rPr>
            </w:pPr>
            <w:r w:rsidRPr="00D13820">
              <w:rPr>
                <w:sz w:val="20"/>
                <w:szCs w:val="20"/>
              </w:rPr>
              <w:t>пожар действует более 2 суток</w:t>
            </w:r>
          </w:p>
        </w:tc>
      </w:tr>
      <w:tr w:rsidR="007D5FC9" w:rsidRPr="00201296" w14:paraId="07B3AD8A" w14:textId="77777777" w:rsidTr="007A2299">
        <w:trPr>
          <w:trHeight w:val="403"/>
        </w:trPr>
        <w:tc>
          <w:tcPr>
            <w:tcW w:w="1015" w:type="pct"/>
            <w:tcBorders>
              <w:top w:val="single" w:sz="6" w:space="0" w:color="auto"/>
              <w:left w:val="outset" w:sz="12" w:space="0" w:color="auto"/>
              <w:bottom w:val="single" w:sz="6" w:space="0" w:color="auto"/>
              <w:right w:val="single" w:sz="6" w:space="0" w:color="auto"/>
            </w:tcBorders>
            <w:shd w:val="clear" w:color="auto" w:fill="auto"/>
            <w:tcMar>
              <w:top w:w="72" w:type="dxa"/>
              <w:left w:w="144" w:type="dxa"/>
              <w:bottom w:w="72" w:type="dxa"/>
              <w:right w:w="144" w:type="dxa"/>
            </w:tcMar>
            <w:hideMark/>
          </w:tcPr>
          <w:p w14:paraId="1ECC7F6B" w14:textId="77777777" w:rsidR="007D5FC9" w:rsidRPr="00061CE8" w:rsidRDefault="007D5FC9" w:rsidP="007A2299">
            <w:pPr>
              <w:jc w:val="both"/>
              <w:rPr>
                <w:rFonts w:ascii="Arial" w:hAnsi="Arial" w:cs="Arial"/>
                <w:b/>
                <w:caps/>
                <w:sz w:val="16"/>
                <w:szCs w:val="16"/>
              </w:rPr>
            </w:pPr>
            <w:r w:rsidRPr="00061CE8">
              <w:rPr>
                <w:rFonts w:ascii="Arial" w:hAnsi="Arial" w:cs="Arial"/>
                <w:b/>
                <w:caps/>
                <w:sz w:val="16"/>
                <w:szCs w:val="16"/>
              </w:rPr>
              <w:t>Транспорт</w:t>
            </w:r>
          </w:p>
        </w:tc>
        <w:tc>
          <w:tcPr>
            <w:tcW w:w="3985" w:type="pct"/>
            <w:tcBorders>
              <w:top w:val="single" w:sz="6" w:space="0" w:color="auto"/>
              <w:left w:val="single" w:sz="6" w:space="0" w:color="auto"/>
              <w:bottom w:val="single" w:sz="6" w:space="0" w:color="auto"/>
              <w:right w:val="inset" w:sz="12" w:space="0" w:color="auto"/>
            </w:tcBorders>
            <w:shd w:val="clear" w:color="auto" w:fill="auto"/>
            <w:tcMar>
              <w:top w:w="72" w:type="dxa"/>
              <w:left w:w="144" w:type="dxa"/>
              <w:bottom w:w="72" w:type="dxa"/>
              <w:right w:w="144" w:type="dxa"/>
            </w:tcMar>
            <w:hideMark/>
          </w:tcPr>
          <w:p w14:paraId="2640E33F" w14:textId="77777777" w:rsidR="007D5FC9" w:rsidRPr="009A7501" w:rsidRDefault="007D5FC9" w:rsidP="007A2299">
            <w:pPr>
              <w:pStyle w:val="aff0"/>
              <w:numPr>
                <w:ilvl w:val="0"/>
                <w:numId w:val="15"/>
              </w:numPr>
              <w:tabs>
                <w:tab w:val="left" w:pos="301"/>
              </w:tabs>
              <w:ind w:left="0" w:firstLine="0"/>
              <w:contextualSpacing w:val="0"/>
              <w:jc w:val="both"/>
              <w:rPr>
                <w:sz w:val="20"/>
                <w:szCs w:val="20"/>
              </w:rPr>
            </w:pPr>
            <w:r w:rsidRPr="009A7501">
              <w:rPr>
                <w:sz w:val="20"/>
                <w:szCs w:val="20"/>
              </w:rPr>
              <w:t>Авария и/или пожар на транспорте с АХОВ и/или взрывчатыми веществами, нефтью и/или нефтепродуктами, приведшие к взрыву и/или неконтролируемому выбросу/разливу опасных веществ, нефти и/или нефтепродуктов.</w:t>
            </w:r>
          </w:p>
          <w:p w14:paraId="225AA448" w14:textId="77777777" w:rsidR="007D5FC9" w:rsidRPr="009A7501" w:rsidRDefault="007D5FC9" w:rsidP="007A2299">
            <w:pPr>
              <w:pStyle w:val="aff0"/>
              <w:numPr>
                <w:ilvl w:val="0"/>
                <w:numId w:val="15"/>
              </w:numPr>
              <w:tabs>
                <w:tab w:val="left" w:pos="301"/>
              </w:tabs>
              <w:spacing w:before="120"/>
              <w:ind w:left="0" w:firstLine="0"/>
              <w:contextualSpacing w:val="0"/>
              <w:jc w:val="both"/>
              <w:rPr>
                <w:sz w:val="20"/>
                <w:szCs w:val="20"/>
              </w:rPr>
            </w:pPr>
            <w:r w:rsidRPr="009A7501">
              <w:rPr>
                <w:sz w:val="20"/>
                <w:szCs w:val="20"/>
              </w:rPr>
              <w:t>Авария и/или катастрофа ж/д подвижного состава, перевозящего нефть и/или нефтепродукты, приведшая к повреждению цистерны.</w:t>
            </w:r>
          </w:p>
          <w:p w14:paraId="0A5D2112" w14:textId="77777777" w:rsidR="007D5FC9" w:rsidRPr="009A7501" w:rsidRDefault="007D5FC9" w:rsidP="007A2299">
            <w:pPr>
              <w:pStyle w:val="aff0"/>
              <w:numPr>
                <w:ilvl w:val="0"/>
                <w:numId w:val="15"/>
              </w:numPr>
              <w:tabs>
                <w:tab w:val="left" w:pos="301"/>
              </w:tabs>
              <w:spacing w:before="120"/>
              <w:ind w:left="0" w:firstLine="0"/>
              <w:contextualSpacing w:val="0"/>
              <w:jc w:val="both"/>
              <w:rPr>
                <w:sz w:val="20"/>
                <w:szCs w:val="20"/>
              </w:rPr>
            </w:pPr>
            <w:r w:rsidRPr="009A7501">
              <w:rPr>
                <w:sz w:val="20"/>
                <w:szCs w:val="20"/>
              </w:rPr>
              <w:t>Падение воздушного судна с разрушением – любой факт.</w:t>
            </w:r>
          </w:p>
          <w:p w14:paraId="31CA6AE2" w14:textId="77777777" w:rsidR="007D5FC9" w:rsidRPr="009A7501" w:rsidRDefault="007D5FC9" w:rsidP="007A2299">
            <w:pPr>
              <w:pStyle w:val="aff0"/>
              <w:numPr>
                <w:ilvl w:val="0"/>
                <w:numId w:val="15"/>
              </w:numPr>
              <w:tabs>
                <w:tab w:val="left" w:pos="301"/>
              </w:tabs>
              <w:spacing w:before="120"/>
              <w:ind w:left="0" w:firstLine="0"/>
              <w:contextualSpacing w:val="0"/>
              <w:jc w:val="both"/>
              <w:rPr>
                <w:sz w:val="20"/>
                <w:szCs w:val="20"/>
              </w:rPr>
            </w:pPr>
            <w:r w:rsidRPr="009A7501">
              <w:rPr>
                <w:sz w:val="20"/>
                <w:szCs w:val="20"/>
              </w:rPr>
              <w:t>Гибель судна и/или выбрасывание судна на берег – любой факт.</w:t>
            </w:r>
          </w:p>
          <w:p w14:paraId="3D73348C" w14:textId="4DF82593" w:rsidR="007D5FC9" w:rsidRPr="009A7501" w:rsidRDefault="007D5FC9" w:rsidP="007A2299">
            <w:pPr>
              <w:pStyle w:val="aff0"/>
              <w:numPr>
                <w:ilvl w:val="0"/>
                <w:numId w:val="15"/>
              </w:numPr>
              <w:tabs>
                <w:tab w:val="left" w:pos="301"/>
              </w:tabs>
              <w:spacing w:before="120"/>
              <w:ind w:left="0" w:firstLine="0"/>
              <w:contextualSpacing w:val="0"/>
              <w:jc w:val="both"/>
              <w:rPr>
                <w:sz w:val="20"/>
                <w:szCs w:val="20"/>
              </w:rPr>
            </w:pPr>
            <w:r w:rsidRPr="009A7501">
              <w:rPr>
                <w:sz w:val="20"/>
                <w:szCs w:val="20"/>
              </w:rPr>
              <w:t>Обледенение судов 0,7 см/ч и более</w:t>
            </w:r>
          </w:p>
        </w:tc>
      </w:tr>
      <w:tr w:rsidR="007D5FC9" w:rsidRPr="00201296" w14:paraId="538675A9" w14:textId="77777777" w:rsidTr="007A2299">
        <w:trPr>
          <w:trHeight w:val="350"/>
        </w:trPr>
        <w:tc>
          <w:tcPr>
            <w:tcW w:w="5000" w:type="pct"/>
            <w:gridSpan w:val="2"/>
            <w:tcBorders>
              <w:top w:val="single" w:sz="6" w:space="0" w:color="auto"/>
              <w:left w:val="outset" w:sz="12" w:space="0" w:color="auto"/>
              <w:bottom w:val="inset" w:sz="12" w:space="0" w:color="auto"/>
              <w:right w:val="inset" w:sz="12" w:space="0" w:color="auto"/>
            </w:tcBorders>
            <w:shd w:val="clear" w:color="auto" w:fill="auto"/>
            <w:tcMar>
              <w:top w:w="72" w:type="dxa"/>
              <w:left w:w="144" w:type="dxa"/>
              <w:bottom w:w="72" w:type="dxa"/>
              <w:right w:w="144" w:type="dxa"/>
            </w:tcMar>
            <w:hideMark/>
          </w:tcPr>
          <w:p w14:paraId="13152FF9" w14:textId="77777777" w:rsidR="007D5FC9" w:rsidRPr="003520AB" w:rsidRDefault="007D5FC9" w:rsidP="007A2299">
            <w:pPr>
              <w:spacing w:line="276" w:lineRule="auto"/>
              <w:ind w:left="567"/>
              <w:jc w:val="both"/>
              <w:rPr>
                <w:i/>
                <w:sz w:val="20"/>
                <w:szCs w:val="20"/>
                <w:u w:val="single"/>
              </w:rPr>
            </w:pPr>
            <w:r w:rsidRPr="003520AB">
              <w:rPr>
                <w:i/>
                <w:sz w:val="20"/>
                <w:szCs w:val="20"/>
                <w:u w:val="single"/>
              </w:rPr>
              <w:t>Примечание:</w:t>
            </w:r>
          </w:p>
          <w:p w14:paraId="2EDE16B6" w14:textId="4F943EBD" w:rsidR="007D5FC9" w:rsidRDefault="007D5FC9" w:rsidP="007A2299">
            <w:pPr>
              <w:tabs>
                <w:tab w:val="left" w:pos="900"/>
              </w:tabs>
              <w:ind w:left="567" w:right="21"/>
              <w:jc w:val="both"/>
              <w:rPr>
                <w:i/>
                <w:sz w:val="22"/>
                <w:szCs w:val="22"/>
              </w:rPr>
            </w:pPr>
            <w:r w:rsidRPr="009B6DFD">
              <w:rPr>
                <w:b/>
                <w:i/>
                <w:sz w:val="22"/>
                <w:szCs w:val="22"/>
              </w:rPr>
              <w:t>&lt;*&gt;:</w:t>
            </w:r>
            <w:r w:rsidR="00577F7A">
              <w:rPr>
                <w:i/>
                <w:sz w:val="22"/>
                <w:szCs w:val="22"/>
              </w:rPr>
              <w:t xml:space="preserve"> </w:t>
            </w:r>
            <w:r w:rsidRPr="009B6DFD">
              <w:rPr>
                <w:i/>
                <w:sz w:val="22"/>
                <w:szCs w:val="22"/>
              </w:rPr>
              <w:t>а)</w:t>
            </w:r>
            <w:r w:rsidR="00577F7A">
              <w:rPr>
                <w:i/>
                <w:sz w:val="22"/>
                <w:szCs w:val="22"/>
              </w:rPr>
              <w:t xml:space="preserve"> </w:t>
            </w:r>
            <w:r w:rsidRPr="009B6DFD">
              <w:rPr>
                <w:i/>
                <w:sz w:val="22"/>
                <w:szCs w:val="22"/>
              </w:rPr>
              <w:t xml:space="preserve">решение об отнесении к ЧС, не вошедших в </w:t>
            </w:r>
            <w:r w:rsidR="00EB63A7" w:rsidRPr="007A2299">
              <w:rPr>
                <w:i/>
                <w:sz w:val="22"/>
                <w:szCs w:val="22"/>
              </w:rPr>
              <w:t>Таблицу 1</w:t>
            </w:r>
            <w:r w:rsidRPr="009B6DFD">
              <w:rPr>
                <w:i/>
                <w:sz w:val="22"/>
                <w:szCs w:val="22"/>
              </w:rPr>
              <w:t xml:space="preserve"> настоящего Стандарта, оперативных событий принимает </w:t>
            </w:r>
            <w:r>
              <w:rPr>
                <w:i/>
                <w:sz w:val="22"/>
                <w:szCs w:val="22"/>
              </w:rPr>
              <w:t>генеральный директор Общества</w:t>
            </w:r>
            <w:r w:rsidRPr="009B6DFD">
              <w:rPr>
                <w:i/>
                <w:sz w:val="22"/>
                <w:szCs w:val="22"/>
              </w:rPr>
              <w:t xml:space="preserve"> по согласованию с директором СЦУКС и руководителем СП ПАО</w:t>
            </w:r>
            <w:r w:rsidR="00577F7A">
              <w:rPr>
                <w:i/>
                <w:sz w:val="22"/>
                <w:szCs w:val="22"/>
              </w:rPr>
              <w:t xml:space="preserve"> </w:t>
            </w:r>
            <w:r w:rsidRPr="009B6DFD">
              <w:rPr>
                <w:i/>
                <w:sz w:val="22"/>
                <w:szCs w:val="22"/>
              </w:rPr>
              <w:t>«НК «Роснефть», ответственного за ПБОТОС</w:t>
            </w:r>
            <w:r>
              <w:rPr>
                <w:i/>
                <w:sz w:val="22"/>
                <w:szCs w:val="22"/>
              </w:rPr>
              <w:t>;</w:t>
            </w:r>
          </w:p>
          <w:p w14:paraId="191A00E3" w14:textId="4F586BC0" w:rsidR="007D5FC9" w:rsidRDefault="007D5FC9" w:rsidP="007A2299">
            <w:pPr>
              <w:spacing w:line="276" w:lineRule="auto"/>
              <w:ind w:left="567"/>
              <w:jc w:val="both"/>
              <w:rPr>
                <w:i/>
                <w:sz w:val="22"/>
                <w:szCs w:val="22"/>
              </w:rPr>
            </w:pPr>
            <w:r w:rsidRPr="009B6DFD">
              <w:rPr>
                <w:i/>
                <w:sz w:val="22"/>
                <w:szCs w:val="22"/>
              </w:rPr>
              <w:t>б)</w:t>
            </w:r>
            <w:r w:rsidR="00577F7A">
              <w:rPr>
                <w:i/>
                <w:sz w:val="22"/>
                <w:szCs w:val="22"/>
              </w:rPr>
              <w:t xml:space="preserve"> </w:t>
            </w:r>
            <w:r>
              <w:rPr>
                <w:i/>
                <w:sz w:val="22"/>
                <w:szCs w:val="22"/>
              </w:rPr>
              <w:t xml:space="preserve">Служба по гражданской обороне, предупреждению и ликвидации чрезвычайных ситуаций </w:t>
            </w:r>
            <w:r w:rsidRPr="009B6DFD">
              <w:rPr>
                <w:i/>
                <w:sz w:val="22"/>
                <w:szCs w:val="22"/>
              </w:rPr>
              <w:t xml:space="preserve">в оперативном донесении по форме ОД-1 (Приложение 1 к Стандарту </w:t>
            </w:r>
            <w:r w:rsidR="00577F7A">
              <w:rPr>
                <w:i/>
                <w:sz w:val="22"/>
                <w:szCs w:val="22"/>
              </w:rPr>
              <w:t>ООО </w:t>
            </w:r>
            <w:r>
              <w:rPr>
                <w:i/>
                <w:sz w:val="22"/>
                <w:szCs w:val="22"/>
              </w:rPr>
              <w:t>«Славнефть-Красноярскнефтегаз»</w:t>
            </w:r>
            <w:r w:rsidRPr="009B6DFD">
              <w:rPr>
                <w:i/>
                <w:sz w:val="22"/>
                <w:szCs w:val="22"/>
              </w:rPr>
              <w:t xml:space="preserve"> </w:t>
            </w:r>
            <w:r w:rsidR="00F80D30" w:rsidRPr="009B6DFD">
              <w:rPr>
                <w:i/>
                <w:sz w:val="22"/>
                <w:szCs w:val="22"/>
              </w:rPr>
              <w:t>№</w:t>
            </w:r>
            <w:r w:rsidR="00F80D30">
              <w:rPr>
                <w:i/>
                <w:sz w:val="22"/>
                <w:szCs w:val="22"/>
              </w:rPr>
              <w:t xml:space="preserve"> </w:t>
            </w:r>
            <w:r w:rsidR="00F80D30" w:rsidRPr="009B6DFD">
              <w:rPr>
                <w:i/>
                <w:sz w:val="22"/>
                <w:szCs w:val="22"/>
              </w:rPr>
              <w:t>П3-</w:t>
            </w:r>
            <w:r w:rsidR="00F80D30">
              <w:rPr>
                <w:i/>
                <w:sz w:val="22"/>
                <w:szCs w:val="22"/>
              </w:rPr>
              <w:t>11.04</w:t>
            </w:r>
            <w:r w:rsidR="00F80D30" w:rsidRPr="009B6DFD">
              <w:rPr>
                <w:i/>
                <w:sz w:val="22"/>
                <w:szCs w:val="22"/>
              </w:rPr>
              <w:t xml:space="preserve"> С-0</w:t>
            </w:r>
            <w:r w:rsidR="00F80D30">
              <w:rPr>
                <w:i/>
                <w:sz w:val="22"/>
                <w:szCs w:val="22"/>
              </w:rPr>
              <w:t>012 ЮЛ-428</w:t>
            </w:r>
            <w:r w:rsidR="00F80D30" w:rsidRPr="009B6DFD">
              <w:rPr>
                <w:i/>
                <w:sz w:val="22"/>
                <w:szCs w:val="22"/>
              </w:rPr>
              <w:t xml:space="preserve"> </w:t>
            </w:r>
            <w:r w:rsidRPr="009B6DFD">
              <w:rPr>
                <w:i/>
                <w:sz w:val="22"/>
                <w:szCs w:val="22"/>
              </w:rPr>
              <w:t>«Табель срочных донесений по вопросам гражданской обороны, предупреждению, ликвидации чрезвычайных ситуаций, пожарной и экологической безопасности») обязан</w:t>
            </w:r>
            <w:r>
              <w:rPr>
                <w:i/>
                <w:sz w:val="22"/>
                <w:szCs w:val="22"/>
              </w:rPr>
              <w:t>а</w:t>
            </w:r>
            <w:r w:rsidRPr="009B6DFD">
              <w:rPr>
                <w:i/>
                <w:sz w:val="22"/>
                <w:szCs w:val="22"/>
              </w:rPr>
              <w:t xml:space="preserve"> указать о наличии/ отсутствии у оперативного события признаков PSE; окончательная классификация уровня PSE и дальнейший их учёт осуществляется в </w:t>
            </w:r>
            <w:r>
              <w:rPr>
                <w:i/>
                <w:sz w:val="22"/>
                <w:szCs w:val="22"/>
              </w:rPr>
              <w:t>Обществе структурными подразделениями, подчиненными заместителю генерального директора по промышленной безопасности, охраны труда и окружающей среды)</w:t>
            </w:r>
            <w:r w:rsidRPr="009B6DFD">
              <w:rPr>
                <w:i/>
                <w:sz w:val="22"/>
                <w:szCs w:val="22"/>
              </w:rPr>
              <w:t xml:space="preserve"> на основании завершённых результатов расследования данного оперативного события.</w:t>
            </w:r>
          </w:p>
          <w:p w14:paraId="15A0C3DB" w14:textId="77777777" w:rsidR="007D5FC9" w:rsidRPr="003520AB" w:rsidRDefault="007D5FC9" w:rsidP="007A2299">
            <w:pPr>
              <w:spacing w:line="276" w:lineRule="auto"/>
              <w:ind w:left="567"/>
              <w:jc w:val="both"/>
              <w:rPr>
                <w:i/>
                <w:sz w:val="20"/>
                <w:szCs w:val="20"/>
                <w:u w:val="single"/>
              </w:rPr>
            </w:pPr>
            <w:r w:rsidRPr="0054016E">
              <w:rPr>
                <w:i/>
                <w:sz w:val="22"/>
                <w:szCs w:val="22"/>
              </w:rPr>
              <w:t>&lt;**&gt; – во всех случаях, где приводится более одного критерия, для определения оперативного события в качестве ЧС достаточно наличие только одного из перечисленных критериев.</w:t>
            </w:r>
          </w:p>
        </w:tc>
      </w:tr>
    </w:tbl>
    <w:p w14:paraId="321CD149" w14:textId="77777777" w:rsidR="00D95D8C" w:rsidRDefault="00D95D8C" w:rsidP="00285354">
      <w:pPr>
        <w:spacing w:before="120"/>
        <w:jc w:val="both"/>
        <w:rPr>
          <w:highlight w:val="yellow"/>
          <w:lang w:eastAsia="ru-RU"/>
        </w:rPr>
        <w:sectPr w:rsidR="00D95D8C" w:rsidSect="00DF31B2">
          <w:headerReference w:type="even" r:id="rId14"/>
          <w:footerReference w:type="default" r:id="rId15"/>
          <w:headerReference w:type="first" r:id="rId16"/>
          <w:pgSz w:w="11906" w:h="16838" w:code="9"/>
          <w:pgMar w:top="567" w:right="1021" w:bottom="567" w:left="1247" w:header="737" w:footer="680" w:gutter="0"/>
          <w:cols w:space="708"/>
          <w:docGrid w:linePitch="360"/>
        </w:sectPr>
      </w:pPr>
    </w:p>
    <w:p w14:paraId="781F110F" w14:textId="77777777" w:rsidR="00D66D89" w:rsidRPr="00A05A83" w:rsidRDefault="00D66D89" w:rsidP="00D66D89">
      <w:pPr>
        <w:pStyle w:val="S11"/>
        <w:numPr>
          <w:ilvl w:val="0"/>
          <w:numId w:val="5"/>
        </w:numPr>
        <w:tabs>
          <w:tab w:val="left" w:pos="567"/>
        </w:tabs>
        <w:spacing w:after="240"/>
        <w:ind w:left="0" w:firstLine="0"/>
        <w:jc w:val="left"/>
      </w:pPr>
      <w:bookmarkStart w:id="57" w:name="_Toc60060533"/>
      <w:bookmarkStart w:id="58" w:name="_Toc134108946"/>
      <w:bookmarkStart w:id="59" w:name="_Toc135814163"/>
      <w:bookmarkStart w:id="60" w:name="Раздел6"/>
      <w:r w:rsidRPr="00A05A83">
        <w:rPr>
          <w:rFonts w:cs="Arial"/>
        </w:rPr>
        <w:t>КРИТЕРИИ</w:t>
      </w:r>
      <w:r w:rsidRPr="00A05A83">
        <w:rPr>
          <w:caps w:val="0"/>
        </w:rPr>
        <w:t xml:space="preserve"> ПРОИСШЕСТВИЙ</w:t>
      </w:r>
      <w:bookmarkEnd w:id="57"/>
      <w:bookmarkEnd w:id="58"/>
      <w:bookmarkEnd w:id="59"/>
    </w:p>
    <w:bookmarkEnd w:id="60"/>
    <w:p w14:paraId="3411E22A" w14:textId="0E2A778D" w:rsidR="00D66D89" w:rsidRPr="002A35F2" w:rsidRDefault="00D66D89" w:rsidP="007A2299">
      <w:pPr>
        <w:pStyle w:val="aff0"/>
        <w:numPr>
          <w:ilvl w:val="1"/>
          <w:numId w:val="5"/>
        </w:numPr>
        <w:spacing w:before="240" w:after="240"/>
        <w:ind w:left="0" w:firstLine="0"/>
        <w:contextualSpacing w:val="0"/>
        <w:jc w:val="both"/>
      </w:pPr>
      <w:r w:rsidRPr="00F01162">
        <w:t>Регистрации и учету в соответствии с настоящим Стандартом подлежат</w:t>
      </w:r>
      <w:r w:rsidRPr="000B16C7">
        <w:t xml:space="preserve"> </w:t>
      </w:r>
      <w:r w:rsidRPr="002A35F2">
        <w:t>происшествия 1-го</w:t>
      </w:r>
      <w:r>
        <w:t>, 2-го, 3-го, 4-го</w:t>
      </w:r>
      <w:r w:rsidRPr="002A35F2">
        <w:t xml:space="preserve"> уровн</w:t>
      </w:r>
      <w:r>
        <w:t xml:space="preserve">ей, указанные в </w:t>
      </w:r>
      <w:r w:rsidR="00EB63A7" w:rsidRPr="007A2299">
        <w:t>Таблице 2</w:t>
      </w:r>
      <w:r>
        <w:t>.</w:t>
      </w:r>
    </w:p>
    <w:p w14:paraId="2D1E3954" w14:textId="39CE6817" w:rsidR="00D66D89" w:rsidRPr="00F01162" w:rsidRDefault="00D66D89" w:rsidP="007A2299">
      <w:pPr>
        <w:pStyle w:val="aff0"/>
        <w:numPr>
          <w:ilvl w:val="1"/>
          <w:numId w:val="5"/>
        </w:numPr>
        <w:spacing w:before="240"/>
        <w:ind w:left="0" w:firstLine="0"/>
        <w:contextualSpacing w:val="0"/>
        <w:jc w:val="both"/>
      </w:pPr>
      <w:r w:rsidRPr="00F01162">
        <w:t xml:space="preserve">К происшествиям в </w:t>
      </w:r>
      <w:r>
        <w:t>Обществе</w:t>
      </w:r>
      <w:r w:rsidRPr="002A35F2">
        <w:t>,</w:t>
      </w:r>
      <w:r w:rsidRPr="00F01162">
        <w:t xml:space="preserve"> </w:t>
      </w:r>
      <w:r w:rsidRPr="002A35F2">
        <w:t>в подрядн</w:t>
      </w:r>
      <w:r>
        <w:t xml:space="preserve">ых и </w:t>
      </w:r>
      <w:r w:rsidRPr="002A35F2">
        <w:t>субподрядн</w:t>
      </w:r>
      <w:r>
        <w:t>ых</w:t>
      </w:r>
      <w:r w:rsidRPr="002A35F2">
        <w:t xml:space="preserve"> организаци</w:t>
      </w:r>
      <w:r>
        <w:t>ях</w:t>
      </w:r>
      <w:r w:rsidRPr="002A35F2">
        <w:t xml:space="preserve"> во время оказания услуги или выполнения работы по договору с Обществ</w:t>
      </w:r>
      <w:r>
        <w:t xml:space="preserve">ом </w:t>
      </w:r>
      <w:r w:rsidRPr="002A35F2">
        <w:t xml:space="preserve">на/в объектах (в том числе объектах </w:t>
      </w:r>
      <w:r>
        <w:t xml:space="preserve">капитального </w:t>
      </w:r>
      <w:r w:rsidRPr="002A35F2">
        <w:t>строительства)</w:t>
      </w:r>
      <w:r>
        <w:t xml:space="preserve"> </w:t>
      </w:r>
      <w:r w:rsidRPr="002A35F2">
        <w:t>Обществ</w:t>
      </w:r>
      <w:r>
        <w:t>а</w:t>
      </w:r>
      <w:r w:rsidRPr="002A35F2">
        <w:t xml:space="preserve">, а также на/с участием </w:t>
      </w:r>
      <w:r>
        <w:t>ТС</w:t>
      </w:r>
      <w:r w:rsidRPr="002A35F2">
        <w:t xml:space="preserve"> Обществ</w:t>
      </w:r>
      <w:r>
        <w:t>а</w:t>
      </w:r>
      <w:r w:rsidRPr="002A35F2">
        <w:t xml:space="preserve"> </w:t>
      </w:r>
      <w:r>
        <w:t xml:space="preserve">и/или </w:t>
      </w:r>
      <w:r w:rsidRPr="002A35F2">
        <w:t>подрядной</w:t>
      </w:r>
      <w:r>
        <w:t xml:space="preserve"> и/или </w:t>
      </w:r>
      <w:r w:rsidRPr="002A35F2">
        <w:t>субподрядной организации, перевозящих работников Обществ</w:t>
      </w:r>
      <w:r>
        <w:t>а</w:t>
      </w:r>
      <w:r w:rsidRPr="002A35F2">
        <w:t xml:space="preserve"> </w:t>
      </w:r>
      <w:r>
        <w:t xml:space="preserve">и/или </w:t>
      </w:r>
      <w:r w:rsidRPr="002A35F2">
        <w:t>подрядной</w:t>
      </w:r>
      <w:r>
        <w:t xml:space="preserve"> и/или субподрядной</w:t>
      </w:r>
      <w:r w:rsidRPr="002A35F2">
        <w:t xml:space="preserve"> организации</w:t>
      </w:r>
      <w:r>
        <w:t xml:space="preserve"> и/или </w:t>
      </w:r>
      <w:r w:rsidRPr="002A35F2">
        <w:t xml:space="preserve">выполняющих работы в интересах </w:t>
      </w:r>
      <w:r>
        <w:t>Общества,</w:t>
      </w:r>
      <w:r w:rsidRPr="002A35F2">
        <w:t xml:space="preserve"> </w:t>
      </w:r>
      <w:r w:rsidRPr="00F01162">
        <w:t>относятся:</w:t>
      </w:r>
    </w:p>
    <w:p w14:paraId="7B8A1DB5" w14:textId="0AB20600" w:rsidR="00D66D89" w:rsidRPr="00F01162" w:rsidRDefault="00D66D89" w:rsidP="007A2299">
      <w:pPr>
        <w:pStyle w:val="ab"/>
        <w:spacing w:before="120" w:beforeAutospacing="0" w:after="0" w:afterAutospacing="0"/>
        <w:jc w:val="right"/>
        <w:rPr>
          <w:rFonts w:ascii="Arial" w:hAnsi="Arial" w:cs="Arial"/>
          <w:sz w:val="20"/>
          <w:szCs w:val="20"/>
        </w:rPr>
      </w:pPr>
      <w:bookmarkStart w:id="61" w:name="Таблица2"/>
      <w:r w:rsidRPr="00F01162">
        <w:rPr>
          <w:rFonts w:ascii="Arial" w:hAnsi="Arial" w:cs="Arial"/>
          <w:b/>
          <w:sz w:val="20"/>
          <w:szCs w:val="20"/>
        </w:rPr>
        <w:t xml:space="preserve">Таблица </w:t>
      </w:r>
      <w:r w:rsidRPr="00F01162">
        <w:rPr>
          <w:rFonts w:ascii="Arial" w:hAnsi="Arial" w:cs="Arial"/>
          <w:b/>
          <w:sz w:val="20"/>
          <w:szCs w:val="20"/>
        </w:rPr>
        <w:fldChar w:fldCharType="begin"/>
      </w:r>
      <w:r w:rsidRPr="00F01162">
        <w:rPr>
          <w:rFonts w:ascii="Arial" w:hAnsi="Arial" w:cs="Arial"/>
          <w:b/>
          <w:sz w:val="20"/>
          <w:szCs w:val="20"/>
        </w:rPr>
        <w:instrText xml:space="preserve"> SEQ Таблица \* ARABIC </w:instrText>
      </w:r>
      <w:r w:rsidRPr="00F01162">
        <w:rPr>
          <w:rFonts w:ascii="Arial" w:hAnsi="Arial" w:cs="Arial"/>
          <w:b/>
          <w:sz w:val="20"/>
          <w:szCs w:val="20"/>
        </w:rPr>
        <w:fldChar w:fldCharType="separate"/>
      </w:r>
      <w:r w:rsidR="003539B7">
        <w:rPr>
          <w:rFonts w:ascii="Arial" w:hAnsi="Arial" w:cs="Arial"/>
          <w:b/>
          <w:noProof/>
          <w:sz w:val="20"/>
          <w:szCs w:val="20"/>
        </w:rPr>
        <w:t>2</w:t>
      </w:r>
      <w:r w:rsidRPr="00F01162">
        <w:rPr>
          <w:rFonts w:ascii="Arial" w:hAnsi="Arial" w:cs="Arial"/>
          <w:b/>
          <w:sz w:val="20"/>
          <w:szCs w:val="20"/>
        </w:rPr>
        <w:fldChar w:fldCharType="end"/>
      </w:r>
      <w:bookmarkEnd w:id="61"/>
    </w:p>
    <w:p w14:paraId="7CA2B2EB" w14:textId="77777777" w:rsidR="00D66D89" w:rsidRPr="00F01162" w:rsidRDefault="00D66D89" w:rsidP="007A2299">
      <w:pPr>
        <w:pStyle w:val="ab"/>
        <w:spacing w:before="0" w:beforeAutospacing="0" w:after="60" w:afterAutospacing="0"/>
        <w:jc w:val="right"/>
        <w:rPr>
          <w:rFonts w:ascii="Arial" w:hAnsi="Arial" w:cs="Arial"/>
          <w:b/>
          <w:sz w:val="20"/>
          <w:szCs w:val="20"/>
        </w:rPr>
      </w:pPr>
      <w:r w:rsidRPr="00F01162">
        <w:rPr>
          <w:rFonts w:ascii="Arial" w:hAnsi="Arial" w:cs="Arial"/>
          <w:b/>
          <w:sz w:val="20"/>
          <w:szCs w:val="20"/>
        </w:rPr>
        <w:t>Критерии происшествий</w:t>
      </w:r>
    </w:p>
    <w:tbl>
      <w:tblPr>
        <w:tblW w:w="14549"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CellMar>
          <w:left w:w="85" w:type="dxa"/>
          <w:right w:w="85" w:type="dxa"/>
        </w:tblCellMar>
        <w:tblLook w:val="04A0" w:firstRow="1" w:lastRow="0" w:firstColumn="1" w:lastColumn="0" w:noHBand="0" w:noVBand="1"/>
      </w:tblPr>
      <w:tblGrid>
        <w:gridCol w:w="1545"/>
        <w:gridCol w:w="3118"/>
        <w:gridCol w:w="3119"/>
        <w:gridCol w:w="3260"/>
        <w:gridCol w:w="3507"/>
      </w:tblGrid>
      <w:tr w:rsidR="00D66D89" w:rsidRPr="0060709D" w14:paraId="5FF95E94" w14:textId="77777777" w:rsidTr="00657A4A">
        <w:trPr>
          <w:trHeight w:val="226"/>
          <w:tblHeader/>
        </w:trPr>
        <w:tc>
          <w:tcPr>
            <w:tcW w:w="1545" w:type="dxa"/>
            <w:vMerge w:val="restart"/>
            <w:tcBorders>
              <w:top w:val="single" w:sz="12" w:space="0" w:color="auto"/>
              <w:bottom w:val="single" w:sz="6" w:space="0" w:color="auto"/>
              <w:tl2br w:val="single" w:sz="4" w:space="0" w:color="auto"/>
            </w:tcBorders>
            <w:shd w:val="clear" w:color="auto" w:fill="B8CCE4" w:themeFill="accent1" w:themeFillTint="66"/>
            <w:tcMar>
              <w:top w:w="72" w:type="dxa"/>
              <w:left w:w="144" w:type="dxa"/>
              <w:bottom w:w="72" w:type="dxa"/>
              <w:right w:w="144" w:type="dxa"/>
            </w:tcMar>
            <w:vAlign w:val="center"/>
            <w:hideMark/>
          </w:tcPr>
          <w:p w14:paraId="08B6DF7B" w14:textId="77777777" w:rsidR="00D66D89" w:rsidRPr="0060709D" w:rsidRDefault="00D66D89" w:rsidP="00D66D89">
            <w:pPr>
              <w:spacing w:before="60" w:after="60"/>
              <w:jc w:val="right"/>
              <w:rPr>
                <w:rFonts w:ascii="Arial" w:hAnsi="Arial" w:cs="Arial"/>
                <w:b/>
                <w:sz w:val="16"/>
                <w:szCs w:val="16"/>
              </w:rPr>
            </w:pPr>
            <w:r w:rsidRPr="0060709D">
              <w:rPr>
                <w:rFonts w:ascii="Arial" w:hAnsi="Arial" w:cs="Arial"/>
                <w:b/>
                <w:sz w:val="16"/>
                <w:szCs w:val="16"/>
              </w:rPr>
              <w:t>КАТЕГОРИЯ</w:t>
            </w:r>
          </w:p>
          <w:p w14:paraId="6AA819C5" w14:textId="77777777" w:rsidR="00D66D89" w:rsidRPr="0060709D" w:rsidRDefault="00D66D89" w:rsidP="00D66D89">
            <w:pPr>
              <w:spacing w:before="60" w:after="60"/>
              <w:jc w:val="center"/>
              <w:rPr>
                <w:rFonts w:ascii="Arial" w:hAnsi="Arial" w:cs="Arial"/>
                <w:b/>
                <w:sz w:val="16"/>
                <w:szCs w:val="16"/>
              </w:rPr>
            </w:pPr>
          </w:p>
          <w:p w14:paraId="4DF17B39" w14:textId="77777777" w:rsidR="00D66D89" w:rsidRPr="0060709D" w:rsidRDefault="00D66D89" w:rsidP="00D66D89">
            <w:pPr>
              <w:spacing w:before="60" w:after="60"/>
              <w:rPr>
                <w:rFonts w:ascii="Arial" w:hAnsi="Arial" w:cs="Arial"/>
                <w:b/>
                <w:sz w:val="16"/>
                <w:szCs w:val="16"/>
              </w:rPr>
            </w:pPr>
            <w:r w:rsidRPr="0060709D">
              <w:rPr>
                <w:rFonts w:ascii="Arial" w:hAnsi="Arial" w:cs="Arial"/>
                <w:b/>
                <w:sz w:val="16"/>
                <w:szCs w:val="16"/>
              </w:rPr>
              <w:t>РАЗДЕЛ</w:t>
            </w:r>
          </w:p>
        </w:tc>
        <w:tc>
          <w:tcPr>
            <w:tcW w:w="13004" w:type="dxa"/>
            <w:gridSpan w:val="4"/>
            <w:tcBorders>
              <w:top w:val="single" w:sz="12" w:space="0" w:color="auto"/>
              <w:bottom w:val="single" w:sz="6" w:space="0" w:color="auto"/>
            </w:tcBorders>
            <w:shd w:val="clear" w:color="auto" w:fill="B8CCE4" w:themeFill="accent1" w:themeFillTint="66"/>
            <w:tcMar>
              <w:top w:w="72" w:type="dxa"/>
              <w:left w:w="144" w:type="dxa"/>
              <w:bottom w:w="72" w:type="dxa"/>
              <w:right w:w="144" w:type="dxa"/>
            </w:tcMar>
            <w:vAlign w:val="center"/>
            <w:hideMark/>
          </w:tcPr>
          <w:p w14:paraId="44111FAF" w14:textId="77777777" w:rsidR="00D66D89" w:rsidRPr="0060709D" w:rsidRDefault="00D66D89" w:rsidP="00D66D89">
            <w:pPr>
              <w:spacing w:before="60" w:after="60"/>
              <w:jc w:val="center"/>
              <w:rPr>
                <w:rFonts w:ascii="Arial" w:hAnsi="Arial" w:cs="Arial"/>
                <w:b/>
                <w:sz w:val="16"/>
                <w:szCs w:val="16"/>
              </w:rPr>
            </w:pPr>
            <w:r w:rsidRPr="0060709D">
              <w:rPr>
                <w:rFonts w:ascii="Arial" w:hAnsi="Arial" w:cs="Arial"/>
                <w:b/>
                <w:sz w:val="16"/>
                <w:szCs w:val="16"/>
              </w:rPr>
              <w:t>ПРОИСШЕСТВИЯ</w:t>
            </w:r>
            <w:r w:rsidRPr="0060709D">
              <w:rPr>
                <w:rFonts w:ascii="Arial" w:hAnsi="Arial" w:cs="Arial"/>
                <w:b/>
                <w:sz w:val="16"/>
                <w:szCs w:val="16"/>
                <w:vertAlign w:val="superscript"/>
              </w:rPr>
              <w:t>*</w:t>
            </w:r>
          </w:p>
        </w:tc>
      </w:tr>
      <w:tr w:rsidR="00D66D89" w:rsidRPr="0060709D" w14:paraId="6CE309D6" w14:textId="77777777" w:rsidTr="00657A4A">
        <w:trPr>
          <w:trHeight w:val="20"/>
          <w:tblHeader/>
        </w:trPr>
        <w:tc>
          <w:tcPr>
            <w:tcW w:w="1545" w:type="dxa"/>
            <w:vMerge/>
            <w:tcBorders>
              <w:top w:val="single" w:sz="6" w:space="0" w:color="auto"/>
              <w:bottom w:val="single" w:sz="12" w:space="0" w:color="auto"/>
            </w:tcBorders>
            <w:shd w:val="clear" w:color="auto" w:fill="B8CCE4" w:themeFill="accent1" w:themeFillTint="66"/>
            <w:tcMar>
              <w:top w:w="72" w:type="dxa"/>
              <w:left w:w="144" w:type="dxa"/>
              <w:bottom w:w="72" w:type="dxa"/>
              <w:right w:w="144" w:type="dxa"/>
            </w:tcMar>
            <w:vAlign w:val="center"/>
          </w:tcPr>
          <w:p w14:paraId="7CAE4414" w14:textId="77777777" w:rsidR="00D66D89" w:rsidRPr="0060709D" w:rsidRDefault="00D66D89" w:rsidP="00D66D89">
            <w:pPr>
              <w:spacing w:before="60" w:after="60"/>
              <w:jc w:val="center"/>
              <w:rPr>
                <w:rFonts w:ascii="Arial" w:hAnsi="Arial" w:cs="Arial"/>
                <w:b/>
                <w:sz w:val="16"/>
                <w:szCs w:val="16"/>
              </w:rPr>
            </w:pPr>
          </w:p>
        </w:tc>
        <w:tc>
          <w:tcPr>
            <w:tcW w:w="3118" w:type="dxa"/>
            <w:tcBorders>
              <w:top w:val="single" w:sz="6" w:space="0" w:color="auto"/>
              <w:bottom w:val="single" w:sz="12" w:space="0" w:color="auto"/>
            </w:tcBorders>
            <w:shd w:val="clear" w:color="auto" w:fill="B8CCE4" w:themeFill="accent1" w:themeFillTint="66"/>
            <w:tcMar>
              <w:top w:w="72" w:type="dxa"/>
              <w:left w:w="144" w:type="dxa"/>
              <w:bottom w:w="72" w:type="dxa"/>
              <w:right w:w="144" w:type="dxa"/>
            </w:tcMar>
            <w:vAlign w:val="center"/>
          </w:tcPr>
          <w:p w14:paraId="4476BE2F"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1-ГО УРОВНЯ</w:t>
            </w:r>
          </w:p>
        </w:tc>
        <w:tc>
          <w:tcPr>
            <w:tcW w:w="3119" w:type="dxa"/>
            <w:tcBorders>
              <w:top w:val="single" w:sz="6" w:space="0" w:color="auto"/>
              <w:bottom w:val="single" w:sz="12" w:space="0" w:color="auto"/>
            </w:tcBorders>
            <w:shd w:val="clear" w:color="auto" w:fill="B8CCE4" w:themeFill="accent1" w:themeFillTint="66"/>
            <w:vAlign w:val="center"/>
          </w:tcPr>
          <w:p w14:paraId="1A6AE1ED"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2-ГО УРОВНЯ</w:t>
            </w:r>
          </w:p>
        </w:tc>
        <w:tc>
          <w:tcPr>
            <w:tcW w:w="3260" w:type="dxa"/>
            <w:tcBorders>
              <w:top w:val="single" w:sz="6" w:space="0" w:color="auto"/>
              <w:bottom w:val="single" w:sz="12" w:space="0" w:color="auto"/>
            </w:tcBorders>
            <w:shd w:val="clear" w:color="auto" w:fill="B8CCE4" w:themeFill="accent1" w:themeFillTint="66"/>
            <w:vAlign w:val="center"/>
          </w:tcPr>
          <w:p w14:paraId="1169F434"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3-ГО УРОВНЯ</w:t>
            </w:r>
          </w:p>
        </w:tc>
        <w:tc>
          <w:tcPr>
            <w:tcW w:w="3507" w:type="dxa"/>
            <w:tcBorders>
              <w:top w:val="single" w:sz="6" w:space="0" w:color="auto"/>
              <w:bottom w:val="single" w:sz="12" w:space="0" w:color="auto"/>
            </w:tcBorders>
            <w:shd w:val="clear" w:color="auto" w:fill="B8CCE4" w:themeFill="accent1" w:themeFillTint="66"/>
            <w:vAlign w:val="center"/>
          </w:tcPr>
          <w:p w14:paraId="28CA1DB9"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4-ГО УРОВНЯ</w:t>
            </w:r>
          </w:p>
        </w:tc>
      </w:tr>
      <w:tr w:rsidR="00D66D89" w:rsidRPr="00657A4A" w14:paraId="0584AAE9" w14:textId="77777777" w:rsidTr="00657A4A">
        <w:trPr>
          <w:trHeight w:val="127"/>
          <w:tblHeader/>
        </w:trPr>
        <w:tc>
          <w:tcPr>
            <w:tcW w:w="1545" w:type="dxa"/>
            <w:tcBorders>
              <w:top w:val="single" w:sz="6" w:space="0" w:color="auto"/>
              <w:bottom w:val="single" w:sz="12" w:space="0" w:color="auto"/>
            </w:tcBorders>
            <w:shd w:val="clear" w:color="auto" w:fill="B8CCE4" w:themeFill="accent1" w:themeFillTint="66"/>
            <w:tcMar>
              <w:top w:w="72" w:type="dxa"/>
              <w:left w:w="144" w:type="dxa"/>
              <w:bottom w:w="72" w:type="dxa"/>
              <w:right w:w="144" w:type="dxa"/>
            </w:tcMar>
            <w:vAlign w:val="center"/>
          </w:tcPr>
          <w:p w14:paraId="5CFD4975"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1</w:t>
            </w:r>
          </w:p>
        </w:tc>
        <w:tc>
          <w:tcPr>
            <w:tcW w:w="3118" w:type="dxa"/>
            <w:tcBorders>
              <w:top w:val="single" w:sz="6" w:space="0" w:color="auto"/>
              <w:bottom w:val="single" w:sz="12" w:space="0" w:color="auto"/>
            </w:tcBorders>
            <w:shd w:val="clear" w:color="auto" w:fill="B8CCE4" w:themeFill="accent1" w:themeFillTint="66"/>
            <w:tcMar>
              <w:top w:w="72" w:type="dxa"/>
              <w:left w:w="144" w:type="dxa"/>
              <w:bottom w:w="72" w:type="dxa"/>
              <w:right w:w="144" w:type="dxa"/>
            </w:tcMar>
            <w:vAlign w:val="center"/>
          </w:tcPr>
          <w:p w14:paraId="7BF7EAF0"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2</w:t>
            </w:r>
          </w:p>
        </w:tc>
        <w:tc>
          <w:tcPr>
            <w:tcW w:w="3119" w:type="dxa"/>
            <w:tcBorders>
              <w:top w:val="single" w:sz="6" w:space="0" w:color="auto"/>
              <w:bottom w:val="single" w:sz="12" w:space="0" w:color="auto"/>
            </w:tcBorders>
            <w:shd w:val="clear" w:color="auto" w:fill="B8CCE4" w:themeFill="accent1" w:themeFillTint="66"/>
            <w:vAlign w:val="center"/>
          </w:tcPr>
          <w:p w14:paraId="70FCE66E"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3</w:t>
            </w:r>
          </w:p>
        </w:tc>
        <w:tc>
          <w:tcPr>
            <w:tcW w:w="3260" w:type="dxa"/>
            <w:tcBorders>
              <w:top w:val="single" w:sz="6" w:space="0" w:color="auto"/>
              <w:bottom w:val="single" w:sz="12" w:space="0" w:color="auto"/>
            </w:tcBorders>
            <w:shd w:val="clear" w:color="auto" w:fill="B8CCE4" w:themeFill="accent1" w:themeFillTint="66"/>
            <w:vAlign w:val="center"/>
          </w:tcPr>
          <w:p w14:paraId="312103DF"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4</w:t>
            </w:r>
          </w:p>
        </w:tc>
        <w:tc>
          <w:tcPr>
            <w:tcW w:w="3507" w:type="dxa"/>
            <w:tcBorders>
              <w:top w:val="single" w:sz="6" w:space="0" w:color="auto"/>
              <w:bottom w:val="single" w:sz="12" w:space="0" w:color="auto"/>
            </w:tcBorders>
            <w:shd w:val="clear" w:color="auto" w:fill="B8CCE4" w:themeFill="accent1" w:themeFillTint="66"/>
            <w:vAlign w:val="center"/>
          </w:tcPr>
          <w:p w14:paraId="5A9E49DE" w14:textId="77777777" w:rsidR="00D66D89" w:rsidRPr="00657A4A" w:rsidRDefault="00D66D89" w:rsidP="00D66D89">
            <w:pPr>
              <w:spacing w:before="60" w:after="60"/>
              <w:jc w:val="center"/>
              <w:rPr>
                <w:rFonts w:ascii="Arial" w:hAnsi="Arial" w:cs="Arial"/>
                <w:b/>
                <w:sz w:val="14"/>
                <w:szCs w:val="14"/>
              </w:rPr>
            </w:pPr>
            <w:r w:rsidRPr="00657A4A">
              <w:rPr>
                <w:rFonts w:ascii="Arial" w:hAnsi="Arial" w:cs="Arial"/>
                <w:b/>
                <w:sz w:val="14"/>
                <w:szCs w:val="14"/>
              </w:rPr>
              <w:t>5</w:t>
            </w:r>
          </w:p>
        </w:tc>
      </w:tr>
      <w:tr w:rsidR="00D66D89" w:rsidRPr="00D40B35" w14:paraId="3CD6C92D" w14:textId="77777777" w:rsidTr="000450C8">
        <w:trPr>
          <w:trHeight w:val="596"/>
        </w:trPr>
        <w:tc>
          <w:tcPr>
            <w:tcW w:w="1545" w:type="dxa"/>
            <w:tcBorders>
              <w:top w:val="single" w:sz="12" w:space="0" w:color="auto"/>
            </w:tcBorders>
            <w:shd w:val="clear" w:color="auto" w:fill="auto"/>
            <w:tcMar>
              <w:top w:w="72" w:type="dxa"/>
              <w:left w:w="144" w:type="dxa"/>
              <w:bottom w:w="72" w:type="dxa"/>
              <w:right w:w="144" w:type="dxa"/>
            </w:tcMar>
            <w:hideMark/>
          </w:tcPr>
          <w:p w14:paraId="4D9D5747" w14:textId="77777777" w:rsidR="00D66D89" w:rsidRPr="00D40B35" w:rsidRDefault="00D66D89" w:rsidP="007A2299">
            <w:pPr>
              <w:jc w:val="both"/>
              <w:rPr>
                <w:rFonts w:ascii="Arial" w:hAnsi="Arial" w:cs="Arial"/>
                <w:b/>
                <w:caps/>
                <w:sz w:val="16"/>
                <w:szCs w:val="16"/>
              </w:rPr>
            </w:pPr>
            <w:r w:rsidRPr="00D40B35">
              <w:rPr>
                <w:rFonts w:ascii="Arial" w:hAnsi="Arial" w:cs="Arial"/>
                <w:b/>
                <w:caps/>
                <w:sz w:val="16"/>
                <w:szCs w:val="16"/>
              </w:rPr>
              <w:t>Люди</w:t>
            </w:r>
          </w:p>
        </w:tc>
        <w:tc>
          <w:tcPr>
            <w:tcW w:w="3118" w:type="dxa"/>
            <w:tcBorders>
              <w:top w:val="single" w:sz="12" w:space="0" w:color="auto"/>
            </w:tcBorders>
            <w:shd w:val="clear" w:color="auto" w:fill="auto"/>
            <w:tcMar>
              <w:top w:w="72" w:type="dxa"/>
              <w:left w:w="144" w:type="dxa"/>
              <w:bottom w:w="72" w:type="dxa"/>
              <w:right w:w="144" w:type="dxa"/>
            </w:tcMar>
            <w:hideMark/>
          </w:tcPr>
          <w:p w14:paraId="282A2632" w14:textId="0457397E"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Несчастный случай / острое профессиональное заболевание (острое отравление) с</w:t>
            </w:r>
            <w:r w:rsidR="00577F7A">
              <w:rPr>
                <w:sz w:val="20"/>
                <w:szCs w:val="20"/>
              </w:rPr>
              <w:t xml:space="preserve"> </w:t>
            </w:r>
            <w:r w:rsidRPr="00D40B35">
              <w:rPr>
                <w:sz w:val="20"/>
                <w:szCs w:val="20"/>
              </w:rPr>
              <w:t>работником на</w:t>
            </w:r>
            <w:r w:rsidR="00577F7A">
              <w:rPr>
                <w:sz w:val="20"/>
                <w:szCs w:val="20"/>
              </w:rPr>
              <w:t xml:space="preserve"> </w:t>
            </w:r>
            <w:r w:rsidRPr="00D40B35">
              <w:rPr>
                <w:sz w:val="20"/>
                <w:szCs w:val="20"/>
              </w:rPr>
              <w:t>производстве со смертельным исходом: гибель 1</w:t>
            </w:r>
            <w:r w:rsidR="00577F7A">
              <w:rPr>
                <w:sz w:val="20"/>
                <w:szCs w:val="20"/>
              </w:rPr>
              <w:t xml:space="preserve"> </w:t>
            </w:r>
            <w:r w:rsidRPr="00D40B35">
              <w:rPr>
                <w:sz w:val="20"/>
                <w:szCs w:val="20"/>
              </w:rPr>
              <w:t>человека.</w:t>
            </w:r>
          </w:p>
          <w:p w14:paraId="7408191D" w14:textId="2145544B"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Групповой несчастный случай / острое профессиональное заболевание (острое отравление) с</w:t>
            </w:r>
            <w:r w:rsidR="00577F7A">
              <w:rPr>
                <w:sz w:val="20"/>
                <w:szCs w:val="20"/>
              </w:rPr>
              <w:t xml:space="preserve"> </w:t>
            </w:r>
            <w:r w:rsidRPr="00D40B35">
              <w:rPr>
                <w:sz w:val="20"/>
                <w:szCs w:val="20"/>
              </w:rPr>
              <w:t>работниками на производстве, в результате которого получили ущерб здоровью 3 человека.</w:t>
            </w:r>
          </w:p>
          <w:p w14:paraId="75B85C47" w14:textId="7BBF7997"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Групповой случай пищевого отравления работников – 4 человека и</w:t>
            </w:r>
            <w:r w:rsidR="00577F7A">
              <w:rPr>
                <w:sz w:val="20"/>
                <w:szCs w:val="20"/>
              </w:rPr>
              <w:t xml:space="preserve"> </w:t>
            </w:r>
            <w:r w:rsidRPr="00D40B35">
              <w:rPr>
                <w:sz w:val="20"/>
                <w:szCs w:val="20"/>
              </w:rPr>
              <w:t>более.</w:t>
            </w:r>
          </w:p>
          <w:p w14:paraId="3CB8FB9E" w14:textId="7BA88678" w:rsidR="00D66D89" w:rsidRPr="00AD49C6" w:rsidRDefault="00D66D89" w:rsidP="007A2299">
            <w:pPr>
              <w:pStyle w:val="aff0"/>
              <w:numPr>
                <w:ilvl w:val="0"/>
                <w:numId w:val="17"/>
              </w:numPr>
              <w:tabs>
                <w:tab w:val="left" w:pos="425"/>
              </w:tabs>
              <w:ind w:left="0" w:firstLine="1"/>
              <w:contextualSpacing w:val="0"/>
              <w:jc w:val="both"/>
              <w:rPr>
                <w:sz w:val="20"/>
                <w:szCs w:val="20"/>
              </w:rPr>
            </w:pPr>
            <w:r w:rsidRPr="00AD49C6">
              <w:rPr>
                <w:sz w:val="20"/>
                <w:szCs w:val="20"/>
              </w:rPr>
              <w:t>Опасные инфекционные заболевания***** работников: любой факт заболевания/ гибели работника.</w:t>
            </w:r>
          </w:p>
          <w:p w14:paraId="1F999E90" w14:textId="0B3BAA19"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Инфекционные заболевания работников невыясненной этиологии, последствия которых не</w:t>
            </w:r>
            <w:r w:rsidR="00577F7A">
              <w:rPr>
                <w:sz w:val="20"/>
                <w:szCs w:val="20"/>
              </w:rPr>
              <w:t xml:space="preserve"> </w:t>
            </w:r>
            <w:r w:rsidRPr="00D40B35">
              <w:rPr>
                <w:sz w:val="20"/>
                <w:szCs w:val="20"/>
              </w:rPr>
              <w:t>попадают под критерии ЧС.</w:t>
            </w:r>
          </w:p>
          <w:p w14:paraId="6364BCB2" w14:textId="77777777"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Исчезновение группы работников (2 чел. и более) с судна, морской буровой установки, другого транспортного средства, предназначенного для перевозки по водным объектам.</w:t>
            </w:r>
          </w:p>
          <w:p w14:paraId="2AA7F652" w14:textId="77777777"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 xml:space="preserve">Происшествие, произошедшее в результате производственной деятельности </w:t>
            </w:r>
            <w:r>
              <w:rPr>
                <w:sz w:val="20"/>
                <w:szCs w:val="20"/>
              </w:rPr>
              <w:t>Общества</w:t>
            </w:r>
            <w:r w:rsidRPr="00D40B35">
              <w:rPr>
                <w:sz w:val="20"/>
                <w:szCs w:val="20"/>
              </w:rPr>
              <w:t>, в результате которого пострадали третьи лица:</w:t>
            </w:r>
          </w:p>
          <w:p w14:paraId="08A172B9" w14:textId="77777777"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D40B35">
              <w:rPr>
                <w:sz w:val="20"/>
                <w:szCs w:val="20"/>
              </w:rPr>
              <w:t>исленность погибших – 2 человека</w:t>
            </w:r>
            <w:r>
              <w:rPr>
                <w:sz w:val="20"/>
                <w:szCs w:val="20"/>
              </w:rPr>
              <w:t xml:space="preserve"> и более;</w:t>
            </w:r>
          </w:p>
          <w:p w14:paraId="34BAC8E6" w14:textId="77777777"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D40B35">
              <w:rPr>
                <w:sz w:val="20"/>
                <w:szCs w:val="20"/>
              </w:rPr>
              <w:t>исленность получивших ущерб здоровью – 4 человека и более.</w:t>
            </w:r>
          </w:p>
          <w:p w14:paraId="7CB9E10A" w14:textId="0AF94858"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Террористические акты, не</w:t>
            </w:r>
            <w:r w:rsidR="00577F7A">
              <w:rPr>
                <w:sz w:val="20"/>
                <w:szCs w:val="20"/>
              </w:rPr>
              <w:t xml:space="preserve"> </w:t>
            </w:r>
            <w:r w:rsidRPr="00D40B35">
              <w:rPr>
                <w:sz w:val="20"/>
                <w:szCs w:val="20"/>
              </w:rPr>
              <w:t>попадающие под критерии ЧС.</w:t>
            </w:r>
          </w:p>
          <w:p w14:paraId="01FB3366" w14:textId="77777777"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 xml:space="preserve">Противоправные действия на объектах </w:t>
            </w:r>
            <w:r>
              <w:rPr>
                <w:sz w:val="20"/>
                <w:szCs w:val="20"/>
              </w:rPr>
              <w:t>Общества</w:t>
            </w:r>
            <w:r w:rsidRPr="00D40B35">
              <w:rPr>
                <w:sz w:val="20"/>
                <w:szCs w:val="20"/>
              </w:rPr>
              <w:t>, в результате которых:</w:t>
            </w:r>
          </w:p>
          <w:p w14:paraId="1CEF7FC9" w14:textId="77777777"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п</w:t>
            </w:r>
            <w:r w:rsidRPr="00D40B35">
              <w:rPr>
                <w:sz w:val="20"/>
                <w:szCs w:val="20"/>
              </w:rPr>
              <w:t>огиб работник – 1 человек</w:t>
            </w:r>
            <w:r>
              <w:rPr>
                <w:sz w:val="20"/>
                <w:szCs w:val="20"/>
              </w:rPr>
              <w:t>;</w:t>
            </w:r>
          </w:p>
          <w:p w14:paraId="2B06108C" w14:textId="77777777"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D40B35">
              <w:rPr>
                <w:sz w:val="20"/>
                <w:szCs w:val="20"/>
              </w:rPr>
              <w:t>исленность погибших третьих лиц – 2 человека</w:t>
            </w:r>
            <w:r>
              <w:rPr>
                <w:sz w:val="20"/>
                <w:szCs w:val="20"/>
              </w:rPr>
              <w:t xml:space="preserve"> и более;</w:t>
            </w:r>
          </w:p>
          <w:p w14:paraId="22B5A321" w14:textId="77777777"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D40B35">
              <w:rPr>
                <w:sz w:val="20"/>
                <w:szCs w:val="20"/>
              </w:rPr>
              <w:t>исленность получивших ущерб здоровью работников – 2 или 3 человека</w:t>
            </w:r>
            <w:r>
              <w:rPr>
                <w:sz w:val="20"/>
                <w:szCs w:val="20"/>
              </w:rPr>
              <w:t>;</w:t>
            </w:r>
          </w:p>
          <w:p w14:paraId="2D3FDB6B" w14:textId="1859017B" w:rsidR="00D66D89" w:rsidRPr="00D40B35"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D40B35">
              <w:rPr>
                <w:sz w:val="20"/>
                <w:szCs w:val="20"/>
              </w:rPr>
              <w:t>исленность получивших ущерб здоровью третьих лиц – 4 человека и</w:t>
            </w:r>
            <w:r w:rsidR="00577F7A">
              <w:rPr>
                <w:sz w:val="20"/>
                <w:szCs w:val="20"/>
              </w:rPr>
              <w:t xml:space="preserve"> </w:t>
            </w:r>
            <w:r w:rsidRPr="00D40B35">
              <w:rPr>
                <w:sz w:val="20"/>
                <w:szCs w:val="20"/>
              </w:rPr>
              <w:t>более.</w:t>
            </w:r>
          </w:p>
          <w:p w14:paraId="05D154B7" w14:textId="2AAAAFED" w:rsidR="00D66D89" w:rsidRPr="00D40B35" w:rsidRDefault="00D66D89" w:rsidP="007A2299">
            <w:pPr>
              <w:pStyle w:val="aff0"/>
              <w:numPr>
                <w:ilvl w:val="0"/>
                <w:numId w:val="17"/>
              </w:numPr>
              <w:tabs>
                <w:tab w:val="left" w:pos="425"/>
              </w:tabs>
              <w:ind w:left="0" w:firstLine="1"/>
              <w:contextualSpacing w:val="0"/>
              <w:jc w:val="both"/>
              <w:rPr>
                <w:sz w:val="20"/>
                <w:szCs w:val="20"/>
              </w:rPr>
            </w:pPr>
            <w:r w:rsidRPr="00D40B35">
              <w:rPr>
                <w:sz w:val="20"/>
                <w:szCs w:val="20"/>
              </w:rPr>
              <w:t>Резкая негативная реакция со стороны международных организаций, федеральных органов власти, государственного контроля, СМИ федерального уровня в</w:t>
            </w:r>
            <w:r w:rsidR="00577F7A">
              <w:rPr>
                <w:sz w:val="20"/>
                <w:szCs w:val="20"/>
              </w:rPr>
              <w:t xml:space="preserve"> </w:t>
            </w:r>
            <w:r w:rsidRPr="00D40B35">
              <w:rPr>
                <w:sz w:val="20"/>
                <w:szCs w:val="20"/>
              </w:rPr>
              <w:t>результате происшествия, произошедшего в Обществе</w:t>
            </w:r>
          </w:p>
        </w:tc>
        <w:tc>
          <w:tcPr>
            <w:tcW w:w="3119" w:type="dxa"/>
            <w:tcBorders>
              <w:top w:val="single" w:sz="12" w:space="0" w:color="auto"/>
            </w:tcBorders>
            <w:shd w:val="clear" w:color="auto" w:fill="auto"/>
          </w:tcPr>
          <w:p w14:paraId="4AABB6D6" w14:textId="3A51A0B1"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Групповой несчастный случай / острое профессиональное заболевание (острое отравление) с</w:t>
            </w:r>
            <w:r w:rsidR="00577F7A">
              <w:rPr>
                <w:sz w:val="20"/>
                <w:szCs w:val="20"/>
              </w:rPr>
              <w:t xml:space="preserve"> </w:t>
            </w:r>
            <w:r w:rsidRPr="001E382A">
              <w:rPr>
                <w:sz w:val="20"/>
                <w:szCs w:val="20"/>
              </w:rPr>
              <w:t>работниками на производстве, в</w:t>
            </w:r>
            <w:r w:rsidR="00577F7A">
              <w:rPr>
                <w:sz w:val="20"/>
                <w:szCs w:val="20"/>
              </w:rPr>
              <w:t xml:space="preserve"> </w:t>
            </w:r>
            <w:r w:rsidRPr="001E382A">
              <w:rPr>
                <w:sz w:val="20"/>
                <w:szCs w:val="20"/>
              </w:rPr>
              <w:t>результате которого получили ущерб здоровью 2 человека.</w:t>
            </w:r>
          </w:p>
          <w:p w14:paraId="38921F16"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Групповой случай пищевого отравления (пищевой токсикоинфекции) работников – 2</w:t>
            </w:r>
            <w:r>
              <w:rPr>
                <w:sz w:val="20"/>
                <w:szCs w:val="20"/>
              </w:rPr>
              <w:t>÷</w:t>
            </w:r>
            <w:r w:rsidRPr="001E382A">
              <w:rPr>
                <w:sz w:val="20"/>
                <w:szCs w:val="20"/>
              </w:rPr>
              <w:t>3 человека.</w:t>
            </w:r>
          </w:p>
          <w:p w14:paraId="58BF65AF"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 xml:space="preserve">Происшествие, произошедшее в результате производственной деятельности </w:t>
            </w:r>
            <w:r>
              <w:rPr>
                <w:sz w:val="20"/>
                <w:szCs w:val="20"/>
              </w:rPr>
              <w:t>Общества</w:t>
            </w:r>
            <w:r w:rsidRPr="001E382A">
              <w:rPr>
                <w:sz w:val="20"/>
                <w:szCs w:val="20"/>
              </w:rPr>
              <w:t>, в результате которого пострадали третьи лица**:</w:t>
            </w:r>
          </w:p>
          <w:p w14:paraId="41ACCA7C" w14:textId="77777777" w:rsidR="00D66D89" w:rsidRPr="001E382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1E382A">
              <w:rPr>
                <w:sz w:val="20"/>
                <w:szCs w:val="20"/>
              </w:rPr>
              <w:t>исленность погибших – 1 человек</w:t>
            </w:r>
            <w:r>
              <w:rPr>
                <w:sz w:val="20"/>
                <w:szCs w:val="20"/>
              </w:rPr>
              <w:t>;</w:t>
            </w:r>
          </w:p>
          <w:p w14:paraId="1CE0BDB5" w14:textId="5D009AC1" w:rsidR="00D66D89" w:rsidRPr="001E382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1E382A">
              <w:rPr>
                <w:sz w:val="20"/>
                <w:szCs w:val="20"/>
              </w:rPr>
              <w:t xml:space="preserve">исленность получивших ущерб здоровью – </w:t>
            </w:r>
            <w:r>
              <w:rPr>
                <w:sz w:val="20"/>
                <w:szCs w:val="20"/>
              </w:rPr>
              <w:t>2÷</w:t>
            </w:r>
            <w:r w:rsidRPr="001E382A">
              <w:rPr>
                <w:sz w:val="20"/>
                <w:szCs w:val="20"/>
              </w:rPr>
              <w:t>3 человека.</w:t>
            </w:r>
          </w:p>
          <w:p w14:paraId="74DA873E"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Исчезновение работника (1 чел.) с морской буровой установки, судна и/или другого транспортного средства, предназначенного для перевозки по водным объектам.</w:t>
            </w:r>
          </w:p>
          <w:p w14:paraId="7E834217"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Угроза (по телефону или иным способом) о совершении террористического акта.</w:t>
            </w:r>
          </w:p>
          <w:p w14:paraId="0C8B7434"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 xml:space="preserve">Противоправные действия на объектах </w:t>
            </w:r>
            <w:r>
              <w:rPr>
                <w:sz w:val="20"/>
                <w:szCs w:val="20"/>
              </w:rPr>
              <w:t>Общества</w:t>
            </w:r>
            <w:r w:rsidRPr="001E382A">
              <w:rPr>
                <w:sz w:val="20"/>
                <w:szCs w:val="20"/>
              </w:rPr>
              <w:t>, в результате которых:</w:t>
            </w:r>
          </w:p>
          <w:p w14:paraId="5CF5AE81" w14:textId="7B3DBF84" w:rsidR="00D66D89" w:rsidRPr="001E382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1E382A">
              <w:rPr>
                <w:sz w:val="20"/>
                <w:szCs w:val="20"/>
              </w:rPr>
              <w:t>исленность погибших третьих лиц – 1 человек</w:t>
            </w:r>
            <w:r>
              <w:rPr>
                <w:sz w:val="20"/>
                <w:szCs w:val="20"/>
              </w:rPr>
              <w:t>;</w:t>
            </w:r>
          </w:p>
          <w:p w14:paraId="58346CDE" w14:textId="77777777" w:rsidR="00D66D89" w:rsidRPr="001E382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1E382A">
              <w:rPr>
                <w:sz w:val="20"/>
                <w:szCs w:val="20"/>
              </w:rPr>
              <w:t>исленность получивших ущерб здоровью работников – 1 человек</w:t>
            </w:r>
            <w:r>
              <w:rPr>
                <w:sz w:val="20"/>
                <w:szCs w:val="20"/>
              </w:rPr>
              <w:t>;</w:t>
            </w:r>
          </w:p>
          <w:p w14:paraId="6E4170F7" w14:textId="77777777" w:rsidR="00D66D89" w:rsidRPr="001E382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Pr>
                <w:sz w:val="20"/>
                <w:szCs w:val="20"/>
              </w:rPr>
              <w:t>ч</w:t>
            </w:r>
            <w:r w:rsidRPr="001E382A">
              <w:rPr>
                <w:sz w:val="20"/>
                <w:szCs w:val="20"/>
              </w:rPr>
              <w:t>исленность получивших ущерб здоровью третьих лиц – 2</w:t>
            </w:r>
            <w:r>
              <w:rPr>
                <w:sz w:val="20"/>
                <w:szCs w:val="20"/>
              </w:rPr>
              <w:t>÷</w:t>
            </w:r>
            <w:r w:rsidRPr="001E382A">
              <w:rPr>
                <w:sz w:val="20"/>
                <w:szCs w:val="20"/>
              </w:rPr>
              <w:t>3 человека.</w:t>
            </w:r>
          </w:p>
          <w:p w14:paraId="5F979848" w14:textId="77777777" w:rsidR="00D66D89" w:rsidRPr="001E382A" w:rsidRDefault="00D66D89" w:rsidP="007A2299">
            <w:pPr>
              <w:pStyle w:val="aff0"/>
              <w:numPr>
                <w:ilvl w:val="0"/>
                <w:numId w:val="18"/>
              </w:numPr>
              <w:tabs>
                <w:tab w:val="left" w:pos="425"/>
              </w:tabs>
              <w:ind w:left="0" w:firstLine="1"/>
              <w:contextualSpacing w:val="0"/>
              <w:jc w:val="both"/>
              <w:rPr>
                <w:sz w:val="20"/>
                <w:szCs w:val="20"/>
              </w:rPr>
            </w:pPr>
            <w:r w:rsidRPr="001E382A">
              <w:rPr>
                <w:sz w:val="20"/>
                <w:szCs w:val="20"/>
              </w:rPr>
              <w:t>Утрата или обнаружение взрывчатых веществ, или обнаружение боеприпасов, включая времен Великой Отечественной войны, повлекшие за собой остановку производства и/или эвакуацию персонала.</w:t>
            </w:r>
          </w:p>
          <w:p w14:paraId="5AA0649D" w14:textId="3E49B194" w:rsidR="00D66D89" w:rsidRPr="00D40B35" w:rsidRDefault="00D66D89" w:rsidP="007A2299">
            <w:pPr>
              <w:pStyle w:val="aff0"/>
              <w:numPr>
                <w:ilvl w:val="0"/>
                <w:numId w:val="18"/>
              </w:numPr>
              <w:tabs>
                <w:tab w:val="left" w:pos="425"/>
              </w:tabs>
              <w:ind w:left="0" w:firstLine="1"/>
              <w:contextualSpacing w:val="0"/>
              <w:jc w:val="both"/>
              <w:rPr>
                <w:b/>
                <w:color w:val="FF0000"/>
                <w:sz w:val="20"/>
                <w:szCs w:val="20"/>
              </w:rPr>
            </w:pPr>
            <w:r w:rsidRPr="001E382A">
              <w:rPr>
                <w:sz w:val="20"/>
                <w:szCs w:val="20"/>
              </w:rPr>
              <w:t>Резкая негативная реакция со стороны региональных органов власти, государственного контроля, СМИ уровня субъекта федерации в результате происше</w:t>
            </w:r>
            <w:r>
              <w:rPr>
                <w:sz w:val="20"/>
                <w:szCs w:val="20"/>
              </w:rPr>
              <w:t>ствия, произошедшего в Обществе</w:t>
            </w:r>
          </w:p>
        </w:tc>
        <w:tc>
          <w:tcPr>
            <w:tcW w:w="3260" w:type="dxa"/>
            <w:tcBorders>
              <w:top w:val="single" w:sz="12" w:space="0" w:color="auto"/>
            </w:tcBorders>
            <w:shd w:val="clear" w:color="auto" w:fill="auto"/>
          </w:tcPr>
          <w:p w14:paraId="5640B03A" w14:textId="2C2E48C4" w:rsidR="00D66D89" w:rsidRPr="00310E7C" w:rsidRDefault="00D66D89" w:rsidP="007A2299">
            <w:pPr>
              <w:pStyle w:val="aff0"/>
              <w:numPr>
                <w:ilvl w:val="0"/>
                <w:numId w:val="19"/>
              </w:numPr>
              <w:tabs>
                <w:tab w:val="left" w:pos="425"/>
              </w:tabs>
              <w:ind w:left="0" w:firstLine="1"/>
              <w:contextualSpacing w:val="0"/>
              <w:jc w:val="both"/>
              <w:rPr>
                <w:sz w:val="20"/>
                <w:szCs w:val="20"/>
              </w:rPr>
            </w:pPr>
            <w:r w:rsidRPr="00310E7C">
              <w:rPr>
                <w:sz w:val="20"/>
                <w:szCs w:val="20"/>
              </w:rPr>
              <w:t>Смерть работника на производстве и/или в рабочее время в</w:t>
            </w:r>
            <w:r w:rsidR="00577F7A">
              <w:rPr>
                <w:sz w:val="20"/>
                <w:szCs w:val="20"/>
              </w:rPr>
              <w:t xml:space="preserve"> </w:t>
            </w:r>
            <w:r w:rsidRPr="00310E7C">
              <w:rPr>
                <w:sz w:val="20"/>
                <w:szCs w:val="20"/>
              </w:rPr>
              <w:t>результате общего заболевания***.</w:t>
            </w:r>
          </w:p>
          <w:p w14:paraId="0AB58F12" w14:textId="06AA646B" w:rsidR="00D66D89" w:rsidRPr="00310E7C" w:rsidRDefault="00D66D89" w:rsidP="007A2299">
            <w:pPr>
              <w:pStyle w:val="aff0"/>
              <w:numPr>
                <w:ilvl w:val="0"/>
                <w:numId w:val="19"/>
              </w:numPr>
              <w:tabs>
                <w:tab w:val="left" w:pos="425"/>
              </w:tabs>
              <w:ind w:left="0" w:firstLine="1"/>
              <w:contextualSpacing w:val="0"/>
              <w:jc w:val="both"/>
              <w:rPr>
                <w:sz w:val="20"/>
                <w:szCs w:val="20"/>
              </w:rPr>
            </w:pPr>
            <w:r w:rsidRPr="00310E7C">
              <w:rPr>
                <w:sz w:val="20"/>
                <w:szCs w:val="20"/>
              </w:rPr>
              <w:t>Несчастный случай / острое профессиональное заболевание (острое отравление) с работником на</w:t>
            </w:r>
            <w:r w:rsidR="00577F7A">
              <w:rPr>
                <w:sz w:val="20"/>
                <w:szCs w:val="20"/>
              </w:rPr>
              <w:t xml:space="preserve"> </w:t>
            </w:r>
            <w:r w:rsidRPr="00310E7C">
              <w:rPr>
                <w:sz w:val="20"/>
                <w:szCs w:val="20"/>
              </w:rPr>
              <w:t>производстве.</w:t>
            </w:r>
          </w:p>
          <w:p w14:paraId="723E4B86" w14:textId="0AE93041" w:rsidR="00D66D89" w:rsidRPr="00310E7C" w:rsidRDefault="00D66D89" w:rsidP="007A2299">
            <w:pPr>
              <w:pStyle w:val="aff0"/>
              <w:numPr>
                <w:ilvl w:val="0"/>
                <w:numId w:val="19"/>
              </w:numPr>
              <w:tabs>
                <w:tab w:val="left" w:pos="425"/>
              </w:tabs>
              <w:ind w:left="0" w:firstLine="1"/>
              <w:contextualSpacing w:val="0"/>
              <w:jc w:val="both"/>
              <w:rPr>
                <w:sz w:val="20"/>
                <w:szCs w:val="20"/>
              </w:rPr>
            </w:pPr>
            <w:r w:rsidRPr="00310E7C">
              <w:rPr>
                <w:sz w:val="20"/>
                <w:szCs w:val="20"/>
              </w:rPr>
              <w:t xml:space="preserve">Происшествие, произошедшее в результате производственной деятельности </w:t>
            </w:r>
            <w:r>
              <w:rPr>
                <w:sz w:val="20"/>
                <w:szCs w:val="20"/>
              </w:rPr>
              <w:t>Общества</w:t>
            </w:r>
            <w:r w:rsidRPr="00310E7C">
              <w:rPr>
                <w:sz w:val="20"/>
                <w:szCs w:val="20"/>
              </w:rPr>
              <w:t>, в результате которого нанесён ущерб здоровью третьего лица.</w:t>
            </w:r>
          </w:p>
          <w:p w14:paraId="5AE45767" w14:textId="77777777" w:rsidR="00D66D89" w:rsidRPr="00310E7C" w:rsidRDefault="00D66D89" w:rsidP="007A2299">
            <w:pPr>
              <w:pStyle w:val="aff0"/>
              <w:numPr>
                <w:ilvl w:val="0"/>
                <w:numId w:val="19"/>
              </w:numPr>
              <w:tabs>
                <w:tab w:val="left" w:pos="425"/>
              </w:tabs>
              <w:ind w:left="0" w:firstLine="1"/>
              <w:contextualSpacing w:val="0"/>
              <w:jc w:val="both"/>
              <w:rPr>
                <w:sz w:val="20"/>
                <w:szCs w:val="20"/>
              </w:rPr>
            </w:pPr>
            <w:r w:rsidRPr="00310E7C">
              <w:rPr>
                <w:sz w:val="20"/>
                <w:szCs w:val="20"/>
              </w:rPr>
              <w:t>Отсутствие на рабочем месте работника, о местонахождении которого нет достоверной информации в течение двух рабочих дней.</w:t>
            </w:r>
          </w:p>
          <w:p w14:paraId="039973ED" w14:textId="779ED148" w:rsidR="00D66D89" w:rsidRPr="00D40B35" w:rsidRDefault="00D66D89" w:rsidP="007A2299">
            <w:pPr>
              <w:pStyle w:val="aff0"/>
              <w:tabs>
                <w:tab w:val="left" w:pos="425"/>
              </w:tabs>
              <w:ind w:left="1"/>
              <w:contextualSpacing w:val="0"/>
              <w:jc w:val="both"/>
              <w:rPr>
                <w:color w:val="FF0000"/>
                <w:sz w:val="20"/>
                <w:szCs w:val="20"/>
              </w:rPr>
            </w:pPr>
            <w:r w:rsidRPr="00310E7C">
              <w:rPr>
                <w:sz w:val="20"/>
                <w:szCs w:val="20"/>
              </w:rPr>
              <w:t xml:space="preserve">Противоправные действия на объектах/территории </w:t>
            </w:r>
            <w:r>
              <w:rPr>
                <w:sz w:val="20"/>
                <w:szCs w:val="20"/>
              </w:rPr>
              <w:t>Общества</w:t>
            </w:r>
            <w:r w:rsidRPr="00310E7C">
              <w:rPr>
                <w:sz w:val="20"/>
                <w:szCs w:val="20"/>
              </w:rPr>
              <w:t>, в</w:t>
            </w:r>
            <w:r w:rsidR="00577F7A">
              <w:rPr>
                <w:sz w:val="20"/>
                <w:szCs w:val="20"/>
              </w:rPr>
              <w:t xml:space="preserve"> </w:t>
            </w:r>
            <w:r w:rsidRPr="00310E7C">
              <w:rPr>
                <w:sz w:val="20"/>
                <w:szCs w:val="20"/>
              </w:rPr>
              <w:t>результате которых не</w:t>
            </w:r>
            <w:r w:rsidR="00577F7A">
              <w:rPr>
                <w:sz w:val="20"/>
                <w:szCs w:val="20"/>
              </w:rPr>
              <w:t xml:space="preserve"> </w:t>
            </w:r>
            <w:r w:rsidRPr="00310E7C">
              <w:rPr>
                <w:sz w:val="20"/>
                <w:szCs w:val="20"/>
              </w:rPr>
              <w:t xml:space="preserve">пострадали работники, но в результате которого нанесён ущерб здоровью третьего лица и/или причинён ущерб </w:t>
            </w:r>
            <w:r>
              <w:rPr>
                <w:sz w:val="20"/>
                <w:szCs w:val="20"/>
              </w:rPr>
              <w:t>Обществу</w:t>
            </w:r>
          </w:p>
        </w:tc>
        <w:tc>
          <w:tcPr>
            <w:tcW w:w="3507" w:type="dxa"/>
            <w:tcBorders>
              <w:top w:val="single" w:sz="12" w:space="0" w:color="auto"/>
            </w:tcBorders>
            <w:shd w:val="clear" w:color="auto" w:fill="auto"/>
          </w:tcPr>
          <w:p w14:paraId="3100FC54" w14:textId="22CFA2FB"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Несчастный случай / острое профессиональное заболевание (острое отравление) с</w:t>
            </w:r>
            <w:r w:rsidR="00577F7A">
              <w:rPr>
                <w:sz w:val="20"/>
                <w:szCs w:val="20"/>
              </w:rPr>
              <w:t xml:space="preserve"> </w:t>
            </w:r>
            <w:r w:rsidRPr="00C80F50">
              <w:rPr>
                <w:sz w:val="20"/>
                <w:szCs w:val="20"/>
              </w:rPr>
              <w:t>работником на производстве с оказанием медицинской помощи без утраты трудоспособности.</w:t>
            </w:r>
          </w:p>
          <w:p w14:paraId="0DDCE2F5" w14:textId="7420CDB7"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Несчастный случай / острое профессиональное заболевание (острое отравление) с</w:t>
            </w:r>
            <w:r w:rsidR="00577F7A">
              <w:rPr>
                <w:sz w:val="20"/>
                <w:szCs w:val="20"/>
              </w:rPr>
              <w:t xml:space="preserve"> </w:t>
            </w:r>
            <w:r w:rsidRPr="00C80F50">
              <w:rPr>
                <w:sz w:val="20"/>
                <w:szCs w:val="20"/>
              </w:rPr>
              <w:t>работником c оказанием первой помощи без</w:t>
            </w:r>
            <w:r w:rsidR="00577F7A">
              <w:rPr>
                <w:sz w:val="20"/>
                <w:szCs w:val="20"/>
              </w:rPr>
              <w:t xml:space="preserve"> </w:t>
            </w:r>
            <w:r w:rsidRPr="00C80F50">
              <w:rPr>
                <w:sz w:val="20"/>
                <w:szCs w:val="20"/>
              </w:rPr>
              <w:t>утраты трудоспособности.</w:t>
            </w:r>
          </w:p>
          <w:p w14:paraId="6DFB8C92" w14:textId="77777777"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Хроническое профессиональное заболевание (хроническое отравление).</w:t>
            </w:r>
          </w:p>
          <w:p w14:paraId="664CA663" w14:textId="2980E323"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Острое профессиональное заболевание (острое отравление), не</w:t>
            </w:r>
            <w:r w:rsidR="00577F7A">
              <w:rPr>
                <w:sz w:val="20"/>
                <w:szCs w:val="20"/>
              </w:rPr>
              <w:t xml:space="preserve"> </w:t>
            </w:r>
            <w:r w:rsidRPr="00C80F50">
              <w:rPr>
                <w:sz w:val="20"/>
                <w:szCs w:val="20"/>
              </w:rPr>
              <w:t>повлекшее временной утраты профессиональной трудоспособности.</w:t>
            </w:r>
          </w:p>
          <w:p w14:paraId="25980CCB" w14:textId="77777777"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Случай ухудшения состояния здоровья работников вследствие общего заболевания в течение рабочего времени на территории работодателя либо в ином месте выполнения работы (в том числе во время установленных перерывов, во время служебных командировок, при работе вахтовым методом во время междусменного отдыха, при следовании к месту выполнения работы или с работы на ТС, предоставленном работодателем (его представителем)), потребовавшее оказания медицинской помощи.</w:t>
            </w:r>
          </w:p>
          <w:p w14:paraId="552F7FA4" w14:textId="77777777"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Нахождение работника(ов) в состоянии алкогольного, наркотического, токсического опьянения в рабочее время на территории работодателя либо в ином месте выполнения работы, в том числе во время установленных перерывов, при работе вахтовым методом во время междусменного отдыха.</w:t>
            </w:r>
          </w:p>
          <w:p w14:paraId="1A40A3C0" w14:textId="77777777" w:rsidR="00D66D89" w:rsidRPr="00C80F50" w:rsidRDefault="00D66D89" w:rsidP="007A2299">
            <w:pPr>
              <w:pStyle w:val="aff0"/>
              <w:numPr>
                <w:ilvl w:val="0"/>
                <w:numId w:val="20"/>
              </w:numPr>
              <w:tabs>
                <w:tab w:val="left" w:pos="0"/>
              </w:tabs>
              <w:ind w:left="0" w:firstLine="0"/>
              <w:contextualSpacing w:val="0"/>
              <w:jc w:val="both"/>
              <w:rPr>
                <w:sz w:val="20"/>
                <w:szCs w:val="20"/>
              </w:rPr>
            </w:pPr>
            <w:r w:rsidRPr="00C80F50">
              <w:rPr>
                <w:sz w:val="20"/>
                <w:szCs w:val="20"/>
              </w:rPr>
              <w:t>Происшествие без последствий</w:t>
            </w:r>
          </w:p>
        </w:tc>
      </w:tr>
      <w:tr w:rsidR="00D66D89" w:rsidRPr="00D40B35" w14:paraId="71D14530" w14:textId="77777777" w:rsidTr="007A2299">
        <w:trPr>
          <w:trHeight w:val="391"/>
        </w:trPr>
        <w:tc>
          <w:tcPr>
            <w:tcW w:w="1545" w:type="dxa"/>
            <w:shd w:val="clear" w:color="auto" w:fill="auto"/>
            <w:tcMar>
              <w:top w:w="72" w:type="dxa"/>
              <w:left w:w="144" w:type="dxa"/>
              <w:bottom w:w="72" w:type="dxa"/>
              <w:right w:w="144" w:type="dxa"/>
            </w:tcMar>
            <w:hideMark/>
          </w:tcPr>
          <w:p w14:paraId="16F0A7AE" w14:textId="77777777" w:rsidR="00D66D89" w:rsidRPr="00585219" w:rsidRDefault="00D66D89" w:rsidP="007A2299">
            <w:pPr>
              <w:jc w:val="both"/>
              <w:rPr>
                <w:rFonts w:ascii="Arial" w:hAnsi="Arial" w:cs="Arial"/>
                <w:b/>
                <w:caps/>
                <w:sz w:val="16"/>
                <w:szCs w:val="16"/>
              </w:rPr>
            </w:pPr>
            <w:r w:rsidRPr="00585219">
              <w:rPr>
                <w:rFonts w:ascii="Arial" w:hAnsi="Arial" w:cs="Arial"/>
                <w:b/>
                <w:caps/>
                <w:sz w:val="16"/>
                <w:szCs w:val="16"/>
              </w:rPr>
              <w:t>Окружающая среда</w:t>
            </w:r>
          </w:p>
        </w:tc>
        <w:tc>
          <w:tcPr>
            <w:tcW w:w="3118" w:type="dxa"/>
            <w:shd w:val="clear" w:color="auto" w:fill="auto"/>
            <w:tcMar>
              <w:top w:w="72" w:type="dxa"/>
              <w:left w:w="144" w:type="dxa"/>
              <w:bottom w:w="72" w:type="dxa"/>
              <w:right w:w="144" w:type="dxa"/>
            </w:tcMar>
            <w:hideMark/>
          </w:tcPr>
          <w:p w14:paraId="295D7A01" w14:textId="509680B8" w:rsidR="00D66D89" w:rsidRPr="00585219" w:rsidRDefault="00D66D89" w:rsidP="007A2299">
            <w:pPr>
              <w:tabs>
                <w:tab w:val="left" w:pos="425"/>
              </w:tabs>
              <w:ind w:left="-1" w:firstLine="1"/>
              <w:jc w:val="both"/>
              <w:rPr>
                <w:sz w:val="20"/>
                <w:szCs w:val="20"/>
              </w:rPr>
            </w:pPr>
            <w:r w:rsidRPr="00585219">
              <w:rPr>
                <w:sz w:val="20"/>
                <w:szCs w:val="20"/>
              </w:rPr>
              <w:t>Залповые (аварийные) выбросы газа в объемах 30000 м</w:t>
            </w:r>
            <w:r w:rsidRPr="00585219">
              <w:rPr>
                <w:sz w:val="20"/>
                <w:szCs w:val="20"/>
                <w:vertAlign w:val="superscript"/>
              </w:rPr>
              <w:t>3</w:t>
            </w:r>
            <w:r w:rsidRPr="00585219">
              <w:rPr>
                <w:sz w:val="20"/>
                <w:szCs w:val="20"/>
              </w:rPr>
              <w:t xml:space="preserve"> и более</w:t>
            </w:r>
          </w:p>
          <w:p w14:paraId="021E5042" w14:textId="77777777" w:rsidR="00D66D89" w:rsidRPr="00585219" w:rsidRDefault="00D66D89" w:rsidP="007A2299">
            <w:pPr>
              <w:tabs>
                <w:tab w:val="left" w:pos="425"/>
              </w:tabs>
              <w:ind w:left="-1" w:firstLine="1"/>
              <w:jc w:val="both"/>
              <w:rPr>
                <w:sz w:val="20"/>
                <w:szCs w:val="20"/>
              </w:rPr>
            </w:pPr>
          </w:p>
          <w:p w14:paraId="5FF9A9EC" w14:textId="77777777" w:rsidR="00D66D89" w:rsidRPr="00585219" w:rsidRDefault="00D66D89" w:rsidP="007A2299">
            <w:pPr>
              <w:tabs>
                <w:tab w:val="left" w:pos="425"/>
              </w:tabs>
              <w:ind w:left="-1" w:firstLine="1"/>
              <w:jc w:val="both"/>
              <w:rPr>
                <w:sz w:val="20"/>
                <w:szCs w:val="20"/>
              </w:rPr>
            </w:pPr>
          </w:p>
        </w:tc>
        <w:tc>
          <w:tcPr>
            <w:tcW w:w="3119" w:type="dxa"/>
            <w:shd w:val="clear" w:color="auto" w:fill="auto"/>
          </w:tcPr>
          <w:p w14:paraId="07F8BA8D" w14:textId="5A833303" w:rsidR="00D66D89" w:rsidRPr="00585219" w:rsidRDefault="00D66D89" w:rsidP="007A2299">
            <w:pPr>
              <w:pStyle w:val="aff0"/>
              <w:numPr>
                <w:ilvl w:val="0"/>
                <w:numId w:val="21"/>
              </w:numPr>
              <w:tabs>
                <w:tab w:val="left" w:pos="425"/>
              </w:tabs>
              <w:ind w:left="-1" w:firstLine="1"/>
              <w:contextualSpacing w:val="0"/>
              <w:jc w:val="both"/>
              <w:rPr>
                <w:sz w:val="20"/>
                <w:szCs w:val="20"/>
              </w:rPr>
            </w:pPr>
            <w:r w:rsidRPr="00585219">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w:t>
            </w:r>
            <w:r w:rsidR="00577F7A">
              <w:rPr>
                <w:sz w:val="20"/>
                <w:szCs w:val="20"/>
              </w:rPr>
              <w:t xml:space="preserve"> </w:t>
            </w:r>
            <w:r w:rsidRPr="00585219">
              <w:rPr>
                <w:sz w:val="20"/>
                <w:szCs w:val="20"/>
              </w:rPr>
              <w:t>ч. промысловых и технологических трубопроводов, за исключением аварий на магистральных газо-, нефте-, продуктопроводах), нефтехимии, газопотребления, в т.</w:t>
            </w:r>
            <w:r w:rsidR="00577F7A">
              <w:rPr>
                <w:sz w:val="20"/>
                <w:szCs w:val="20"/>
              </w:rPr>
              <w:t xml:space="preserve"> </w:t>
            </w:r>
            <w:r w:rsidRPr="00585219">
              <w:rPr>
                <w:sz w:val="20"/>
                <w:szCs w:val="20"/>
              </w:rPr>
              <w:t>ч. сопровождающиеся или приведшие к:</w:t>
            </w:r>
          </w:p>
          <w:p w14:paraId="6C196858" w14:textId="77777777" w:rsidR="00D66D89" w:rsidRPr="00585219"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585219">
              <w:rPr>
                <w:sz w:val="20"/>
                <w:szCs w:val="20"/>
              </w:rPr>
              <w:t>загрязнению нефтью (нефтепродуктами) водных объектов и/или разливу нефти (нефтепродуктов) в пределах водоохраной зоны и/или ООПТ, не попадающему под критерии ЧС;</w:t>
            </w:r>
          </w:p>
          <w:p w14:paraId="25C4EFDB" w14:textId="675B1090" w:rsidR="00D66D89" w:rsidRPr="00585219"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585219">
              <w:rPr>
                <w:sz w:val="20"/>
                <w:szCs w:val="20"/>
              </w:rPr>
              <w:t>залповым (аварийным) выбросам газа в объемах от 10000 м</w:t>
            </w:r>
            <w:r w:rsidRPr="007A2299">
              <w:rPr>
                <w:sz w:val="20"/>
                <w:szCs w:val="20"/>
              </w:rPr>
              <w:t>3</w:t>
            </w:r>
            <w:r w:rsidRPr="00585219">
              <w:rPr>
                <w:sz w:val="20"/>
                <w:szCs w:val="20"/>
              </w:rPr>
              <w:t xml:space="preserve"> до</w:t>
            </w:r>
            <w:r w:rsidR="00577F7A">
              <w:rPr>
                <w:sz w:val="20"/>
                <w:szCs w:val="20"/>
              </w:rPr>
              <w:t xml:space="preserve"> </w:t>
            </w:r>
            <w:r w:rsidRPr="00585219">
              <w:rPr>
                <w:sz w:val="20"/>
                <w:szCs w:val="20"/>
              </w:rPr>
              <w:t>30000</w:t>
            </w:r>
            <w:r w:rsidR="00577F7A">
              <w:rPr>
                <w:sz w:val="20"/>
                <w:szCs w:val="20"/>
              </w:rPr>
              <w:t xml:space="preserve"> </w:t>
            </w:r>
            <w:r w:rsidRPr="00585219">
              <w:rPr>
                <w:sz w:val="20"/>
                <w:szCs w:val="20"/>
              </w:rPr>
              <w:t>м</w:t>
            </w:r>
            <w:r w:rsidRPr="007A2299">
              <w:rPr>
                <w:sz w:val="20"/>
                <w:szCs w:val="20"/>
              </w:rPr>
              <w:t>3</w:t>
            </w:r>
            <w:r w:rsidRPr="00585219">
              <w:rPr>
                <w:sz w:val="20"/>
                <w:szCs w:val="20"/>
              </w:rPr>
              <w:t>;</w:t>
            </w:r>
          </w:p>
          <w:p w14:paraId="0F327004" w14:textId="77777777" w:rsidR="00D66D89" w:rsidRPr="00585219"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585219">
              <w:rPr>
                <w:sz w:val="20"/>
                <w:szCs w:val="20"/>
              </w:rPr>
              <w:t>загрязнению водных объектов сточными, пластовыми, подтоварными и техническими водами массой 5 т и более;</w:t>
            </w:r>
          </w:p>
          <w:p w14:paraId="1CFFF98F" w14:textId="2B976411" w:rsidR="00D66D89" w:rsidRPr="00585219"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585219">
              <w:rPr>
                <w:sz w:val="20"/>
                <w:szCs w:val="20"/>
              </w:rPr>
              <w:t>загрязнению земель в пределах ООПТ и в водоохранных зонах сточными, пластовыми, подтоварными и техническими водами массой 10 т и</w:t>
            </w:r>
            <w:r w:rsidR="00577F7A">
              <w:rPr>
                <w:sz w:val="20"/>
                <w:szCs w:val="20"/>
              </w:rPr>
              <w:t xml:space="preserve"> </w:t>
            </w:r>
            <w:r w:rsidRPr="00585219">
              <w:rPr>
                <w:sz w:val="20"/>
                <w:szCs w:val="20"/>
              </w:rPr>
              <w:t>более;</w:t>
            </w:r>
          </w:p>
          <w:p w14:paraId="11BF3CAA" w14:textId="6BAB70F6" w:rsidR="00D66D89" w:rsidRPr="00D40B35" w:rsidRDefault="00D66D89" w:rsidP="007A2299">
            <w:pPr>
              <w:pStyle w:val="aff0"/>
              <w:numPr>
                <w:ilvl w:val="0"/>
                <w:numId w:val="12"/>
              </w:numPr>
              <w:tabs>
                <w:tab w:val="left" w:pos="425"/>
                <w:tab w:val="left" w:pos="585"/>
              </w:tabs>
              <w:spacing w:before="60"/>
              <w:ind w:left="318" w:hanging="318"/>
              <w:contextualSpacing w:val="0"/>
              <w:jc w:val="both"/>
              <w:rPr>
                <w:color w:val="FF0000"/>
                <w:sz w:val="20"/>
                <w:szCs w:val="20"/>
              </w:rPr>
            </w:pPr>
            <w:r w:rsidRPr="00585219">
              <w:rPr>
                <w:sz w:val="20"/>
                <w:szCs w:val="20"/>
              </w:rPr>
              <w:t>загрязнению окружающей среды химически опасными веществами 100</w:t>
            </w:r>
            <w:r w:rsidR="00577F7A">
              <w:rPr>
                <w:sz w:val="20"/>
                <w:szCs w:val="20"/>
              </w:rPr>
              <w:t xml:space="preserve"> </w:t>
            </w:r>
            <w:r w:rsidRPr="00585219">
              <w:rPr>
                <w:sz w:val="20"/>
                <w:szCs w:val="20"/>
              </w:rPr>
              <w:t>кг и более</w:t>
            </w:r>
          </w:p>
        </w:tc>
        <w:tc>
          <w:tcPr>
            <w:tcW w:w="3260" w:type="dxa"/>
            <w:shd w:val="clear" w:color="auto" w:fill="auto"/>
          </w:tcPr>
          <w:p w14:paraId="7087031F" w14:textId="2B196E40" w:rsidR="00D66D89" w:rsidRPr="00F924F8" w:rsidRDefault="00D66D89" w:rsidP="007A2299">
            <w:pPr>
              <w:pStyle w:val="aff0"/>
              <w:numPr>
                <w:ilvl w:val="0"/>
                <w:numId w:val="22"/>
              </w:numPr>
              <w:tabs>
                <w:tab w:val="left" w:pos="425"/>
              </w:tabs>
              <w:ind w:left="-1" w:firstLine="1"/>
              <w:contextualSpacing w:val="0"/>
              <w:jc w:val="both"/>
              <w:rPr>
                <w:sz w:val="20"/>
                <w:szCs w:val="20"/>
              </w:rPr>
            </w:pPr>
            <w:r w:rsidRPr="00F924F8">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w:t>
            </w:r>
            <w:r w:rsidR="00577F7A">
              <w:rPr>
                <w:sz w:val="20"/>
                <w:szCs w:val="20"/>
              </w:rPr>
              <w:t xml:space="preserve"> </w:t>
            </w:r>
            <w:r w:rsidRPr="00F924F8">
              <w:rPr>
                <w:sz w:val="20"/>
                <w:szCs w:val="20"/>
              </w:rPr>
              <w:t>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сопровождающееся или приведшее к:</w:t>
            </w:r>
          </w:p>
          <w:p w14:paraId="068FB367" w14:textId="75617814"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загрязнению нефтью (нефтепродуктами) за</w:t>
            </w:r>
            <w:r w:rsidR="00577F7A">
              <w:rPr>
                <w:sz w:val="20"/>
                <w:szCs w:val="20"/>
              </w:rPr>
              <w:t xml:space="preserve"> </w:t>
            </w:r>
            <w:r w:rsidRPr="00F924F8">
              <w:rPr>
                <w:sz w:val="20"/>
                <w:szCs w:val="20"/>
              </w:rPr>
              <w:t>пределами территории</w:t>
            </w:r>
            <w:r w:rsidRPr="007A2299">
              <w:rPr>
                <w:sz w:val="20"/>
                <w:szCs w:val="20"/>
              </w:rPr>
              <w:footnoteReference w:id="1"/>
            </w:r>
            <w:r w:rsidRPr="00F924F8">
              <w:rPr>
                <w:sz w:val="20"/>
                <w:szCs w:val="20"/>
              </w:rPr>
              <w:t xml:space="preserve"> / объектов Общества, не</w:t>
            </w:r>
            <w:r w:rsidR="00577F7A">
              <w:rPr>
                <w:sz w:val="20"/>
                <w:szCs w:val="20"/>
              </w:rPr>
              <w:t xml:space="preserve"> </w:t>
            </w:r>
            <w:r w:rsidRPr="00F924F8">
              <w:rPr>
                <w:sz w:val="20"/>
                <w:szCs w:val="20"/>
              </w:rPr>
              <w:t>попадающему под критерии ЧС, происшествия 2-го уровня;</w:t>
            </w:r>
          </w:p>
          <w:p w14:paraId="51E222B3" w14:textId="741348EE"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залповым (аварийным) выбросам газа в объемах от 1000</w:t>
            </w:r>
            <w:r w:rsidR="00577F7A">
              <w:rPr>
                <w:sz w:val="20"/>
                <w:szCs w:val="20"/>
              </w:rPr>
              <w:t xml:space="preserve"> </w:t>
            </w:r>
            <w:r w:rsidRPr="00F924F8">
              <w:rPr>
                <w:sz w:val="20"/>
                <w:szCs w:val="20"/>
              </w:rPr>
              <w:t>м</w:t>
            </w:r>
            <w:r w:rsidRPr="007A2299">
              <w:rPr>
                <w:sz w:val="20"/>
                <w:szCs w:val="20"/>
              </w:rPr>
              <w:t>3</w:t>
            </w:r>
            <w:r w:rsidRPr="00F924F8">
              <w:rPr>
                <w:sz w:val="20"/>
                <w:szCs w:val="20"/>
              </w:rPr>
              <w:t xml:space="preserve"> до 10000</w:t>
            </w:r>
            <w:r w:rsidR="00577F7A">
              <w:rPr>
                <w:sz w:val="20"/>
                <w:szCs w:val="20"/>
              </w:rPr>
              <w:t xml:space="preserve"> </w:t>
            </w:r>
            <w:r w:rsidRPr="00F924F8">
              <w:rPr>
                <w:sz w:val="20"/>
                <w:szCs w:val="20"/>
              </w:rPr>
              <w:t>м</w:t>
            </w:r>
            <w:r w:rsidRPr="007A2299">
              <w:rPr>
                <w:sz w:val="20"/>
                <w:szCs w:val="20"/>
              </w:rPr>
              <w:t>3</w:t>
            </w:r>
            <w:r w:rsidRPr="00F924F8">
              <w:rPr>
                <w:sz w:val="20"/>
                <w:szCs w:val="20"/>
              </w:rPr>
              <w:t>;</w:t>
            </w:r>
          </w:p>
          <w:p w14:paraId="6B5A1447" w14:textId="77777777"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загрязнению водных объектов сточными, пластовыми, подтоварными и техническими водами массой менее 5 т;</w:t>
            </w:r>
          </w:p>
          <w:p w14:paraId="79C8CD2B" w14:textId="77777777"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загрязнению земель в пределах ООПТ и в водоохранных зонах сточными, пластовыми, подтоварными и техническими водами массой менее 10 т;</w:t>
            </w:r>
          </w:p>
          <w:p w14:paraId="2773E1AF" w14:textId="22E1B585"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загрязнению земель сточными пластовыми, подтоварными и техническими водами массой 10</w:t>
            </w:r>
            <w:r w:rsidR="00577F7A">
              <w:rPr>
                <w:sz w:val="20"/>
                <w:szCs w:val="20"/>
              </w:rPr>
              <w:t xml:space="preserve"> </w:t>
            </w:r>
            <w:r w:rsidRPr="00F924F8">
              <w:rPr>
                <w:sz w:val="20"/>
                <w:szCs w:val="20"/>
              </w:rPr>
              <w:t>т и более, за исключением земель ООПТ и водоохранных зон;</w:t>
            </w:r>
          </w:p>
          <w:p w14:paraId="23A5C22E" w14:textId="77777777" w:rsidR="00D66D89" w:rsidRPr="00F924F8"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F924F8">
              <w:rPr>
                <w:sz w:val="20"/>
                <w:szCs w:val="20"/>
              </w:rPr>
              <w:t>загрязнению окружающей среды химически опасными веществами менее 100 кг.</w:t>
            </w:r>
          </w:p>
          <w:p w14:paraId="29171CC1" w14:textId="47FD67E3" w:rsidR="00D66D89" w:rsidRPr="00F924F8" w:rsidRDefault="00D66D89" w:rsidP="007A2299">
            <w:pPr>
              <w:pStyle w:val="aff0"/>
              <w:numPr>
                <w:ilvl w:val="0"/>
                <w:numId w:val="22"/>
              </w:numPr>
              <w:tabs>
                <w:tab w:val="left" w:pos="425"/>
              </w:tabs>
              <w:ind w:left="-1" w:firstLine="1"/>
              <w:contextualSpacing w:val="0"/>
              <w:jc w:val="both"/>
              <w:rPr>
                <w:sz w:val="20"/>
                <w:szCs w:val="20"/>
              </w:rPr>
            </w:pPr>
            <w:r w:rsidRPr="00F924F8">
              <w:rPr>
                <w:sz w:val="20"/>
                <w:szCs w:val="20"/>
              </w:rPr>
              <w:t>Гибель представителя(-ей) видов животных, находящихся под угрозой исчезновения (исчезающих), занесенных в Красную книгу Международного союза охраны природы, Красную книгу Российской Федерации и/или субъектов Российской Федерации и орнитологических объектов, имеющих международное значение в результате разлива нефти и нефтепродуктов</w:t>
            </w:r>
          </w:p>
        </w:tc>
        <w:tc>
          <w:tcPr>
            <w:tcW w:w="3507" w:type="dxa"/>
            <w:shd w:val="clear" w:color="auto" w:fill="auto"/>
          </w:tcPr>
          <w:p w14:paraId="76B6DADF" w14:textId="5F874E9F" w:rsidR="00D66D89" w:rsidRPr="00B74FA7" w:rsidRDefault="00D66D89" w:rsidP="007A2299">
            <w:pPr>
              <w:pStyle w:val="aff0"/>
              <w:numPr>
                <w:ilvl w:val="0"/>
                <w:numId w:val="23"/>
              </w:numPr>
              <w:tabs>
                <w:tab w:val="left" w:pos="0"/>
              </w:tabs>
              <w:ind w:left="0" w:firstLine="0"/>
              <w:contextualSpacing w:val="0"/>
              <w:jc w:val="both"/>
              <w:rPr>
                <w:sz w:val="20"/>
                <w:szCs w:val="20"/>
              </w:rPr>
            </w:pPr>
            <w:r w:rsidRPr="00B74FA7">
              <w:rPr>
                <w:sz w:val="20"/>
                <w:szCs w:val="20"/>
              </w:rPr>
              <w:t>Происшествия на объектах добычи, подготовки и переработки нефти и подготовки и переработки газа, объектов нефтепродуктообеспечения (в т.</w:t>
            </w:r>
            <w:r w:rsidR="00577F7A">
              <w:rPr>
                <w:sz w:val="20"/>
                <w:szCs w:val="20"/>
              </w:rPr>
              <w:t xml:space="preserve"> </w:t>
            </w:r>
            <w:r w:rsidRPr="00B74FA7">
              <w:rPr>
                <w:sz w:val="20"/>
                <w:szCs w:val="20"/>
              </w:rPr>
              <w:t>ч. промысловых и технологических трубопроводов, за исключением аварий на магистральных газо-, нефте-, продуктопроводах), нефтехимии, газопотребления, сопровождающиеся или приведшие к:</w:t>
            </w:r>
          </w:p>
          <w:p w14:paraId="5FF79725" w14:textId="77777777" w:rsidR="00D66D89" w:rsidRPr="00B74FA7"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B74FA7">
              <w:rPr>
                <w:sz w:val="20"/>
                <w:szCs w:val="20"/>
              </w:rPr>
              <w:t>загрязнению нефтью (нефтепродуктами) в</w:t>
            </w:r>
            <w:r>
              <w:rPr>
                <w:sz w:val="20"/>
                <w:szCs w:val="20"/>
              </w:rPr>
              <w:t xml:space="preserve"> </w:t>
            </w:r>
            <w:r w:rsidRPr="00B74FA7">
              <w:rPr>
                <w:sz w:val="20"/>
                <w:szCs w:val="20"/>
              </w:rPr>
              <w:t xml:space="preserve">пределах территории / объектов </w:t>
            </w:r>
            <w:r>
              <w:rPr>
                <w:sz w:val="20"/>
                <w:szCs w:val="20"/>
              </w:rPr>
              <w:t>Общества</w:t>
            </w:r>
            <w:r w:rsidRPr="00B74FA7">
              <w:rPr>
                <w:sz w:val="20"/>
                <w:szCs w:val="20"/>
              </w:rPr>
              <w:t>, которая находится вне границ ООПТ и водоохранных зон,</w:t>
            </w:r>
            <w:r>
              <w:rPr>
                <w:sz w:val="20"/>
                <w:szCs w:val="20"/>
              </w:rPr>
              <w:t xml:space="preserve"> </w:t>
            </w:r>
            <w:r w:rsidRPr="00B74FA7">
              <w:rPr>
                <w:sz w:val="20"/>
                <w:szCs w:val="20"/>
              </w:rPr>
              <w:t>не</w:t>
            </w:r>
            <w:r>
              <w:rPr>
                <w:sz w:val="20"/>
                <w:szCs w:val="20"/>
              </w:rPr>
              <w:t xml:space="preserve"> </w:t>
            </w:r>
            <w:r w:rsidRPr="00B74FA7">
              <w:rPr>
                <w:sz w:val="20"/>
                <w:szCs w:val="20"/>
              </w:rPr>
              <w:t>попадающему</w:t>
            </w:r>
            <w:r>
              <w:rPr>
                <w:sz w:val="20"/>
                <w:szCs w:val="20"/>
              </w:rPr>
              <w:t xml:space="preserve"> </w:t>
            </w:r>
            <w:r w:rsidRPr="00B74FA7">
              <w:rPr>
                <w:sz w:val="20"/>
                <w:szCs w:val="20"/>
              </w:rPr>
              <w:t>под критерии ЧС, происшествий 2-го и 3-го уровней, за</w:t>
            </w:r>
            <w:r>
              <w:rPr>
                <w:sz w:val="20"/>
                <w:szCs w:val="20"/>
              </w:rPr>
              <w:t xml:space="preserve"> </w:t>
            </w:r>
            <w:r w:rsidRPr="00B74FA7">
              <w:rPr>
                <w:sz w:val="20"/>
                <w:szCs w:val="20"/>
              </w:rPr>
              <w:t>исключением утечек/разливов</w:t>
            </w:r>
            <w:r>
              <w:rPr>
                <w:sz w:val="20"/>
                <w:szCs w:val="20"/>
              </w:rPr>
              <w:t xml:space="preserve"> </w:t>
            </w:r>
            <w:r w:rsidRPr="00B74FA7">
              <w:rPr>
                <w:sz w:val="20"/>
                <w:szCs w:val="20"/>
              </w:rPr>
              <w:t>нефти</w:t>
            </w:r>
            <w:r>
              <w:rPr>
                <w:sz w:val="20"/>
                <w:szCs w:val="20"/>
              </w:rPr>
              <w:t xml:space="preserve"> </w:t>
            </w:r>
            <w:r w:rsidRPr="00B74FA7">
              <w:rPr>
                <w:sz w:val="20"/>
                <w:szCs w:val="20"/>
              </w:rPr>
              <w:t>(нефтепродуктов),</w:t>
            </w:r>
            <w:r>
              <w:rPr>
                <w:sz w:val="20"/>
                <w:szCs w:val="20"/>
              </w:rPr>
              <w:t xml:space="preserve"> </w:t>
            </w:r>
            <w:r w:rsidRPr="00B74FA7">
              <w:rPr>
                <w:sz w:val="20"/>
                <w:szCs w:val="20"/>
              </w:rPr>
              <w:t>не</w:t>
            </w:r>
            <w:r>
              <w:rPr>
                <w:sz w:val="20"/>
                <w:szCs w:val="20"/>
              </w:rPr>
              <w:t xml:space="preserve"> </w:t>
            </w:r>
            <w:r w:rsidRPr="00B74FA7">
              <w:rPr>
                <w:sz w:val="20"/>
                <w:szCs w:val="20"/>
              </w:rPr>
              <w:t>вышедших</w:t>
            </w:r>
            <w:r>
              <w:rPr>
                <w:sz w:val="20"/>
                <w:szCs w:val="20"/>
              </w:rPr>
              <w:t xml:space="preserve"> </w:t>
            </w:r>
            <w:r w:rsidRPr="00B74FA7">
              <w:rPr>
                <w:sz w:val="20"/>
                <w:szCs w:val="20"/>
              </w:rPr>
              <w:t>за пределы обвалований (каре) резервуаров и площадок, оборудованных твердым покрыт</w:t>
            </w:r>
            <w:r>
              <w:rPr>
                <w:sz w:val="20"/>
                <w:szCs w:val="20"/>
              </w:rPr>
              <w:t>ием и промышленной канализацией;</w:t>
            </w:r>
          </w:p>
          <w:p w14:paraId="386E4347" w14:textId="77777777" w:rsidR="00D66D89" w:rsidRPr="00B74FA7"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B74FA7">
              <w:rPr>
                <w:sz w:val="20"/>
                <w:szCs w:val="20"/>
              </w:rPr>
              <w:t>залповым (аварийным) выбросам газа в объемах менее 1000 м</w:t>
            </w:r>
            <w:r w:rsidRPr="007A2299">
              <w:rPr>
                <w:sz w:val="20"/>
                <w:szCs w:val="20"/>
              </w:rPr>
              <w:t>3</w:t>
            </w:r>
            <w:r w:rsidRPr="00B74FA7">
              <w:rPr>
                <w:sz w:val="20"/>
                <w:szCs w:val="20"/>
              </w:rPr>
              <w:t>;</w:t>
            </w:r>
          </w:p>
          <w:p w14:paraId="7917D6A7" w14:textId="64E01DD3" w:rsidR="00D66D89" w:rsidRPr="00B74FA7"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B74FA7">
              <w:rPr>
                <w:sz w:val="20"/>
                <w:szCs w:val="20"/>
              </w:rPr>
              <w:t>загрязнению земель сточными, пластовыми, подтоварными и техническими водами массой менее 10 т, за исключением земель ООПТ и водоохранных зон</w:t>
            </w:r>
          </w:p>
          <w:p w14:paraId="2292B909" w14:textId="77777777" w:rsidR="00D66D89" w:rsidRPr="00D40B35" w:rsidRDefault="00D66D89" w:rsidP="007A2299">
            <w:pPr>
              <w:pStyle w:val="aff0"/>
              <w:tabs>
                <w:tab w:val="left" w:pos="0"/>
                <w:tab w:val="left" w:pos="539"/>
              </w:tabs>
              <w:spacing w:before="120"/>
              <w:ind w:left="0"/>
              <w:jc w:val="both"/>
              <w:rPr>
                <w:color w:val="FF0000"/>
                <w:sz w:val="20"/>
                <w:szCs w:val="20"/>
              </w:rPr>
            </w:pPr>
          </w:p>
        </w:tc>
      </w:tr>
      <w:tr w:rsidR="00D66D89" w:rsidRPr="00D40B35" w14:paraId="6D65C327" w14:textId="77777777" w:rsidTr="007A2299">
        <w:trPr>
          <w:trHeight w:val="281"/>
        </w:trPr>
        <w:tc>
          <w:tcPr>
            <w:tcW w:w="1545" w:type="dxa"/>
            <w:shd w:val="clear" w:color="auto" w:fill="auto"/>
            <w:tcMar>
              <w:top w:w="72" w:type="dxa"/>
              <w:left w:w="144" w:type="dxa"/>
              <w:bottom w:w="72" w:type="dxa"/>
              <w:right w:w="144" w:type="dxa"/>
            </w:tcMar>
            <w:hideMark/>
          </w:tcPr>
          <w:p w14:paraId="0458481D" w14:textId="77777777" w:rsidR="00D66D89" w:rsidRPr="00B1277A" w:rsidRDefault="00D66D89" w:rsidP="007A2299">
            <w:pPr>
              <w:jc w:val="both"/>
              <w:rPr>
                <w:rFonts w:ascii="Arial" w:hAnsi="Arial" w:cs="Arial"/>
                <w:b/>
                <w:caps/>
                <w:sz w:val="16"/>
                <w:szCs w:val="16"/>
              </w:rPr>
            </w:pPr>
            <w:r w:rsidRPr="00B1277A">
              <w:rPr>
                <w:rFonts w:ascii="Arial" w:hAnsi="Arial" w:cs="Arial"/>
                <w:b/>
                <w:caps/>
                <w:sz w:val="16"/>
                <w:szCs w:val="16"/>
              </w:rPr>
              <w:t>Объекты, оборудование, процессы</w:t>
            </w:r>
          </w:p>
        </w:tc>
        <w:tc>
          <w:tcPr>
            <w:tcW w:w="3118" w:type="dxa"/>
            <w:shd w:val="clear" w:color="auto" w:fill="auto"/>
            <w:tcMar>
              <w:top w:w="72" w:type="dxa"/>
              <w:left w:w="144" w:type="dxa"/>
              <w:bottom w:w="72" w:type="dxa"/>
              <w:right w:w="144" w:type="dxa"/>
            </w:tcMar>
          </w:tcPr>
          <w:p w14:paraId="49D335CF" w14:textId="628AD885"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Аварии, произошедшие на объектах Общества, вызвавшие аварийную остановку производственного объекта или его составляющей (блока, секции, участка и т.</w:t>
            </w:r>
            <w:r w:rsidR="00577F7A">
              <w:rPr>
                <w:sz w:val="20"/>
                <w:szCs w:val="20"/>
              </w:rPr>
              <w:t xml:space="preserve"> </w:t>
            </w:r>
            <w:r w:rsidRPr="00CA568B">
              <w:rPr>
                <w:sz w:val="20"/>
                <w:szCs w:val="20"/>
              </w:rPr>
              <w:t>д.) с законченным технологическим циклом и характеризующиеся необходимостью проведения ремонтно-восстановительных работ с капитальными затратами, в т.</w:t>
            </w:r>
            <w:r w:rsidR="00577F7A">
              <w:rPr>
                <w:sz w:val="20"/>
                <w:szCs w:val="20"/>
              </w:rPr>
              <w:t xml:space="preserve"> </w:t>
            </w:r>
            <w:r w:rsidRPr="00CA568B">
              <w:rPr>
                <w:sz w:val="20"/>
                <w:szCs w:val="20"/>
              </w:rPr>
              <w:t>ч.:</w:t>
            </w:r>
          </w:p>
          <w:p w14:paraId="46C425A8" w14:textId="77777777" w:rsidR="00D66D89" w:rsidRPr="00CA568B"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A568B">
              <w:rPr>
                <w:sz w:val="20"/>
                <w:szCs w:val="20"/>
              </w:rPr>
              <w:t>взрыв пылегазопаровоздушной смеси с возгоранием (в технологической системе, производственном помещении, на открытой площадке);</w:t>
            </w:r>
          </w:p>
          <w:p w14:paraId="6DE5879A" w14:textId="77777777" w:rsidR="00D66D89" w:rsidRPr="00CA568B"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A568B">
              <w:rPr>
                <w:sz w:val="20"/>
                <w:szCs w:val="20"/>
              </w:rPr>
              <w:t>взрыв реакционной среды внутри технологической системы (аппарата) в результате отклонения параметров технологического процесса от регламентированных значений;</w:t>
            </w:r>
          </w:p>
          <w:p w14:paraId="19901C87" w14:textId="77777777" w:rsidR="00D66D89" w:rsidRPr="00CA568B"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A568B">
              <w:rPr>
                <w:sz w:val="20"/>
                <w:szCs w:val="20"/>
              </w:rPr>
              <w:t>пожар, связанный с разливом или выбросом взрывопожароопасных веществ;</w:t>
            </w:r>
          </w:p>
          <w:p w14:paraId="48A32B01" w14:textId="77777777" w:rsidR="00D66D89" w:rsidRPr="00CA568B"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A568B">
              <w:rPr>
                <w:sz w:val="20"/>
                <w:szCs w:val="20"/>
              </w:rPr>
              <w:t>разрушение / повреждение технологического оборудования, зданий и сооружений, не связанное с взрывом, пожаром;</w:t>
            </w:r>
          </w:p>
          <w:p w14:paraId="36B5958A" w14:textId="77777777" w:rsidR="00D66D89" w:rsidRPr="00CA568B"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A568B">
              <w:rPr>
                <w:sz w:val="20"/>
                <w:szCs w:val="20"/>
              </w:rPr>
              <w:t>взрыв пылегазовоздушной смеси без возгорания (хлопок).</w:t>
            </w:r>
          </w:p>
          <w:p w14:paraId="6F36903E" w14:textId="77777777"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Падение буровых вышек (мачт), подъемных агрегатов по подземному и капитальному ремонту скважин с полным их разрушением без возможности восстановления.</w:t>
            </w:r>
          </w:p>
          <w:p w14:paraId="1B4894CF" w14:textId="77777777"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Полное или частичное разрушение и (или) падение морских стационарных платформ в процессе строительства скважин и их эксплуатации.</w:t>
            </w:r>
          </w:p>
          <w:p w14:paraId="4A818D75" w14:textId="77777777"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Разрушение (полное или частичное) или гибель плавучих буровых установок.</w:t>
            </w:r>
          </w:p>
          <w:p w14:paraId="671CAD8C" w14:textId="77777777"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Аварийный уход плавучих буровых установок с точки бурения, сопровождающийся разрушением устья скважин.</w:t>
            </w:r>
          </w:p>
          <w:p w14:paraId="523AD137" w14:textId="2EECE67C" w:rsidR="00D66D89" w:rsidRPr="00CA568B"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Открытый фонтан скважины (открытый фонтан) при строительстве, освоении, испытании, реконструкции, ликвидации, консервации, эксплуатации и ремонте скважин, проведении геофизических работ.</w:t>
            </w:r>
          </w:p>
          <w:p w14:paraId="35790066" w14:textId="77777777" w:rsidR="00D66D89" w:rsidRDefault="00D66D89" w:rsidP="007A2299">
            <w:pPr>
              <w:pStyle w:val="aff0"/>
              <w:numPr>
                <w:ilvl w:val="0"/>
                <w:numId w:val="24"/>
              </w:numPr>
              <w:tabs>
                <w:tab w:val="left" w:pos="425"/>
              </w:tabs>
              <w:ind w:left="-1" w:firstLine="1"/>
              <w:contextualSpacing w:val="0"/>
              <w:jc w:val="both"/>
              <w:rPr>
                <w:sz w:val="20"/>
                <w:szCs w:val="20"/>
              </w:rPr>
            </w:pPr>
            <w:r w:rsidRPr="00CA568B">
              <w:rPr>
                <w:sz w:val="20"/>
                <w:szCs w:val="20"/>
              </w:rPr>
              <w:t>Пожары (взрывы), приведшие к полному уничтожению объекта без возможности его восстановления (за исключением мобильных зданий)</w:t>
            </w:r>
            <w:r>
              <w:rPr>
                <w:sz w:val="20"/>
                <w:szCs w:val="20"/>
              </w:rPr>
              <w:t>.</w:t>
            </w:r>
          </w:p>
          <w:p w14:paraId="7E112596" w14:textId="5152F7B7" w:rsidR="00D66D89" w:rsidRPr="00127E6A" w:rsidRDefault="00D66D89" w:rsidP="007A2299">
            <w:pPr>
              <w:pStyle w:val="aff0"/>
              <w:numPr>
                <w:ilvl w:val="0"/>
                <w:numId w:val="39"/>
              </w:numPr>
              <w:tabs>
                <w:tab w:val="left" w:pos="425"/>
              </w:tabs>
              <w:spacing w:before="120"/>
              <w:ind w:left="-1" w:firstLine="1"/>
              <w:jc w:val="both"/>
              <w:rPr>
                <w:rFonts w:eastAsia="Calibri"/>
                <w:sz w:val="20"/>
                <w:szCs w:val="20"/>
              </w:rPr>
            </w:pPr>
            <w:r w:rsidRPr="00127E6A">
              <w:rPr>
                <w:rFonts w:eastAsia="Calibri"/>
                <w:sz w:val="20"/>
                <w:szCs w:val="20"/>
              </w:rPr>
              <w:t xml:space="preserve">Внеплановое (аварийное) ограничение или прекращение приёма нефти организациями, оказывающими услуги по её транспортировке (в том числе через систему магистральных </w:t>
            </w:r>
            <w:r w:rsidR="00FB2852" w:rsidRPr="00127E6A">
              <w:rPr>
                <w:rFonts w:eastAsia="Calibri"/>
                <w:sz w:val="20"/>
                <w:szCs w:val="20"/>
              </w:rPr>
              <w:t>нефтепроводов)</w:t>
            </w:r>
            <w:r w:rsidR="00FB2852" w:rsidRPr="00127E6A">
              <w:rPr>
                <w:b/>
                <w:i/>
                <w:sz w:val="20"/>
                <w:szCs w:val="20"/>
              </w:rPr>
              <w:t xml:space="preserve"> *</w:t>
            </w:r>
            <w:r w:rsidRPr="00127E6A">
              <w:rPr>
                <w:b/>
                <w:i/>
                <w:sz w:val="20"/>
                <w:szCs w:val="20"/>
              </w:rPr>
              <w:t>*****</w:t>
            </w:r>
            <w:r w:rsidRPr="00127E6A">
              <w:rPr>
                <w:rFonts w:eastAsia="Calibri"/>
                <w:sz w:val="20"/>
                <w:szCs w:val="20"/>
              </w:rPr>
              <w:t>:</w:t>
            </w:r>
          </w:p>
          <w:p w14:paraId="72DBF834" w14:textId="77777777" w:rsidR="00D66D89" w:rsidRPr="00127E6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127E6A">
              <w:rPr>
                <w:sz w:val="20"/>
                <w:szCs w:val="20"/>
              </w:rPr>
              <w:t>приведшее к остановке фонда скважин с суммарной фактической или ожидаемой недобытой нефтью 1000 т и более;</w:t>
            </w:r>
          </w:p>
          <w:p w14:paraId="7BCDE7E3" w14:textId="03A14495" w:rsidR="00D66D89" w:rsidRPr="00127E6A" w:rsidRDefault="00D66D89" w:rsidP="007A2299">
            <w:pPr>
              <w:pStyle w:val="aff0"/>
              <w:numPr>
                <w:ilvl w:val="0"/>
                <w:numId w:val="12"/>
              </w:numPr>
              <w:tabs>
                <w:tab w:val="left" w:pos="425"/>
                <w:tab w:val="left" w:pos="585"/>
              </w:tabs>
              <w:spacing w:before="60"/>
              <w:ind w:left="318" w:hanging="318"/>
              <w:contextualSpacing w:val="0"/>
              <w:jc w:val="both"/>
              <w:rPr>
                <w:sz w:val="22"/>
                <w:szCs w:val="22"/>
              </w:rPr>
            </w:pPr>
            <w:r w:rsidRPr="00127E6A">
              <w:rPr>
                <w:sz w:val="20"/>
                <w:szCs w:val="20"/>
              </w:rPr>
              <w:t>без остановки фонда скважин с переходом в режим накопления резервуарных парков Общества</w:t>
            </w:r>
          </w:p>
        </w:tc>
        <w:tc>
          <w:tcPr>
            <w:tcW w:w="3119" w:type="dxa"/>
            <w:shd w:val="clear" w:color="auto" w:fill="auto"/>
          </w:tcPr>
          <w:p w14:paraId="2545D931"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Аварии, произошедшие на объектах Компании, не попадающие под критерии происшествий 1-го уровня.</w:t>
            </w:r>
          </w:p>
          <w:p w14:paraId="03A9EBAB"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Происшествие, приведшее к остановке:</w:t>
            </w:r>
          </w:p>
          <w:p w14:paraId="28C2C1CF" w14:textId="17832585" w:rsidR="00D66D89" w:rsidRPr="006E3A1D"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6E3A1D">
              <w:rPr>
                <w:sz w:val="20"/>
                <w:szCs w:val="20"/>
              </w:rPr>
              <w:t>отдельной технологической цепи завода (за исключением остановок, связанных с нарушением энергоснабжения) и/или приостановке на срок более 24 часов приёма</w:t>
            </w:r>
            <w:r w:rsidR="00577F7A">
              <w:rPr>
                <w:sz w:val="20"/>
                <w:szCs w:val="20"/>
              </w:rPr>
              <w:t xml:space="preserve"> </w:t>
            </w:r>
            <w:r w:rsidRPr="006E3A1D">
              <w:rPr>
                <w:sz w:val="20"/>
                <w:szCs w:val="20"/>
              </w:rPr>
              <w:t>/</w:t>
            </w:r>
            <w:r w:rsidR="00577F7A">
              <w:rPr>
                <w:sz w:val="20"/>
                <w:szCs w:val="20"/>
              </w:rPr>
              <w:t xml:space="preserve"> </w:t>
            </w:r>
            <w:r w:rsidRPr="006E3A1D">
              <w:rPr>
                <w:sz w:val="20"/>
                <w:szCs w:val="20"/>
              </w:rPr>
              <w:t>отпуска нефти</w:t>
            </w:r>
            <w:r w:rsidR="00577F7A">
              <w:rPr>
                <w:sz w:val="20"/>
                <w:szCs w:val="20"/>
              </w:rPr>
              <w:t xml:space="preserve"> </w:t>
            </w:r>
            <w:r w:rsidRPr="006E3A1D">
              <w:rPr>
                <w:sz w:val="20"/>
                <w:szCs w:val="20"/>
              </w:rPr>
              <w:t>/</w:t>
            </w:r>
            <w:r w:rsidR="00577F7A">
              <w:rPr>
                <w:sz w:val="20"/>
                <w:szCs w:val="20"/>
              </w:rPr>
              <w:t xml:space="preserve"> </w:t>
            </w:r>
            <w:r w:rsidRPr="006E3A1D">
              <w:rPr>
                <w:sz w:val="20"/>
                <w:szCs w:val="20"/>
              </w:rPr>
              <w:t>газа</w:t>
            </w:r>
            <w:r w:rsidR="00577F7A">
              <w:rPr>
                <w:sz w:val="20"/>
                <w:szCs w:val="20"/>
              </w:rPr>
              <w:t xml:space="preserve"> </w:t>
            </w:r>
            <w:r w:rsidRPr="006E3A1D">
              <w:rPr>
                <w:sz w:val="20"/>
                <w:szCs w:val="20"/>
              </w:rPr>
              <w:t>/ нефтепродукта;</w:t>
            </w:r>
          </w:p>
          <w:p w14:paraId="5291EF00" w14:textId="77777777" w:rsidR="00D66D89" w:rsidRPr="006E3A1D"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6E3A1D">
              <w:rPr>
                <w:sz w:val="20"/>
                <w:szCs w:val="20"/>
              </w:rPr>
              <w:t>терминала, нефтебазы, склада нефтепродуктов, ТЗК, плавучей заправочной станции и (или) приостановку приёма / отпуска нефти / газа / нефтепродукта;</w:t>
            </w:r>
          </w:p>
          <w:p w14:paraId="438AB3CF" w14:textId="76F60B0F" w:rsidR="00D66D89" w:rsidRPr="00127E6A"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127E6A">
              <w:rPr>
                <w:sz w:val="20"/>
                <w:szCs w:val="20"/>
              </w:rPr>
              <w:t xml:space="preserve">группы скважин (с суммарными фактическими или ожидаемыми потерями добычи нефти 1000 т и более, добычи газа 10 </w:t>
            </w:r>
            <w:r w:rsidR="00E012C6" w:rsidRPr="00127E6A">
              <w:rPr>
                <w:sz w:val="20"/>
                <w:szCs w:val="20"/>
              </w:rPr>
              <w:t>млн. м</w:t>
            </w:r>
            <w:r w:rsidRPr="00127E6A">
              <w:rPr>
                <w:sz w:val="20"/>
                <w:szCs w:val="20"/>
              </w:rPr>
              <w:t>3 и более);</w:t>
            </w:r>
          </w:p>
          <w:p w14:paraId="3B20D9C0" w14:textId="77777777" w:rsidR="00D66D89" w:rsidRPr="006E3A1D"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6E3A1D">
              <w:rPr>
                <w:sz w:val="20"/>
                <w:szCs w:val="20"/>
              </w:rPr>
              <w:t>отказы газопроводов, выход из строя газового оборудования ГРС, ГРП, ГРУ на газопроводах, повлекшие за собой остановку (перерыв) газоснабжения, объектов жизнеобеспечения.</w:t>
            </w:r>
          </w:p>
          <w:p w14:paraId="764E7483"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Срыв плавучей заправочной станции с места якорной стоянки.</w:t>
            </w:r>
          </w:p>
          <w:p w14:paraId="3AD8B6A8"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Падение талевой системы на буровой установке, подъёмном агрегате для подземного и капитального ремонта скважин.</w:t>
            </w:r>
          </w:p>
          <w:p w14:paraId="26E4289E"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Пожары (взрывы), произошедшие на объектах Компании, характеризующиеся наличием повреждений конструкций зданий, сооружений, для восстановления которых требуется проведение ремонтно-восстановительных работ (за исключением мобильных зданий) и/или приведшие к остановке производственного объекта на срок более 24 часов.</w:t>
            </w:r>
          </w:p>
          <w:p w14:paraId="19F70A38" w14:textId="77777777"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явления на территории или вблизи Общества Группы, вызвавшего разрушение или повреждение конструкций зданий, сооружений на объектах Компании, приведшее к остановке производственной деятельности объекта</w:t>
            </w:r>
          </w:p>
          <w:p w14:paraId="354FD17F" w14:textId="1D431544"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Нарушение работы оборудования котельных и сетевых установок, повреждение или неисправность теплофикационных трубопроводов, вызвавшее прекращение циркуляции теплоносителя в магистральных трубопроводах теплосети в отопительный сезон длительностью более 4</w:t>
            </w:r>
            <w:r w:rsidR="00577F7A">
              <w:rPr>
                <w:sz w:val="20"/>
                <w:szCs w:val="20"/>
              </w:rPr>
              <w:t xml:space="preserve"> </w:t>
            </w:r>
            <w:r w:rsidRPr="006E3A1D">
              <w:rPr>
                <w:sz w:val="20"/>
                <w:szCs w:val="20"/>
              </w:rPr>
              <w:t>часов.</w:t>
            </w:r>
          </w:p>
          <w:p w14:paraId="5224D618" w14:textId="71E4E60A" w:rsidR="00D66D89" w:rsidRPr="006E3A1D"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Падение буровых вышек (мачт), подъёмных агрегатов по подземному и капитальному ремонту скважин, кроме происшествий, отнесенных к 1-му уровню.</w:t>
            </w:r>
          </w:p>
          <w:p w14:paraId="6A363234" w14:textId="3193A327" w:rsidR="00D66D89" w:rsidRPr="00127E6A" w:rsidRDefault="00D66D89" w:rsidP="007A2299">
            <w:pPr>
              <w:pStyle w:val="aff0"/>
              <w:numPr>
                <w:ilvl w:val="0"/>
                <w:numId w:val="25"/>
              </w:numPr>
              <w:tabs>
                <w:tab w:val="left" w:pos="425"/>
              </w:tabs>
              <w:ind w:left="-1" w:firstLine="1"/>
              <w:contextualSpacing w:val="0"/>
              <w:jc w:val="both"/>
              <w:rPr>
                <w:sz w:val="20"/>
                <w:szCs w:val="20"/>
              </w:rPr>
            </w:pPr>
            <w:r w:rsidRPr="006E3A1D">
              <w:rPr>
                <w:sz w:val="20"/>
                <w:szCs w:val="20"/>
              </w:rPr>
              <w:t>Разрушение, излом металлоконструкций (моста, портала, рамы, платформы, башни, стрелы, мачты, опоры и т.</w:t>
            </w:r>
            <w:r w:rsidR="00577F7A">
              <w:rPr>
                <w:sz w:val="20"/>
                <w:szCs w:val="20"/>
              </w:rPr>
              <w:t xml:space="preserve"> </w:t>
            </w:r>
            <w:r w:rsidRPr="006E3A1D">
              <w:rPr>
                <w:sz w:val="20"/>
                <w:szCs w:val="20"/>
              </w:rPr>
              <w:t xml:space="preserve">д.) и механизмов грузоподъёмных машин (подъёмника, вышки, грузоподъёмного крана, крана-манипулятора, крана-трубоукладчика) в том числе вследствие падения или </w:t>
            </w:r>
            <w:r w:rsidRPr="00127E6A">
              <w:rPr>
                <w:sz w:val="20"/>
                <w:szCs w:val="20"/>
              </w:rPr>
              <w:t>опрокидывания.</w:t>
            </w:r>
          </w:p>
          <w:p w14:paraId="3BF859BF" w14:textId="3D528842" w:rsidR="00D66D89" w:rsidRPr="00D40B35" w:rsidRDefault="007A2299" w:rsidP="007A2299">
            <w:pPr>
              <w:pStyle w:val="aff0"/>
              <w:numPr>
                <w:ilvl w:val="0"/>
                <w:numId w:val="25"/>
              </w:numPr>
              <w:tabs>
                <w:tab w:val="left" w:pos="425"/>
              </w:tabs>
              <w:ind w:left="-1" w:firstLine="1"/>
              <w:contextualSpacing w:val="0"/>
              <w:jc w:val="both"/>
              <w:rPr>
                <w:color w:val="FF0000"/>
                <w:sz w:val="20"/>
                <w:szCs w:val="20"/>
              </w:rPr>
            </w:pPr>
            <w:r>
              <w:rPr>
                <w:sz w:val="20"/>
                <w:szCs w:val="20"/>
              </w:rPr>
              <w:t>Г</w:t>
            </w:r>
            <w:r w:rsidRPr="007A2299">
              <w:rPr>
                <w:sz w:val="20"/>
                <w:szCs w:val="20"/>
              </w:rPr>
              <w:t>азонефтеводопроявление на скважине</w:t>
            </w:r>
            <w:r w:rsidR="00D66D89" w:rsidRPr="00127E6A">
              <w:rPr>
                <w:sz w:val="20"/>
                <w:szCs w:val="20"/>
              </w:rPr>
              <w:t xml:space="preserve"> при строительстве, освоении, испытании, реконструкции, ликвидации, консервации, эксплуатации и ремонте скважин, проведении геофизических работ</w:t>
            </w:r>
          </w:p>
        </w:tc>
        <w:tc>
          <w:tcPr>
            <w:tcW w:w="3260" w:type="dxa"/>
            <w:shd w:val="clear" w:color="auto" w:fill="auto"/>
          </w:tcPr>
          <w:p w14:paraId="4197CADB" w14:textId="732C8346"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Инциденты, в т.</w:t>
            </w:r>
            <w:r w:rsidR="00577F7A">
              <w:rPr>
                <w:sz w:val="20"/>
                <w:szCs w:val="20"/>
              </w:rPr>
              <w:t xml:space="preserve"> </w:t>
            </w:r>
            <w:r w:rsidRPr="00CB1E34">
              <w:rPr>
                <w:sz w:val="20"/>
                <w:szCs w:val="20"/>
              </w:rPr>
              <w:t>ч. отказы, повреждения  трубопроводов, технических устройств, оборудования, отклонения от установленного режима технологического процесса (за исключением инцидентов, соответствующих критериям происшествия 2-го уровня), вызвавшие</w:t>
            </w:r>
            <w:r w:rsidR="00577F7A">
              <w:rPr>
                <w:sz w:val="20"/>
                <w:szCs w:val="20"/>
              </w:rPr>
              <w:t xml:space="preserve"> </w:t>
            </w:r>
            <w:r w:rsidRPr="00CB1E34">
              <w:rPr>
                <w:sz w:val="20"/>
                <w:szCs w:val="20"/>
              </w:rPr>
              <w:t xml:space="preserve"> остановку на срок более 24 часов (за исключением остановок, связанных с нарушением энергоснабжения) одного производственного объекта и/или его составляющей (блока, секции, участка и т.</w:t>
            </w:r>
            <w:r w:rsidR="00577F7A">
              <w:rPr>
                <w:sz w:val="20"/>
                <w:szCs w:val="20"/>
              </w:rPr>
              <w:t xml:space="preserve"> </w:t>
            </w:r>
            <w:r w:rsidRPr="00CB1E34">
              <w:rPr>
                <w:sz w:val="20"/>
                <w:szCs w:val="20"/>
              </w:rPr>
              <w:t>д.) и/или приостановку приёма</w:t>
            </w:r>
            <w:r w:rsidR="00577F7A">
              <w:rPr>
                <w:sz w:val="20"/>
                <w:szCs w:val="20"/>
              </w:rPr>
              <w:t xml:space="preserve"> </w:t>
            </w:r>
            <w:r w:rsidRPr="00CB1E34">
              <w:rPr>
                <w:sz w:val="20"/>
                <w:szCs w:val="20"/>
              </w:rPr>
              <w:t>/</w:t>
            </w:r>
            <w:r w:rsidR="00577F7A">
              <w:rPr>
                <w:sz w:val="20"/>
                <w:szCs w:val="20"/>
              </w:rPr>
              <w:t xml:space="preserve"> </w:t>
            </w:r>
            <w:r w:rsidRPr="00CB1E34">
              <w:rPr>
                <w:sz w:val="20"/>
                <w:szCs w:val="20"/>
              </w:rPr>
              <w:t>отпуска нефти</w:t>
            </w:r>
            <w:r w:rsidR="00577F7A">
              <w:rPr>
                <w:sz w:val="20"/>
                <w:szCs w:val="20"/>
              </w:rPr>
              <w:t xml:space="preserve"> </w:t>
            </w:r>
            <w:r w:rsidRPr="00CB1E34">
              <w:rPr>
                <w:sz w:val="20"/>
                <w:szCs w:val="20"/>
              </w:rPr>
              <w:t>/</w:t>
            </w:r>
            <w:r w:rsidR="00577F7A">
              <w:rPr>
                <w:sz w:val="20"/>
                <w:szCs w:val="20"/>
              </w:rPr>
              <w:t xml:space="preserve"> </w:t>
            </w:r>
            <w:r w:rsidRPr="00CB1E34">
              <w:rPr>
                <w:sz w:val="20"/>
                <w:szCs w:val="20"/>
              </w:rPr>
              <w:t>газа</w:t>
            </w:r>
            <w:r w:rsidR="00577F7A">
              <w:rPr>
                <w:sz w:val="20"/>
                <w:szCs w:val="20"/>
              </w:rPr>
              <w:t xml:space="preserve"> </w:t>
            </w:r>
            <w:r w:rsidRPr="00CB1E34">
              <w:rPr>
                <w:sz w:val="20"/>
                <w:szCs w:val="20"/>
              </w:rPr>
              <w:t>/ нефтепродукта на срок не</w:t>
            </w:r>
            <w:r w:rsidR="00577F7A">
              <w:rPr>
                <w:sz w:val="20"/>
                <w:szCs w:val="20"/>
              </w:rPr>
              <w:t xml:space="preserve"> </w:t>
            </w:r>
            <w:r w:rsidRPr="00CB1E34">
              <w:rPr>
                <w:sz w:val="20"/>
                <w:szCs w:val="20"/>
              </w:rPr>
              <w:t>более 24 часов.</w:t>
            </w:r>
          </w:p>
          <w:p w14:paraId="774DFE8F" w14:textId="77777777"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Пожары (взрывы), не попадающие под критерии происшествий 1 и 2 уровня.</w:t>
            </w:r>
          </w:p>
          <w:p w14:paraId="062BAD56" w14:textId="77777777"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Пожары, произошедшие на объектах Общества, переданных третьим лицам по договорам (в аренду, иждивение, безвозмездное пользование), а также на прилегающих объектах и территориях (в том числе природные), угрожающие безопасности объектов Общества.</w:t>
            </w:r>
          </w:p>
          <w:p w14:paraId="54A5799C" w14:textId="607478D6"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Разрушение/повреждение зданий, сооружений, являющихся частью производственного объекта или его составляющей (блока, секции, участка и т.</w:t>
            </w:r>
            <w:r w:rsidR="00577F7A">
              <w:rPr>
                <w:sz w:val="20"/>
                <w:szCs w:val="20"/>
              </w:rPr>
              <w:t xml:space="preserve"> </w:t>
            </w:r>
            <w:r w:rsidRPr="00CB1E34">
              <w:rPr>
                <w:sz w:val="20"/>
                <w:szCs w:val="20"/>
              </w:rPr>
              <w:t>д.), не связанное со взрывом и/или пожаром, не</w:t>
            </w:r>
            <w:r w:rsidR="00577F7A">
              <w:rPr>
                <w:sz w:val="20"/>
                <w:szCs w:val="20"/>
              </w:rPr>
              <w:t xml:space="preserve"> </w:t>
            </w:r>
            <w:r w:rsidRPr="00CB1E34">
              <w:rPr>
                <w:sz w:val="20"/>
                <w:szCs w:val="20"/>
              </w:rPr>
              <w:t>приведшее к остановке данного производственного объекта или его составляющей и не требующее проведения ремонтно-восстановительных работ с</w:t>
            </w:r>
            <w:r w:rsidR="00577F7A">
              <w:rPr>
                <w:sz w:val="20"/>
                <w:szCs w:val="20"/>
              </w:rPr>
              <w:t xml:space="preserve"> </w:t>
            </w:r>
            <w:r w:rsidRPr="00CB1E34">
              <w:rPr>
                <w:sz w:val="20"/>
                <w:szCs w:val="20"/>
              </w:rPr>
              <w:t>капитальными затратами.</w:t>
            </w:r>
          </w:p>
          <w:p w14:paraId="6B372671" w14:textId="29B329A1"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Разрушение/повреждение зданий, сооружений, технологического оборудования, приведшее к остановке АЗС/</w:t>
            </w:r>
            <w:r w:rsidR="00030FC3" w:rsidRPr="001654F6">
              <w:t xml:space="preserve"> </w:t>
            </w:r>
            <w:r w:rsidR="00D051F2">
              <w:rPr>
                <w:sz w:val="20"/>
                <w:szCs w:val="20"/>
              </w:rPr>
              <w:t>АЗК</w:t>
            </w:r>
            <w:r w:rsidR="00030FC3" w:rsidRPr="00CB1E34">
              <w:rPr>
                <w:sz w:val="20"/>
                <w:szCs w:val="20"/>
              </w:rPr>
              <w:t xml:space="preserve"> </w:t>
            </w:r>
            <w:r w:rsidRPr="00CB1E34">
              <w:rPr>
                <w:sz w:val="20"/>
                <w:szCs w:val="20"/>
              </w:rPr>
              <w:t>/</w:t>
            </w:r>
            <w:r w:rsidR="00D051F2">
              <w:rPr>
                <w:sz w:val="20"/>
                <w:szCs w:val="20"/>
              </w:rPr>
              <w:t xml:space="preserve"> </w:t>
            </w:r>
            <w:r w:rsidRPr="00CB1E34">
              <w:rPr>
                <w:sz w:val="20"/>
                <w:szCs w:val="20"/>
              </w:rPr>
              <w:t>АГЗС.</w:t>
            </w:r>
          </w:p>
          <w:p w14:paraId="3DCAB5E9" w14:textId="755A0C8F"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Нарушения в работе электроснабжения:</w:t>
            </w:r>
          </w:p>
          <w:p w14:paraId="24B18509" w14:textId="70EBC625" w:rsidR="00D66D89" w:rsidRPr="00CB1E34"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B1E34">
              <w:rPr>
                <w:sz w:val="20"/>
                <w:szCs w:val="20"/>
              </w:rPr>
              <w:t>электроприемников 1-й категории на время, превышающее время действия устройств АПВ</w:t>
            </w:r>
            <w:r w:rsidR="007434D8">
              <w:rPr>
                <w:sz w:val="20"/>
                <w:szCs w:val="20"/>
              </w:rPr>
              <w:t xml:space="preserve"> (</w:t>
            </w:r>
            <w:r w:rsidR="007434D8" w:rsidRPr="007434D8">
              <w:rPr>
                <w:sz w:val="20"/>
                <w:szCs w:val="20"/>
              </w:rPr>
              <w:t>автоматическое повторное включение</w:t>
            </w:r>
            <w:r w:rsidR="007434D8">
              <w:rPr>
                <w:sz w:val="20"/>
                <w:szCs w:val="20"/>
              </w:rPr>
              <w:t>)</w:t>
            </w:r>
            <w:r w:rsidRPr="00CB1E34">
              <w:rPr>
                <w:sz w:val="20"/>
                <w:szCs w:val="20"/>
              </w:rPr>
              <w:t xml:space="preserve"> или АВР</w:t>
            </w:r>
            <w:r w:rsidR="007434D8">
              <w:rPr>
                <w:sz w:val="20"/>
                <w:szCs w:val="20"/>
              </w:rPr>
              <w:t xml:space="preserve"> (</w:t>
            </w:r>
            <w:r w:rsidR="007434D8" w:rsidRPr="007434D8">
              <w:rPr>
                <w:sz w:val="20"/>
                <w:szCs w:val="20"/>
              </w:rPr>
              <w:t>автоматическое включение резерва</w:t>
            </w:r>
            <w:r w:rsidR="007434D8">
              <w:rPr>
                <w:sz w:val="20"/>
                <w:szCs w:val="20"/>
              </w:rPr>
              <w:t>)</w:t>
            </w:r>
            <w:r w:rsidRPr="00CB1E34">
              <w:rPr>
                <w:sz w:val="20"/>
                <w:szCs w:val="20"/>
              </w:rPr>
              <w:t>, или время, превышающее допустимое по технологии производства для отдельных электроприемников 1-й категории;</w:t>
            </w:r>
          </w:p>
          <w:p w14:paraId="4949787F" w14:textId="77777777" w:rsidR="00D66D89" w:rsidRPr="00CB1E34" w:rsidRDefault="00D66D89" w:rsidP="007A2299">
            <w:pPr>
              <w:pStyle w:val="aff0"/>
              <w:numPr>
                <w:ilvl w:val="0"/>
                <w:numId w:val="12"/>
              </w:numPr>
              <w:tabs>
                <w:tab w:val="left" w:pos="425"/>
                <w:tab w:val="left" w:pos="585"/>
              </w:tabs>
              <w:spacing w:before="60"/>
              <w:ind w:left="318" w:hanging="318"/>
              <w:contextualSpacing w:val="0"/>
              <w:jc w:val="both"/>
              <w:rPr>
                <w:sz w:val="20"/>
                <w:szCs w:val="20"/>
              </w:rPr>
            </w:pPr>
            <w:r w:rsidRPr="00CB1E34">
              <w:rPr>
                <w:sz w:val="20"/>
                <w:szCs w:val="20"/>
              </w:rPr>
              <w:t>электроприемников 2-й категорий и жилых кварталов, и вахтовых поселков на 10 часов и более.</w:t>
            </w:r>
          </w:p>
          <w:p w14:paraId="22A06BE4" w14:textId="77777777"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Полный сброс электрической нагрузки электростанцией независимо от его продолжительности.</w:t>
            </w:r>
          </w:p>
          <w:p w14:paraId="7F57D5CD" w14:textId="1AA0BEC4"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Возникновение геологического (землетрясение, вулканическое извержение, оползни, обвалы, сели, лавины) или гидрологического (половодье, зажор, затор, дождевой паводок, низкая межень) или метеорологического (сильные снегопады, лавины, град, ураганы, бури и смерчи) явления, вызвавшего частичное повреждение конструкций зданий, сооружений на объектах Общества и не приведшее к остановке производственной деятельности объекта.</w:t>
            </w:r>
          </w:p>
          <w:p w14:paraId="67B220B7" w14:textId="23C31F93"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Падение кабины лифта или его противовеса.</w:t>
            </w:r>
          </w:p>
          <w:p w14:paraId="379E0770" w14:textId="6F4C8AC6"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Повреждение, деформация металлоконструкций (моста, портала, рамы, платформы, башни, стрелы, мачты, опоры и т.</w:t>
            </w:r>
            <w:r w:rsidR="00577F7A">
              <w:rPr>
                <w:sz w:val="20"/>
                <w:szCs w:val="20"/>
              </w:rPr>
              <w:t xml:space="preserve"> </w:t>
            </w:r>
            <w:r w:rsidRPr="00CB1E34">
              <w:rPr>
                <w:sz w:val="20"/>
                <w:szCs w:val="20"/>
              </w:rPr>
              <w:t>д.) и механизмов грузоподъёмных машин (подъёмника, вышки, грузоподъёмного крана, крана-манипулятора, крана-трубоукладчика) в том числе вследствие падения или опрокидывания.</w:t>
            </w:r>
          </w:p>
          <w:p w14:paraId="4490304D" w14:textId="6674B062" w:rsidR="00D66D89" w:rsidRPr="00CB1E34" w:rsidRDefault="00D66D89" w:rsidP="007A2299">
            <w:pPr>
              <w:pStyle w:val="aff0"/>
              <w:numPr>
                <w:ilvl w:val="0"/>
                <w:numId w:val="26"/>
              </w:numPr>
              <w:tabs>
                <w:tab w:val="left" w:pos="425"/>
              </w:tabs>
              <w:ind w:left="-1" w:firstLine="1"/>
              <w:contextualSpacing w:val="0"/>
              <w:jc w:val="both"/>
              <w:rPr>
                <w:sz w:val="20"/>
                <w:szCs w:val="20"/>
              </w:rPr>
            </w:pPr>
            <w:r w:rsidRPr="00CB1E34">
              <w:rPr>
                <w:sz w:val="20"/>
                <w:szCs w:val="20"/>
              </w:rPr>
              <w:t>Падение отдельных блоков, элементов буровых вышек (мачт), подъёмных агрегатов по подземному и капитальному ремонту скважин (кроме талевой системы)</w:t>
            </w:r>
          </w:p>
        </w:tc>
        <w:tc>
          <w:tcPr>
            <w:tcW w:w="3507" w:type="dxa"/>
            <w:shd w:val="clear" w:color="auto" w:fill="auto"/>
          </w:tcPr>
          <w:p w14:paraId="6A99C0ED" w14:textId="07EF024B"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Производственные неполадки или иные события, произошедшие на объектах Общества, вызвавшие выход из строя единичного оборудования (без учета перехода на резервное оборудование), отказ или повреждение деталей и узлов технических устройств, трубопроводов, изменение технологического процесса, снижение производительности, перевод на циркуляцию, кратковременный (до 24 часов) вывод из эксплуатации (за исключением остановок, связанных с нарушением энергоснабжения) одного производственного объекта и/или его составляющей (блока, секции, участка и т.</w:t>
            </w:r>
            <w:r w:rsidR="00577F7A">
              <w:rPr>
                <w:sz w:val="20"/>
                <w:szCs w:val="20"/>
              </w:rPr>
              <w:t xml:space="preserve"> </w:t>
            </w:r>
            <w:r w:rsidRPr="00424FA4">
              <w:rPr>
                <w:sz w:val="20"/>
                <w:szCs w:val="20"/>
              </w:rPr>
              <w:t>д.) без</w:t>
            </w:r>
            <w:r w:rsidR="00577F7A">
              <w:rPr>
                <w:sz w:val="20"/>
                <w:szCs w:val="20"/>
              </w:rPr>
              <w:t xml:space="preserve"> </w:t>
            </w:r>
            <w:r w:rsidRPr="00424FA4">
              <w:rPr>
                <w:sz w:val="20"/>
                <w:szCs w:val="20"/>
              </w:rPr>
              <w:t>приостановки приёма</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отпуска нефти</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газа</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нефтепродукта.</w:t>
            </w:r>
          </w:p>
          <w:p w14:paraId="278B44D4" w14:textId="231B79A8"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Загорания,</w:t>
            </w:r>
            <w:r w:rsidRPr="00424FA4" w:rsidDel="00260221">
              <w:rPr>
                <w:sz w:val="20"/>
                <w:szCs w:val="20"/>
              </w:rPr>
              <w:t xml:space="preserve"> </w:t>
            </w:r>
            <w:r w:rsidRPr="00424FA4">
              <w:rPr>
                <w:sz w:val="20"/>
                <w:szCs w:val="20"/>
              </w:rPr>
              <w:t>которые могли привести, но не привели в результате стечения обстоятельств к пожару и не требуют затрат на восстановление объекта пожара.</w:t>
            </w:r>
          </w:p>
          <w:p w14:paraId="24DC2EBE"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Пожары, произошедшие на объектах подрядных организаций и третьих лиц, находящихся на территории объектов Общества без возникновения угрозы объектам Общества.</w:t>
            </w:r>
          </w:p>
          <w:p w14:paraId="2DF9EB91" w14:textId="16CB36A6"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Разгерметизация оборудования на объектах/территории Общества, приведшая к утечке / разливу нефти</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нефтепродуктов</w:t>
            </w:r>
            <w:r w:rsidR="00577F7A">
              <w:rPr>
                <w:sz w:val="20"/>
                <w:szCs w:val="20"/>
              </w:rPr>
              <w:t xml:space="preserve"> </w:t>
            </w:r>
            <w:r w:rsidRPr="00424FA4">
              <w:rPr>
                <w:sz w:val="20"/>
                <w:szCs w:val="20"/>
              </w:rPr>
              <w:t>/ реагентов, не вышедшему за пределы обвалований (каре) резервуаров и площадок, оборудованных твердым покрытием и промышленной канализацией.</w:t>
            </w:r>
          </w:p>
          <w:p w14:paraId="67CEEA85" w14:textId="6B14926E"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Повреждения оборудования и сооружений АЗС</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АЗК</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АГЗС</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ТЗК</w:t>
            </w:r>
            <w:r w:rsidR="00577F7A">
              <w:rPr>
                <w:sz w:val="20"/>
                <w:szCs w:val="20"/>
              </w:rPr>
              <w:t xml:space="preserve"> </w:t>
            </w:r>
            <w:r w:rsidRPr="00424FA4">
              <w:rPr>
                <w:sz w:val="20"/>
                <w:szCs w:val="20"/>
              </w:rPr>
              <w:t>/</w:t>
            </w:r>
            <w:r w:rsidR="00577F7A">
              <w:rPr>
                <w:sz w:val="20"/>
                <w:szCs w:val="20"/>
              </w:rPr>
              <w:t xml:space="preserve"> </w:t>
            </w:r>
            <w:r w:rsidRPr="00424FA4">
              <w:rPr>
                <w:sz w:val="20"/>
                <w:szCs w:val="20"/>
              </w:rPr>
              <w:t>нефтебаз/</w:t>
            </w:r>
            <w:r w:rsidR="00577F7A">
              <w:rPr>
                <w:sz w:val="20"/>
                <w:szCs w:val="20"/>
              </w:rPr>
              <w:t xml:space="preserve"> </w:t>
            </w:r>
            <w:r w:rsidRPr="00424FA4">
              <w:rPr>
                <w:sz w:val="20"/>
                <w:szCs w:val="20"/>
              </w:rPr>
              <w:t>склада нефтепродуктов, не приведшие к разливам нефтепродукта или остановке производственной деятельности (отрывы заправочного крана и разрывы шлангов, повреждение отдельных топливораздаточных колонок, повреждение ограждений и элементов зданий в результате наезда ТС, и т.п.).</w:t>
            </w:r>
          </w:p>
          <w:p w14:paraId="0807F026"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Отказ контрольно-измерительных приборов, систем противоаварийной автоматической защиты, сигнализации и блокировок, вызвавшее их отключение (вывод из работы) на срок более 3 часов.</w:t>
            </w:r>
          </w:p>
          <w:p w14:paraId="339490A3"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Срабатывание блокировочных позиций систем противоаварийной автоматической защиты в результате неквалифицированных действий персонала, отказа автоматики, отклонений от норм технологического режима, не вызвавшее создания аварийной ситуации.</w:t>
            </w:r>
          </w:p>
          <w:p w14:paraId="657D84D8"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Срабатывание сигнализаторов довзрывных концентраций или газоанализаторов ПДК вредных веществ, включая переносные персональные газосигнализаторы (за исключением объектов бурения, ТКРС).</w:t>
            </w:r>
          </w:p>
          <w:p w14:paraId="1B5E4530" w14:textId="77777777" w:rsidR="00D66D89" w:rsidRPr="00127E6A" w:rsidRDefault="00D66D89" w:rsidP="007A2299">
            <w:pPr>
              <w:pStyle w:val="aff0"/>
              <w:numPr>
                <w:ilvl w:val="0"/>
                <w:numId w:val="27"/>
              </w:numPr>
              <w:tabs>
                <w:tab w:val="left" w:pos="0"/>
              </w:tabs>
              <w:ind w:left="0" w:firstLine="0"/>
              <w:contextualSpacing w:val="0"/>
              <w:jc w:val="both"/>
              <w:rPr>
                <w:sz w:val="20"/>
                <w:szCs w:val="20"/>
              </w:rPr>
            </w:pPr>
            <w:r w:rsidRPr="00127E6A">
              <w:rPr>
                <w:sz w:val="20"/>
                <w:szCs w:val="20"/>
              </w:rPr>
              <w:t>Отказ или повреждение автоматических систем пожаротушения и сигнализации.</w:t>
            </w:r>
          </w:p>
          <w:p w14:paraId="0A90F970"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Срабатывание предохранительных клапанов, мембранных предохранительных устройств (за исключением объектов бурения, ТКРС).</w:t>
            </w:r>
          </w:p>
          <w:p w14:paraId="76BDFD99" w14:textId="77777777" w:rsidR="00D66D89" w:rsidRPr="00424FA4" w:rsidRDefault="00D66D89" w:rsidP="007A2299">
            <w:pPr>
              <w:pStyle w:val="aff0"/>
              <w:numPr>
                <w:ilvl w:val="0"/>
                <w:numId w:val="27"/>
              </w:numPr>
              <w:tabs>
                <w:tab w:val="left" w:pos="0"/>
              </w:tabs>
              <w:ind w:left="0" w:firstLine="0"/>
              <w:contextualSpacing w:val="0"/>
              <w:jc w:val="both"/>
              <w:rPr>
                <w:sz w:val="20"/>
                <w:szCs w:val="20"/>
              </w:rPr>
            </w:pPr>
            <w:r w:rsidRPr="00424FA4">
              <w:rPr>
                <w:sz w:val="20"/>
                <w:szCs w:val="20"/>
              </w:rPr>
              <w:t>Отказы в работе машинного оборудования (насосно-компрессорного, вентиляционного и т.п.), за исключением перехода на резервное оборудование, не попадающие под критерии ЧС и происшествий 1, 2 и 3 уровня (за исключением объектов бурения, ТКРС).</w:t>
            </w:r>
          </w:p>
          <w:p w14:paraId="71B6D475" w14:textId="29C72D59" w:rsidR="00D66D89" w:rsidRPr="00127E6A" w:rsidRDefault="00D66D89" w:rsidP="007A2299">
            <w:pPr>
              <w:pStyle w:val="aff0"/>
              <w:numPr>
                <w:ilvl w:val="0"/>
                <w:numId w:val="27"/>
              </w:numPr>
              <w:tabs>
                <w:tab w:val="left" w:pos="0"/>
              </w:tabs>
              <w:ind w:left="0" w:firstLine="0"/>
              <w:contextualSpacing w:val="0"/>
              <w:jc w:val="both"/>
              <w:rPr>
                <w:strike/>
                <w:sz w:val="20"/>
                <w:szCs w:val="20"/>
              </w:rPr>
            </w:pPr>
            <w:r w:rsidRPr="00424FA4">
              <w:rPr>
                <w:sz w:val="20"/>
                <w:szCs w:val="20"/>
              </w:rPr>
              <w:t xml:space="preserve">Отказ (выход из строя) технических устройств </w:t>
            </w:r>
            <w:r w:rsidR="003A0405">
              <w:rPr>
                <w:sz w:val="20"/>
                <w:szCs w:val="20"/>
              </w:rPr>
              <w:t xml:space="preserve">ГРС, </w:t>
            </w:r>
            <w:r w:rsidRPr="00424FA4">
              <w:rPr>
                <w:sz w:val="20"/>
                <w:szCs w:val="20"/>
              </w:rPr>
              <w:t>ГРП, ГРУ.</w:t>
            </w:r>
          </w:p>
          <w:p w14:paraId="0E0192B4" w14:textId="06050C4D" w:rsidR="00D66D89" w:rsidRPr="00127E6A" w:rsidRDefault="007A2299" w:rsidP="007A2299">
            <w:pPr>
              <w:pStyle w:val="aff0"/>
              <w:numPr>
                <w:ilvl w:val="0"/>
                <w:numId w:val="27"/>
              </w:numPr>
              <w:tabs>
                <w:tab w:val="left" w:pos="0"/>
              </w:tabs>
              <w:ind w:left="0" w:firstLine="0"/>
              <w:contextualSpacing w:val="0"/>
              <w:jc w:val="both"/>
              <w:rPr>
                <w:strike/>
                <w:sz w:val="20"/>
                <w:szCs w:val="20"/>
              </w:rPr>
            </w:pPr>
            <w:r>
              <w:rPr>
                <w:sz w:val="20"/>
                <w:szCs w:val="20"/>
              </w:rPr>
              <w:t>Г</w:t>
            </w:r>
            <w:r w:rsidRPr="007A2299">
              <w:rPr>
                <w:sz w:val="20"/>
                <w:szCs w:val="20"/>
              </w:rPr>
              <w:t>азонефтеводопроявление без потери управления скважиной</w:t>
            </w:r>
            <w:r>
              <w:rPr>
                <w:sz w:val="20"/>
                <w:szCs w:val="20"/>
              </w:rPr>
              <w:t xml:space="preserve"> </w:t>
            </w:r>
            <w:r w:rsidR="00D66D89" w:rsidRPr="00127E6A">
              <w:rPr>
                <w:sz w:val="20"/>
                <w:szCs w:val="20"/>
              </w:rPr>
              <w:t>при строительстве, освоении, испытании, реконструкции, ликвидации, консервации, эксплуатации и ремонте скважин, проведении геофизических работ</w:t>
            </w:r>
          </w:p>
        </w:tc>
      </w:tr>
      <w:tr w:rsidR="00D66D89" w:rsidRPr="00D40B35" w14:paraId="4BF8C6C4" w14:textId="77777777" w:rsidTr="007A2299">
        <w:trPr>
          <w:trHeight w:val="403"/>
        </w:trPr>
        <w:tc>
          <w:tcPr>
            <w:tcW w:w="1545" w:type="dxa"/>
            <w:shd w:val="clear" w:color="auto" w:fill="auto"/>
            <w:tcMar>
              <w:top w:w="72" w:type="dxa"/>
              <w:left w:w="144" w:type="dxa"/>
              <w:bottom w:w="72" w:type="dxa"/>
              <w:right w:w="144" w:type="dxa"/>
            </w:tcMar>
            <w:hideMark/>
          </w:tcPr>
          <w:p w14:paraId="73FC9F1C" w14:textId="77777777" w:rsidR="00D66D89" w:rsidRPr="00DF38D6" w:rsidRDefault="00D66D89" w:rsidP="007A2299">
            <w:pPr>
              <w:jc w:val="both"/>
              <w:rPr>
                <w:rFonts w:ascii="Arial" w:hAnsi="Arial" w:cs="Arial"/>
                <w:b/>
                <w:caps/>
                <w:sz w:val="16"/>
                <w:szCs w:val="16"/>
              </w:rPr>
            </w:pPr>
            <w:r w:rsidRPr="00DF38D6">
              <w:rPr>
                <w:rFonts w:ascii="Arial" w:hAnsi="Arial" w:cs="Arial"/>
                <w:b/>
                <w:caps/>
                <w:sz w:val="16"/>
                <w:szCs w:val="16"/>
              </w:rPr>
              <w:t>Транспорт</w:t>
            </w:r>
          </w:p>
        </w:tc>
        <w:tc>
          <w:tcPr>
            <w:tcW w:w="3118" w:type="dxa"/>
            <w:shd w:val="clear" w:color="auto" w:fill="auto"/>
            <w:tcMar>
              <w:top w:w="72" w:type="dxa"/>
              <w:left w:w="144" w:type="dxa"/>
              <w:bottom w:w="72" w:type="dxa"/>
              <w:right w:w="144" w:type="dxa"/>
            </w:tcMar>
            <w:hideMark/>
          </w:tcPr>
          <w:p w14:paraId="3D70DD66" w14:textId="77777777" w:rsidR="00D66D89" w:rsidRPr="00BC4D1B" w:rsidRDefault="00D66D89" w:rsidP="007A2299">
            <w:pPr>
              <w:tabs>
                <w:tab w:val="left" w:pos="425"/>
              </w:tabs>
              <w:ind w:left="-1" w:firstLine="1"/>
              <w:jc w:val="both"/>
              <w:rPr>
                <w:b/>
                <w:i/>
                <w:sz w:val="20"/>
                <w:szCs w:val="20"/>
              </w:rPr>
            </w:pPr>
            <w:r w:rsidRPr="00BC4D1B">
              <w:rPr>
                <w:b/>
                <w:i/>
                <w:sz w:val="20"/>
                <w:szCs w:val="20"/>
              </w:rPr>
              <w:t>Водный транспорт:</w:t>
            </w:r>
          </w:p>
          <w:p w14:paraId="2DEA5F02" w14:textId="77777777" w:rsidR="00D66D89" w:rsidRPr="00BC4D1B" w:rsidRDefault="00D66D89" w:rsidP="007A2299">
            <w:pPr>
              <w:tabs>
                <w:tab w:val="left" w:pos="425"/>
              </w:tabs>
              <w:ind w:left="-1" w:firstLine="1"/>
              <w:jc w:val="both"/>
              <w:rPr>
                <w:sz w:val="20"/>
                <w:szCs w:val="20"/>
              </w:rPr>
            </w:pPr>
            <w:r w:rsidRPr="00BC4D1B">
              <w:rPr>
                <w:sz w:val="20"/>
                <w:szCs w:val="20"/>
              </w:rPr>
              <w:t>Предполагаемая гибель судна или факт оставления судна экипажем.</w:t>
            </w:r>
          </w:p>
          <w:p w14:paraId="134B981C" w14:textId="77777777" w:rsidR="00D66D89" w:rsidRPr="00BC4D1B" w:rsidRDefault="00D66D89" w:rsidP="007A2299">
            <w:pPr>
              <w:tabs>
                <w:tab w:val="left" w:pos="425"/>
              </w:tabs>
              <w:ind w:left="-1" w:firstLine="1"/>
              <w:jc w:val="both"/>
              <w:rPr>
                <w:b/>
                <w:i/>
                <w:sz w:val="20"/>
                <w:szCs w:val="20"/>
              </w:rPr>
            </w:pPr>
            <w:r w:rsidRPr="00BC4D1B">
              <w:rPr>
                <w:b/>
                <w:i/>
                <w:sz w:val="20"/>
                <w:szCs w:val="20"/>
              </w:rPr>
              <w:t>Воздушный транспорт:</w:t>
            </w:r>
          </w:p>
          <w:p w14:paraId="56172F7B" w14:textId="77777777" w:rsidR="00D66D89" w:rsidRPr="00BC4D1B" w:rsidRDefault="00D66D89" w:rsidP="007A2299">
            <w:pPr>
              <w:pStyle w:val="aff0"/>
              <w:numPr>
                <w:ilvl w:val="0"/>
                <w:numId w:val="28"/>
              </w:numPr>
              <w:tabs>
                <w:tab w:val="left" w:pos="425"/>
              </w:tabs>
              <w:ind w:left="-1" w:firstLine="1"/>
              <w:contextualSpacing w:val="0"/>
              <w:jc w:val="both"/>
              <w:rPr>
                <w:sz w:val="20"/>
                <w:szCs w:val="20"/>
              </w:rPr>
            </w:pPr>
            <w:r w:rsidRPr="00BC4D1B">
              <w:rPr>
                <w:sz w:val="20"/>
                <w:szCs w:val="20"/>
              </w:rPr>
              <w:t>Падение воздушного судна (жесткая</w:t>
            </w:r>
            <w:r>
              <w:rPr>
                <w:sz w:val="20"/>
                <w:szCs w:val="20"/>
              </w:rPr>
              <w:t xml:space="preserve"> </w:t>
            </w:r>
            <w:r w:rsidRPr="00BC4D1B">
              <w:rPr>
                <w:sz w:val="20"/>
                <w:szCs w:val="20"/>
              </w:rPr>
              <w:t>/</w:t>
            </w:r>
            <w:r>
              <w:rPr>
                <w:sz w:val="20"/>
                <w:szCs w:val="20"/>
              </w:rPr>
              <w:t xml:space="preserve"> </w:t>
            </w:r>
            <w:r w:rsidRPr="00BC4D1B">
              <w:rPr>
                <w:sz w:val="20"/>
                <w:szCs w:val="20"/>
              </w:rPr>
              <w:t>грубая посадка), не повлекшее разрушения корпуса (фюзеляжа) воздушного судна – любой факт.</w:t>
            </w:r>
          </w:p>
          <w:p w14:paraId="52855C32" w14:textId="77777777" w:rsidR="00D66D89" w:rsidRPr="00BC4D1B" w:rsidRDefault="00D66D89" w:rsidP="007A2299">
            <w:pPr>
              <w:pStyle w:val="aff0"/>
              <w:numPr>
                <w:ilvl w:val="0"/>
                <w:numId w:val="28"/>
              </w:numPr>
              <w:tabs>
                <w:tab w:val="left" w:pos="425"/>
              </w:tabs>
              <w:ind w:left="-1" w:firstLine="1"/>
              <w:contextualSpacing w:val="0"/>
              <w:jc w:val="both"/>
              <w:rPr>
                <w:sz w:val="20"/>
                <w:szCs w:val="20"/>
              </w:rPr>
            </w:pPr>
            <w:r w:rsidRPr="00BC4D1B">
              <w:rPr>
                <w:sz w:val="20"/>
                <w:szCs w:val="20"/>
              </w:rPr>
              <w:t>Авария воздушного судна и/или взрыв на борту воздушного судна в ходе эксплуатации, не связанная с падением (жесткой</w:t>
            </w:r>
            <w:r>
              <w:rPr>
                <w:sz w:val="20"/>
                <w:szCs w:val="20"/>
              </w:rPr>
              <w:t xml:space="preserve"> </w:t>
            </w:r>
            <w:r w:rsidRPr="00BC4D1B">
              <w:rPr>
                <w:sz w:val="20"/>
                <w:szCs w:val="20"/>
              </w:rPr>
              <w:t>/</w:t>
            </w:r>
            <w:r>
              <w:rPr>
                <w:sz w:val="20"/>
                <w:szCs w:val="20"/>
              </w:rPr>
              <w:t xml:space="preserve"> </w:t>
            </w:r>
            <w:r w:rsidRPr="00BC4D1B">
              <w:rPr>
                <w:sz w:val="20"/>
                <w:szCs w:val="20"/>
              </w:rPr>
              <w:t>грубой посадкой).</w:t>
            </w:r>
          </w:p>
          <w:p w14:paraId="5C8F1019" w14:textId="7533F248" w:rsidR="00D66D89" w:rsidRPr="00D40B35" w:rsidRDefault="00D66D89" w:rsidP="007A2299">
            <w:pPr>
              <w:pStyle w:val="aff0"/>
              <w:numPr>
                <w:ilvl w:val="0"/>
                <w:numId w:val="28"/>
              </w:numPr>
              <w:tabs>
                <w:tab w:val="left" w:pos="425"/>
              </w:tabs>
              <w:ind w:left="-1" w:firstLine="1"/>
              <w:contextualSpacing w:val="0"/>
              <w:jc w:val="both"/>
              <w:rPr>
                <w:color w:val="FF0000"/>
                <w:sz w:val="20"/>
                <w:szCs w:val="20"/>
              </w:rPr>
            </w:pPr>
            <w:r w:rsidRPr="00BC4D1B">
              <w:rPr>
                <w:sz w:val="20"/>
                <w:szCs w:val="20"/>
              </w:rPr>
              <w:t>Воздушное судно пропало без вести и/или обнаружено в зоне без возможности доступа к нему</w:t>
            </w:r>
          </w:p>
        </w:tc>
        <w:tc>
          <w:tcPr>
            <w:tcW w:w="3119" w:type="dxa"/>
            <w:shd w:val="clear" w:color="auto" w:fill="auto"/>
          </w:tcPr>
          <w:p w14:paraId="7769870A" w14:textId="77777777" w:rsidR="00D66D89" w:rsidRPr="00CD0322" w:rsidRDefault="00D66D89" w:rsidP="007A2299">
            <w:pPr>
              <w:tabs>
                <w:tab w:val="left" w:pos="425"/>
              </w:tabs>
              <w:ind w:left="-1" w:firstLine="1"/>
              <w:jc w:val="both"/>
              <w:rPr>
                <w:b/>
                <w:i/>
                <w:sz w:val="20"/>
                <w:szCs w:val="20"/>
              </w:rPr>
            </w:pPr>
            <w:r w:rsidRPr="00CD0322">
              <w:rPr>
                <w:b/>
                <w:i/>
                <w:sz w:val="20"/>
                <w:szCs w:val="20"/>
              </w:rPr>
              <w:t>Автомобильный транспорт и специальная техника:</w:t>
            </w:r>
          </w:p>
          <w:p w14:paraId="266E836B" w14:textId="381DA17C" w:rsidR="00D66D89" w:rsidRPr="00CD0322" w:rsidRDefault="00D66D89" w:rsidP="007A2299">
            <w:pPr>
              <w:tabs>
                <w:tab w:val="left" w:pos="425"/>
              </w:tabs>
              <w:ind w:left="-1" w:firstLine="1"/>
              <w:jc w:val="both"/>
              <w:rPr>
                <w:sz w:val="20"/>
                <w:szCs w:val="20"/>
              </w:rPr>
            </w:pPr>
            <w:r w:rsidRPr="00CD0322">
              <w:rPr>
                <w:sz w:val="20"/>
                <w:szCs w:val="20"/>
              </w:rPr>
              <w:t>утопление ТС.</w:t>
            </w:r>
          </w:p>
          <w:p w14:paraId="78B47237" w14:textId="77777777" w:rsidR="00D66D89" w:rsidRPr="00CD0322" w:rsidRDefault="00D66D89" w:rsidP="007A2299">
            <w:pPr>
              <w:tabs>
                <w:tab w:val="left" w:pos="425"/>
              </w:tabs>
              <w:ind w:left="-1" w:firstLine="1"/>
              <w:jc w:val="both"/>
              <w:rPr>
                <w:b/>
                <w:i/>
                <w:sz w:val="20"/>
                <w:szCs w:val="20"/>
              </w:rPr>
            </w:pPr>
            <w:r w:rsidRPr="00CD0322">
              <w:rPr>
                <w:b/>
                <w:i/>
                <w:sz w:val="20"/>
                <w:szCs w:val="20"/>
              </w:rPr>
              <w:t>Ж/Д транспорт:</w:t>
            </w:r>
          </w:p>
          <w:p w14:paraId="3D8E99B9" w14:textId="64E2A37F" w:rsidR="00D66D89" w:rsidRPr="00CD0322" w:rsidRDefault="00D66D89" w:rsidP="007A2299">
            <w:pPr>
              <w:pStyle w:val="aff0"/>
              <w:numPr>
                <w:ilvl w:val="0"/>
                <w:numId w:val="29"/>
              </w:numPr>
              <w:tabs>
                <w:tab w:val="left" w:pos="425"/>
              </w:tabs>
              <w:ind w:left="-1" w:firstLine="1"/>
              <w:contextualSpacing w:val="0"/>
              <w:jc w:val="both"/>
              <w:rPr>
                <w:sz w:val="20"/>
                <w:szCs w:val="20"/>
              </w:rPr>
            </w:pPr>
            <w:r w:rsidRPr="00CD0322">
              <w:rPr>
                <w:sz w:val="20"/>
                <w:szCs w:val="20"/>
              </w:rPr>
              <w:t>Опрокидывание ж/д подвижного состава, перевозящего опасные грузы, нефть и/или нефтепродукты, не</w:t>
            </w:r>
            <w:r w:rsidR="00577F7A">
              <w:rPr>
                <w:sz w:val="20"/>
                <w:szCs w:val="20"/>
              </w:rPr>
              <w:t xml:space="preserve"> </w:t>
            </w:r>
            <w:r w:rsidRPr="00CD0322">
              <w:rPr>
                <w:sz w:val="20"/>
                <w:szCs w:val="20"/>
              </w:rPr>
              <w:t>приведшие к разрушению и/или разгерметизации единиц подвижного состава взрыву, пожару, разливу опасного груза, нефти, нефтепродуктов.</w:t>
            </w:r>
          </w:p>
          <w:p w14:paraId="22AC1DDC" w14:textId="5BC2C373" w:rsidR="00D66D89" w:rsidRPr="00CD0322" w:rsidRDefault="00D66D89" w:rsidP="007A2299">
            <w:pPr>
              <w:pStyle w:val="aff0"/>
              <w:numPr>
                <w:ilvl w:val="0"/>
                <w:numId w:val="29"/>
              </w:numPr>
              <w:tabs>
                <w:tab w:val="left" w:pos="425"/>
              </w:tabs>
              <w:ind w:left="-1" w:firstLine="1"/>
              <w:contextualSpacing w:val="0"/>
              <w:jc w:val="both"/>
              <w:rPr>
                <w:sz w:val="20"/>
                <w:szCs w:val="20"/>
              </w:rPr>
            </w:pPr>
            <w:r w:rsidRPr="00CD0322">
              <w:rPr>
                <w:sz w:val="20"/>
                <w:szCs w:val="20"/>
              </w:rPr>
              <w:t>Пожар/загорание на транспорте с опасным грузом (в т.</w:t>
            </w:r>
            <w:r w:rsidR="00577F7A">
              <w:rPr>
                <w:sz w:val="20"/>
                <w:szCs w:val="20"/>
              </w:rPr>
              <w:t xml:space="preserve"> </w:t>
            </w:r>
            <w:r w:rsidRPr="00CD0322">
              <w:rPr>
                <w:sz w:val="20"/>
                <w:szCs w:val="20"/>
              </w:rPr>
              <w:t>ч. нефть и/или нефтепродукты и/или АХОВ и/или взрывчатые вещества), не приведший к взрыву и/или неконтролируемому выбросу / разливу опасных веществ</w:t>
            </w:r>
          </w:p>
          <w:p w14:paraId="4002379F" w14:textId="77777777" w:rsidR="00D66D89" w:rsidRPr="00CD0322" w:rsidRDefault="00D66D89" w:rsidP="007A2299">
            <w:pPr>
              <w:pStyle w:val="aff0"/>
              <w:numPr>
                <w:ilvl w:val="0"/>
                <w:numId w:val="29"/>
              </w:numPr>
              <w:tabs>
                <w:tab w:val="left" w:pos="425"/>
              </w:tabs>
              <w:ind w:left="-1" w:firstLine="1"/>
              <w:contextualSpacing w:val="0"/>
              <w:jc w:val="both"/>
              <w:rPr>
                <w:sz w:val="20"/>
                <w:szCs w:val="20"/>
              </w:rPr>
            </w:pPr>
            <w:r w:rsidRPr="00CD0322">
              <w:rPr>
                <w:sz w:val="20"/>
                <w:szCs w:val="20"/>
              </w:rPr>
              <w:t>Повреждение конструкций, технических устройств, ж/д путей или других элементов ж/д инфраструктуры, угрожающее жизни или здоровью людей, либо безопасности других объектов транспорта или ж/д инфраструктуры исключающее их дальнейшую эксплуатацию без ремонта.</w:t>
            </w:r>
          </w:p>
          <w:p w14:paraId="301C992B" w14:textId="77777777" w:rsidR="00D66D89" w:rsidRPr="00CD0322" w:rsidRDefault="00D66D89" w:rsidP="007A2299">
            <w:pPr>
              <w:tabs>
                <w:tab w:val="left" w:pos="425"/>
              </w:tabs>
              <w:ind w:left="-1" w:firstLine="1"/>
              <w:jc w:val="both"/>
              <w:rPr>
                <w:b/>
                <w:i/>
                <w:sz w:val="20"/>
                <w:szCs w:val="20"/>
              </w:rPr>
            </w:pPr>
            <w:r w:rsidRPr="00CD0322">
              <w:rPr>
                <w:b/>
                <w:i/>
                <w:sz w:val="20"/>
                <w:szCs w:val="20"/>
              </w:rPr>
              <w:t>Водный транспорт:</w:t>
            </w:r>
          </w:p>
          <w:p w14:paraId="542CC842" w14:textId="77777777" w:rsidR="00D66D89" w:rsidRPr="00CD0322" w:rsidRDefault="00D66D89" w:rsidP="007A2299">
            <w:pPr>
              <w:pStyle w:val="aff0"/>
              <w:numPr>
                <w:ilvl w:val="0"/>
                <w:numId w:val="30"/>
              </w:numPr>
              <w:tabs>
                <w:tab w:val="left" w:pos="425"/>
              </w:tabs>
              <w:ind w:left="-1" w:firstLine="1"/>
              <w:contextualSpacing w:val="0"/>
              <w:jc w:val="both"/>
              <w:rPr>
                <w:sz w:val="20"/>
                <w:szCs w:val="20"/>
              </w:rPr>
            </w:pPr>
            <w:r w:rsidRPr="00CD0322">
              <w:rPr>
                <w:sz w:val="20"/>
                <w:szCs w:val="20"/>
              </w:rPr>
              <w:t>Утрата ходовых качеств судна (в том числе плавучей заправочной станции, морской буровой установки), лишение судна возможности самостоятельного движения, значительное повреждение судна (в том числе, в результате столкновения судна с другими объектами, повреждения судна, смещения перевозимого груза и/или изменения физико-химических свойств перевозимого судном груза, частичного затопления судна), угрожающее жизни и здоровью людей, безопасности самого судна, либо безопасности судоходства в целом.</w:t>
            </w:r>
          </w:p>
          <w:p w14:paraId="550B6A4F" w14:textId="77777777" w:rsidR="00D66D89" w:rsidRPr="00CD0322" w:rsidRDefault="00D66D89" w:rsidP="007A2299">
            <w:pPr>
              <w:pStyle w:val="aff0"/>
              <w:numPr>
                <w:ilvl w:val="0"/>
                <w:numId w:val="30"/>
              </w:numPr>
              <w:tabs>
                <w:tab w:val="left" w:pos="425"/>
              </w:tabs>
              <w:ind w:left="-1" w:firstLine="1"/>
              <w:contextualSpacing w:val="0"/>
              <w:jc w:val="both"/>
              <w:rPr>
                <w:sz w:val="20"/>
                <w:szCs w:val="20"/>
              </w:rPr>
            </w:pPr>
            <w:r w:rsidRPr="00CD0322">
              <w:rPr>
                <w:sz w:val="20"/>
                <w:szCs w:val="20"/>
              </w:rPr>
              <w:t>Посадка судна на мель.</w:t>
            </w:r>
          </w:p>
          <w:p w14:paraId="31FA4CD7" w14:textId="77777777" w:rsidR="00D66D89" w:rsidRPr="00CD0322" w:rsidRDefault="00D66D89" w:rsidP="007A2299">
            <w:pPr>
              <w:tabs>
                <w:tab w:val="left" w:pos="425"/>
              </w:tabs>
              <w:ind w:left="-1" w:firstLine="1"/>
              <w:jc w:val="both"/>
              <w:rPr>
                <w:b/>
                <w:i/>
                <w:sz w:val="20"/>
                <w:szCs w:val="20"/>
              </w:rPr>
            </w:pPr>
            <w:r w:rsidRPr="00CD0322">
              <w:rPr>
                <w:b/>
                <w:i/>
                <w:sz w:val="20"/>
                <w:szCs w:val="20"/>
              </w:rPr>
              <w:t>Воздушный транспорт:</w:t>
            </w:r>
          </w:p>
          <w:p w14:paraId="6A629C69" w14:textId="77777777" w:rsidR="00D66D89" w:rsidRPr="00CD0322" w:rsidRDefault="00D66D89" w:rsidP="007A2299">
            <w:pPr>
              <w:pStyle w:val="aff0"/>
              <w:numPr>
                <w:ilvl w:val="0"/>
                <w:numId w:val="31"/>
              </w:numPr>
              <w:tabs>
                <w:tab w:val="left" w:pos="425"/>
              </w:tabs>
              <w:ind w:left="-1" w:firstLine="1"/>
              <w:contextualSpacing w:val="0"/>
              <w:jc w:val="both"/>
              <w:rPr>
                <w:sz w:val="20"/>
                <w:szCs w:val="20"/>
              </w:rPr>
            </w:pPr>
            <w:r w:rsidRPr="00CD0322">
              <w:rPr>
                <w:sz w:val="20"/>
                <w:szCs w:val="20"/>
              </w:rPr>
              <w:t>Повреждения на земле воздушного судна, устранение которых невозможно в текущих эксплуатационных условиях.</w:t>
            </w:r>
          </w:p>
          <w:p w14:paraId="64174CD9" w14:textId="77777777" w:rsidR="00D66D89" w:rsidRPr="00CD0322" w:rsidRDefault="00D66D89" w:rsidP="007A2299">
            <w:pPr>
              <w:pStyle w:val="aff0"/>
              <w:numPr>
                <w:ilvl w:val="0"/>
                <w:numId w:val="31"/>
              </w:numPr>
              <w:tabs>
                <w:tab w:val="left" w:pos="425"/>
              </w:tabs>
              <w:ind w:left="-1" w:firstLine="1"/>
              <w:contextualSpacing w:val="0"/>
              <w:jc w:val="both"/>
              <w:rPr>
                <w:sz w:val="20"/>
                <w:szCs w:val="20"/>
              </w:rPr>
            </w:pPr>
            <w:r w:rsidRPr="00CD0322">
              <w:rPr>
                <w:sz w:val="20"/>
                <w:szCs w:val="20"/>
              </w:rPr>
              <w:t>Возникновение в полёте опасных вредных воздействий на экипаж и/или пассажиров (дыма, паров едких веществ, токсичных газов, повышенной или пониженной температуры, давления и т. п.)</w:t>
            </w:r>
          </w:p>
        </w:tc>
        <w:tc>
          <w:tcPr>
            <w:tcW w:w="3260" w:type="dxa"/>
            <w:shd w:val="clear" w:color="auto" w:fill="auto"/>
          </w:tcPr>
          <w:p w14:paraId="6CEBFF77" w14:textId="77777777" w:rsidR="00D66D89" w:rsidRPr="00385F39" w:rsidRDefault="00D66D89" w:rsidP="007A2299">
            <w:pPr>
              <w:tabs>
                <w:tab w:val="left" w:pos="425"/>
              </w:tabs>
              <w:ind w:left="-1" w:firstLine="1"/>
              <w:jc w:val="both"/>
              <w:rPr>
                <w:b/>
                <w:i/>
                <w:sz w:val="20"/>
                <w:szCs w:val="20"/>
              </w:rPr>
            </w:pPr>
            <w:r w:rsidRPr="00385F39">
              <w:rPr>
                <w:b/>
                <w:i/>
                <w:sz w:val="20"/>
                <w:szCs w:val="20"/>
              </w:rPr>
              <w:t xml:space="preserve">Автомобильный транспорт </w:t>
            </w:r>
            <w:r w:rsidRPr="00385F39">
              <w:rPr>
                <w:b/>
                <w:i/>
                <w:sz w:val="20"/>
                <w:szCs w:val="20"/>
              </w:rPr>
              <w:br/>
              <w:t>и специальная техника:</w:t>
            </w:r>
          </w:p>
          <w:p w14:paraId="34B461E1" w14:textId="59D0F78E" w:rsidR="00D66D89" w:rsidRPr="00385F39" w:rsidRDefault="00D66D89" w:rsidP="007A2299">
            <w:pPr>
              <w:pStyle w:val="aff0"/>
              <w:numPr>
                <w:ilvl w:val="0"/>
                <w:numId w:val="32"/>
              </w:numPr>
              <w:tabs>
                <w:tab w:val="left" w:pos="425"/>
              </w:tabs>
              <w:ind w:left="-1" w:firstLine="1"/>
              <w:contextualSpacing w:val="0"/>
              <w:jc w:val="both"/>
              <w:rPr>
                <w:sz w:val="20"/>
                <w:szCs w:val="20"/>
              </w:rPr>
            </w:pPr>
            <w:r w:rsidRPr="00385F39">
              <w:rPr>
                <w:sz w:val="20"/>
                <w:szCs w:val="20"/>
              </w:rPr>
              <w:t>ДТП/наезд ТС на препятствие, в</w:t>
            </w:r>
            <w:r w:rsidR="00577F7A">
              <w:rPr>
                <w:sz w:val="20"/>
                <w:szCs w:val="20"/>
              </w:rPr>
              <w:t xml:space="preserve"> </w:t>
            </w:r>
            <w:r w:rsidRPr="00385F39">
              <w:rPr>
                <w:sz w:val="20"/>
                <w:szCs w:val="20"/>
              </w:rPr>
              <w:t>результате которого хотя бы одно ТС получило повреждения, исключающие самостоятельное движение.</w:t>
            </w:r>
          </w:p>
          <w:p w14:paraId="071BD314" w14:textId="2C36CA59" w:rsidR="00D66D89" w:rsidRPr="00385F39" w:rsidRDefault="00D66D89" w:rsidP="007A2299">
            <w:pPr>
              <w:pStyle w:val="aff0"/>
              <w:numPr>
                <w:ilvl w:val="0"/>
                <w:numId w:val="32"/>
              </w:numPr>
              <w:tabs>
                <w:tab w:val="left" w:pos="425"/>
              </w:tabs>
              <w:ind w:left="-1" w:firstLine="1"/>
              <w:contextualSpacing w:val="0"/>
              <w:jc w:val="both"/>
              <w:rPr>
                <w:sz w:val="20"/>
                <w:szCs w:val="20"/>
              </w:rPr>
            </w:pPr>
            <w:r w:rsidRPr="00385F39">
              <w:rPr>
                <w:sz w:val="20"/>
                <w:szCs w:val="20"/>
              </w:rPr>
              <w:t>Опрокидывание ТС.</w:t>
            </w:r>
          </w:p>
          <w:p w14:paraId="517D4DAD" w14:textId="40B5E830" w:rsidR="00D66D89" w:rsidRPr="00385F39" w:rsidRDefault="00D66D89" w:rsidP="007A2299">
            <w:pPr>
              <w:pStyle w:val="aff0"/>
              <w:numPr>
                <w:ilvl w:val="0"/>
                <w:numId w:val="32"/>
              </w:numPr>
              <w:tabs>
                <w:tab w:val="left" w:pos="425"/>
              </w:tabs>
              <w:ind w:left="-1" w:firstLine="1"/>
              <w:contextualSpacing w:val="0"/>
              <w:jc w:val="both"/>
              <w:rPr>
                <w:sz w:val="20"/>
                <w:szCs w:val="20"/>
              </w:rPr>
            </w:pPr>
            <w:r w:rsidRPr="00385F39">
              <w:rPr>
                <w:sz w:val="20"/>
                <w:szCs w:val="20"/>
              </w:rPr>
              <w:t>Загорание/пожар ТС, не</w:t>
            </w:r>
            <w:r w:rsidR="00577F7A">
              <w:rPr>
                <w:sz w:val="20"/>
                <w:szCs w:val="20"/>
              </w:rPr>
              <w:t xml:space="preserve"> </w:t>
            </w:r>
            <w:r w:rsidRPr="00385F39">
              <w:rPr>
                <w:sz w:val="20"/>
                <w:szCs w:val="20"/>
              </w:rPr>
              <w:t>связанное с ДТП.</w:t>
            </w:r>
          </w:p>
          <w:p w14:paraId="4F19D484" w14:textId="77777777" w:rsidR="00D66D89" w:rsidRPr="00385F39" w:rsidRDefault="00D66D89" w:rsidP="007A2299">
            <w:pPr>
              <w:pStyle w:val="aff0"/>
              <w:numPr>
                <w:ilvl w:val="0"/>
                <w:numId w:val="32"/>
              </w:numPr>
              <w:tabs>
                <w:tab w:val="left" w:pos="425"/>
              </w:tabs>
              <w:ind w:left="-1" w:firstLine="1"/>
              <w:contextualSpacing w:val="0"/>
              <w:jc w:val="both"/>
              <w:rPr>
                <w:sz w:val="20"/>
                <w:szCs w:val="20"/>
              </w:rPr>
            </w:pPr>
            <w:r w:rsidRPr="00385F39">
              <w:rPr>
                <w:sz w:val="20"/>
                <w:szCs w:val="20"/>
              </w:rPr>
              <w:t>Потеря или смещение груза, в результате которого получило функциональное повреждение само ТС или иные ТС/объекты.</w:t>
            </w:r>
          </w:p>
          <w:p w14:paraId="2CFAB0A9" w14:textId="77777777" w:rsidR="00D66D89" w:rsidRPr="00385F39" w:rsidRDefault="00D66D89" w:rsidP="007A2299">
            <w:pPr>
              <w:tabs>
                <w:tab w:val="left" w:pos="425"/>
              </w:tabs>
              <w:ind w:left="-1" w:firstLine="1"/>
              <w:jc w:val="both"/>
              <w:rPr>
                <w:b/>
                <w:i/>
                <w:sz w:val="20"/>
                <w:szCs w:val="20"/>
              </w:rPr>
            </w:pPr>
            <w:r w:rsidRPr="00385F39">
              <w:rPr>
                <w:b/>
                <w:i/>
                <w:sz w:val="20"/>
                <w:szCs w:val="20"/>
              </w:rPr>
              <w:t>Ж/Д транспорт:</w:t>
            </w:r>
          </w:p>
          <w:p w14:paraId="2857FBAB" w14:textId="3498CDC8" w:rsidR="00D66D89" w:rsidRPr="00385F39" w:rsidRDefault="00D66D89" w:rsidP="007A2299">
            <w:pPr>
              <w:pStyle w:val="aff0"/>
              <w:numPr>
                <w:ilvl w:val="0"/>
                <w:numId w:val="33"/>
              </w:numPr>
              <w:tabs>
                <w:tab w:val="left" w:pos="425"/>
              </w:tabs>
              <w:ind w:left="-1" w:firstLine="1"/>
              <w:contextualSpacing w:val="0"/>
              <w:jc w:val="both"/>
              <w:rPr>
                <w:sz w:val="20"/>
                <w:szCs w:val="20"/>
              </w:rPr>
            </w:pPr>
            <w:r w:rsidRPr="00385F39">
              <w:rPr>
                <w:sz w:val="20"/>
                <w:szCs w:val="20"/>
              </w:rPr>
              <w:t>Сход одной единицы ж/д подвижного состава, перевозящего опасные грузы, нефть и/или нефтепродукты, без опрокидывания, разрушения, разгерметизации единиц подвижного состава, взрыва, пожара, разлива опасного груза, нефти и/или нефтепродуктов.</w:t>
            </w:r>
          </w:p>
          <w:p w14:paraId="525E9268" w14:textId="77777777" w:rsidR="00D66D89" w:rsidRPr="00385F39" w:rsidRDefault="00D66D89" w:rsidP="007A2299">
            <w:pPr>
              <w:pStyle w:val="aff0"/>
              <w:numPr>
                <w:ilvl w:val="0"/>
                <w:numId w:val="33"/>
              </w:numPr>
              <w:tabs>
                <w:tab w:val="left" w:pos="425"/>
              </w:tabs>
              <w:ind w:left="-1" w:firstLine="1"/>
              <w:contextualSpacing w:val="0"/>
              <w:jc w:val="both"/>
              <w:rPr>
                <w:sz w:val="20"/>
                <w:szCs w:val="20"/>
              </w:rPr>
            </w:pPr>
            <w:r w:rsidRPr="00385F39">
              <w:rPr>
                <w:sz w:val="20"/>
                <w:szCs w:val="20"/>
              </w:rPr>
              <w:t>Опрокидывание ж/д подвижного состава, не перевозящего опасные грузы, нефть и/или нефтепродукты.</w:t>
            </w:r>
          </w:p>
          <w:p w14:paraId="11237DF8" w14:textId="77777777" w:rsidR="00D66D89" w:rsidRPr="00385F39" w:rsidRDefault="00D66D89" w:rsidP="007A2299">
            <w:pPr>
              <w:pStyle w:val="aff0"/>
              <w:numPr>
                <w:ilvl w:val="0"/>
                <w:numId w:val="33"/>
              </w:numPr>
              <w:tabs>
                <w:tab w:val="left" w:pos="425"/>
              </w:tabs>
              <w:ind w:left="-1" w:firstLine="1"/>
              <w:contextualSpacing w:val="0"/>
              <w:jc w:val="both"/>
              <w:rPr>
                <w:sz w:val="20"/>
                <w:szCs w:val="20"/>
              </w:rPr>
            </w:pPr>
            <w:r w:rsidRPr="00385F39">
              <w:rPr>
                <w:sz w:val="20"/>
                <w:szCs w:val="20"/>
              </w:rPr>
              <w:t>Пожар/загорание подвижного состава, не перевозящего опасные грузы, нефть и/или нефтепродукты.</w:t>
            </w:r>
          </w:p>
          <w:p w14:paraId="19A452EF" w14:textId="77777777" w:rsidR="00D66D89" w:rsidRPr="00385F39" w:rsidRDefault="00D66D89" w:rsidP="007A2299">
            <w:pPr>
              <w:tabs>
                <w:tab w:val="left" w:pos="425"/>
              </w:tabs>
              <w:ind w:left="-1" w:firstLine="1"/>
              <w:jc w:val="both"/>
              <w:rPr>
                <w:b/>
                <w:i/>
                <w:sz w:val="20"/>
                <w:szCs w:val="20"/>
              </w:rPr>
            </w:pPr>
            <w:r w:rsidRPr="00385F39">
              <w:rPr>
                <w:b/>
                <w:i/>
                <w:sz w:val="20"/>
                <w:szCs w:val="20"/>
              </w:rPr>
              <w:t>Водный транспорт:</w:t>
            </w:r>
          </w:p>
          <w:p w14:paraId="500E6B5F" w14:textId="77777777" w:rsidR="00D66D89" w:rsidRPr="00385F39" w:rsidRDefault="00D66D89" w:rsidP="007A2299">
            <w:pPr>
              <w:pStyle w:val="aff0"/>
              <w:numPr>
                <w:ilvl w:val="0"/>
                <w:numId w:val="34"/>
              </w:numPr>
              <w:tabs>
                <w:tab w:val="left" w:pos="425"/>
              </w:tabs>
              <w:ind w:left="-1" w:firstLine="1"/>
              <w:contextualSpacing w:val="0"/>
              <w:jc w:val="both"/>
              <w:rPr>
                <w:sz w:val="20"/>
                <w:szCs w:val="20"/>
              </w:rPr>
            </w:pPr>
            <w:r w:rsidRPr="00385F39">
              <w:rPr>
                <w:sz w:val="20"/>
                <w:szCs w:val="20"/>
              </w:rPr>
              <w:t>Повреждение судна (в том числе плавучей заправочной станции, морской буровой установки), не повлекшее возникновения эксплуатационных ограничений.</w:t>
            </w:r>
          </w:p>
          <w:p w14:paraId="5439FF77" w14:textId="77777777" w:rsidR="00D66D89" w:rsidRPr="00385F39" w:rsidRDefault="00D66D89" w:rsidP="007A2299">
            <w:pPr>
              <w:pStyle w:val="aff0"/>
              <w:numPr>
                <w:ilvl w:val="0"/>
                <w:numId w:val="34"/>
              </w:numPr>
              <w:tabs>
                <w:tab w:val="left" w:pos="425"/>
              </w:tabs>
              <w:ind w:left="-1" w:firstLine="1"/>
              <w:contextualSpacing w:val="0"/>
              <w:jc w:val="both"/>
              <w:rPr>
                <w:sz w:val="20"/>
                <w:szCs w:val="20"/>
              </w:rPr>
            </w:pPr>
            <w:r w:rsidRPr="00385F39">
              <w:rPr>
                <w:sz w:val="20"/>
                <w:szCs w:val="20"/>
              </w:rPr>
              <w:t>Повреждение судном (в том числе плавучей заправочной станцией, морской буровой установкой) других судов, плавсредств, сооружений и объектов портовой инфраструктуры, без выброса (разлива) токсических, опасных химических веществ, нефти и/или нефтепродуктов.</w:t>
            </w:r>
            <w:r w:rsidRPr="00385F39">
              <w:rPr>
                <w:sz w:val="20"/>
                <w:szCs w:val="20"/>
              </w:rPr>
              <w:br w:type="page"/>
            </w:r>
          </w:p>
          <w:p w14:paraId="500A5DE8" w14:textId="77777777" w:rsidR="00D66D89" w:rsidRPr="00385F39" w:rsidRDefault="00D66D89" w:rsidP="007A2299">
            <w:pPr>
              <w:tabs>
                <w:tab w:val="left" w:pos="425"/>
              </w:tabs>
              <w:ind w:left="-1" w:firstLine="1"/>
              <w:jc w:val="both"/>
              <w:rPr>
                <w:b/>
                <w:i/>
                <w:sz w:val="20"/>
                <w:szCs w:val="20"/>
              </w:rPr>
            </w:pPr>
            <w:r w:rsidRPr="00385F39">
              <w:rPr>
                <w:b/>
                <w:i/>
                <w:sz w:val="20"/>
                <w:szCs w:val="20"/>
              </w:rPr>
              <w:t>Воздушный транспорт:</w:t>
            </w:r>
          </w:p>
          <w:p w14:paraId="38C179C7" w14:textId="1D995EF8" w:rsidR="00D66D89" w:rsidRPr="00385F39" w:rsidRDefault="00D66D89" w:rsidP="007A2299">
            <w:pPr>
              <w:pStyle w:val="aff0"/>
              <w:numPr>
                <w:ilvl w:val="0"/>
                <w:numId w:val="35"/>
              </w:numPr>
              <w:tabs>
                <w:tab w:val="left" w:pos="425"/>
              </w:tabs>
              <w:ind w:left="-1" w:firstLine="1"/>
              <w:contextualSpacing w:val="0"/>
              <w:jc w:val="both"/>
              <w:rPr>
                <w:sz w:val="20"/>
                <w:szCs w:val="20"/>
              </w:rPr>
            </w:pPr>
            <w:r w:rsidRPr="00385F39">
              <w:rPr>
                <w:sz w:val="20"/>
                <w:szCs w:val="20"/>
              </w:rPr>
              <w:t>Повреждение воздушного судна на земле или в</w:t>
            </w:r>
            <w:r w:rsidR="00577F7A">
              <w:rPr>
                <w:sz w:val="20"/>
                <w:szCs w:val="20"/>
              </w:rPr>
              <w:t xml:space="preserve"> </w:t>
            </w:r>
            <w:r w:rsidRPr="00385F39">
              <w:rPr>
                <w:sz w:val="20"/>
                <w:szCs w:val="20"/>
              </w:rPr>
              <w:t>воздухе без его разрушения.</w:t>
            </w:r>
          </w:p>
          <w:p w14:paraId="7169A1BB" w14:textId="7D93E18F" w:rsidR="00D66D89" w:rsidRPr="00385F39" w:rsidRDefault="00D66D89" w:rsidP="007A2299">
            <w:pPr>
              <w:pStyle w:val="aff0"/>
              <w:numPr>
                <w:ilvl w:val="0"/>
                <w:numId w:val="35"/>
              </w:numPr>
              <w:tabs>
                <w:tab w:val="left" w:pos="425"/>
              </w:tabs>
              <w:ind w:left="-1" w:firstLine="1"/>
              <w:contextualSpacing w:val="0"/>
              <w:jc w:val="both"/>
              <w:rPr>
                <w:sz w:val="20"/>
                <w:szCs w:val="20"/>
              </w:rPr>
            </w:pPr>
            <w:r w:rsidRPr="00385F39">
              <w:rPr>
                <w:sz w:val="20"/>
                <w:szCs w:val="20"/>
              </w:rPr>
              <w:t>Падение груза с внешней подвески</w:t>
            </w:r>
            <w:r w:rsidR="00577F7A">
              <w:rPr>
                <w:sz w:val="20"/>
                <w:szCs w:val="20"/>
              </w:rPr>
              <w:t xml:space="preserve"> </w:t>
            </w:r>
            <w:r w:rsidRPr="00385F39">
              <w:rPr>
                <w:sz w:val="20"/>
                <w:szCs w:val="20"/>
              </w:rPr>
              <w:t>–</w:t>
            </w:r>
            <w:r w:rsidR="00577F7A">
              <w:rPr>
                <w:sz w:val="20"/>
                <w:szCs w:val="20"/>
              </w:rPr>
              <w:t xml:space="preserve"> </w:t>
            </w:r>
            <w:r w:rsidRPr="00385F39">
              <w:rPr>
                <w:sz w:val="20"/>
                <w:szCs w:val="20"/>
              </w:rPr>
              <w:t>любой факт.</w:t>
            </w:r>
          </w:p>
          <w:p w14:paraId="7C6E65FC" w14:textId="77777777" w:rsidR="00D66D89" w:rsidRPr="00385F39" w:rsidRDefault="00D66D89" w:rsidP="007A2299">
            <w:pPr>
              <w:pStyle w:val="aff0"/>
              <w:numPr>
                <w:ilvl w:val="0"/>
                <w:numId w:val="35"/>
              </w:numPr>
              <w:tabs>
                <w:tab w:val="left" w:pos="425"/>
              </w:tabs>
              <w:ind w:left="-1" w:firstLine="1"/>
              <w:contextualSpacing w:val="0"/>
              <w:jc w:val="both"/>
              <w:rPr>
                <w:sz w:val="20"/>
                <w:szCs w:val="20"/>
              </w:rPr>
            </w:pPr>
            <w:r w:rsidRPr="00385F39">
              <w:rPr>
                <w:sz w:val="20"/>
                <w:szCs w:val="20"/>
              </w:rPr>
              <w:t>Отклонение от нормального функционирования воздушного судна, экипажа, служб управления и обеспечения полетов воздействием внешней среды, которое может оказать влияние на безопасность полета</w:t>
            </w:r>
          </w:p>
        </w:tc>
        <w:tc>
          <w:tcPr>
            <w:tcW w:w="3507" w:type="dxa"/>
            <w:shd w:val="clear" w:color="auto" w:fill="auto"/>
          </w:tcPr>
          <w:p w14:paraId="324B79D8" w14:textId="77777777" w:rsidR="00D66D89" w:rsidRPr="00DD7658" w:rsidRDefault="00D66D89" w:rsidP="007A2299">
            <w:pPr>
              <w:tabs>
                <w:tab w:val="left" w:pos="0"/>
              </w:tabs>
              <w:jc w:val="both"/>
              <w:rPr>
                <w:b/>
                <w:i/>
                <w:sz w:val="20"/>
                <w:szCs w:val="20"/>
              </w:rPr>
            </w:pPr>
            <w:r w:rsidRPr="00DD7658">
              <w:rPr>
                <w:b/>
                <w:i/>
                <w:sz w:val="20"/>
                <w:szCs w:val="20"/>
              </w:rPr>
              <w:t xml:space="preserve">Автомобильный транспорт </w:t>
            </w:r>
            <w:r w:rsidRPr="00DD7658">
              <w:rPr>
                <w:b/>
                <w:i/>
                <w:sz w:val="20"/>
                <w:szCs w:val="20"/>
              </w:rPr>
              <w:br/>
              <w:t>и специальная техника:</w:t>
            </w:r>
          </w:p>
          <w:p w14:paraId="148E32B5" w14:textId="651B3F81" w:rsidR="00D66D89" w:rsidRPr="00DD7658" w:rsidRDefault="00D66D89" w:rsidP="007A2299">
            <w:pPr>
              <w:pStyle w:val="aff0"/>
              <w:numPr>
                <w:ilvl w:val="0"/>
                <w:numId w:val="36"/>
              </w:numPr>
              <w:tabs>
                <w:tab w:val="left" w:pos="0"/>
              </w:tabs>
              <w:ind w:left="0" w:firstLine="0"/>
              <w:contextualSpacing w:val="0"/>
              <w:jc w:val="both"/>
              <w:rPr>
                <w:sz w:val="20"/>
                <w:szCs w:val="20"/>
              </w:rPr>
            </w:pPr>
            <w:r w:rsidRPr="00DD7658">
              <w:rPr>
                <w:sz w:val="20"/>
                <w:szCs w:val="20"/>
              </w:rPr>
              <w:t>ДТП/наезд ТС на препятствие, после которого все ТС покинули место ДТП своим ходом.</w:t>
            </w:r>
          </w:p>
          <w:p w14:paraId="2E3BF810" w14:textId="61602D80" w:rsidR="00D66D89" w:rsidRPr="00DD7658" w:rsidRDefault="00D66D89" w:rsidP="007A2299">
            <w:pPr>
              <w:pStyle w:val="aff0"/>
              <w:numPr>
                <w:ilvl w:val="0"/>
                <w:numId w:val="36"/>
              </w:numPr>
              <w:tabs>
                <w:tab w:val="left" w:pos="0"/>
              </w:tabs>
              <w:ind w:left="0" w:firstLine="0"/>
              <w:contextualSpacing w:val="0"/>
              <w:jc w:val="both"/>
              <w:rPr>
                <w:sz w:val="20"/>
                <w:szCs w:val="20"/>
              </w:rPr>
            </w:pPr>
            <w:r w:rsidRPr="00DD7658">
              <w:rPr>
                <w:sz w:val="20"/>
                <w:szCs w:val="20"/>
              </w:rPr>
              <w:t>Повреждение ТС в результате воздействия природных явлений.</w:t>
            </w:r>
          </w:p>
          <w:p w14:paraId="4DA83B07" w14:textId="77777777" w:rsidR="00D66D89" w:rsidRPr="00DD7658" w:rsidRDefault="00D66D89" w:rsidP="007A2299">
            <w:pPr>
              <w:pStyle w:val="aff0"/>
              <w:numPr>
                <w:ilvl w:val="0"/>
                <w:numId w:val="36"/>
              </w:numPr>
              <w:tabs>
                <w:tab w:val="left" w:pos="0"/>
              </w:tabs>
              <w:ind w:left="0" w:firstLine="0"/>
              <w:contextualSpacing w:val="0"/>
              <w:jc w:val="both"/>
              <w:rPr>
                <w:sz w:val="20"/>
                <w:szCs w:val="20"/>
              </w:rPr>
            </w:pPr>
            <w:r w:rsidRPr="00DD7658">
              <w:rPr>
                <w:sz w:val="20"/>
                <w:szCs w:val="20"/>
              </w:rPr>
              <w:t xml:space="preserve">Пожар/загорание ТС третьих лиц на объектах </w:t>
            </w:r>
            <w:r>
              <w:rPr>
                <w:sz w:val="20"/>
                <w:szCs w:val="20"/>
              </w:rPr>
              <w:t>Общества</w:t>
            </w:r>
            <w:r w:rsidRPr="00DD7658">
              <w:rPr>
                <w:sz w:val="20"/>
                <w:szCs w:val="20"/>
              </w:rPr>
              <w:t>.</w:t>
            </w:r>
          </w:p>
          <w:p w14:paraId="49ED64BE" w14:textId="41BE6815" w:rsidR="00D66D89" w:rsidRPr="00DD7658" w:rsidRDefault="00D66D89" w:rsidP="007A2299">
            <w:pPr>
              <w:pStyle w:val="aff0"/>
              <w:numPr>
                <w:ilvl w:val="0"/>
                <w:numId w:val="36"/>
              </w:numPr>
              <w:tabs>
                <w:tab w:val="left" w:pos="0"/>
              </w:tabs>
              <w:ind w:left="0" w:firstLine="0"/>
              <w:contextualSpacing w:val="0"/>
              <w:jc w:val="both"/>
              <w:rPr>
                <w:sz w:val="20"/>
                <w:szCs w:val="20"/>
              </w:rPr>
            </w:pPr>
            <w:r w:rsidRPr="00DD7658">
              <w:rPr>
                <w:sz w:val="20"/>
                <w:szCs w:val="20"/>
              </w:rPr>
              <w:t xml:space="preserve">Повреждение имущества </w:t>
            </w:r>
            <w:r>
              <w:rPr>
                <w:sz w:val="20"/>
                <w:szCs w:val="20"/>
              </w:rPr>
              <w:t>Общества</w:t>
            </w:r>
            <w:r w:rsidRPr="00DD7658">
              <w:rPr>
                <w:sz w:val="20"/>
                <w:szCs w:val="20"/>
              </w:rPr>
              <w:t xml:space="preserve"> в результате наезда/столкновений ТС под управлением третьих лиц.</w:t>
            </w:r>
          </w:p>
          <w:p w14:paraId="333EA7C3" w14:textId="77777777" w:rsidR="00D66D89" w:rsidRPr="00DD7658" w:rsidRDefault="00D66D89" w:rsidP="007A2299">
            <w:pPr>
              <w:tabs>
                <w:tab w:val="left" w:pos="0"/>
              </w:tabs>
              <w:jc w:val="both"/>
              <w:rPr>
                <w:b/>
                <w:i/>
                <w:sz w:val="20"/>
                <w:szCs w:val="20"/>
              </w:rPr>
            </w:pPr>
            <w:r w:rsidRPr="00DD7658">
              <w:rPr>
                <w:b/>
                <w:i/>
                <w:sz w:val="20"/>
                <w:szCs w:val="20"/>
              </w:rPr>
              <w:t>Ж/Д транспорт:</w:t>
            </w:r>
          </w:p>
          <w:p w14:paraId="05B6BC69" w14:textId="2D41339F" w:rsidR="00D66D89" w:rsidRPr="00C00C74" w:rsidRDefault="00D66D89" w:rsidP="007A2299">
            <w:pPr>
              <w:pStyle w:val="aff0"/>
              <w:numPr>
                <w:ilvl w:val="0"/>
                <w:numId w:val="37"/>
              </w:numPr>
              <w:tabs>
                <w:tab w:val="left" w:pos="0"/>
              </w:tabs>
              <w:ind w:left="0" w:firstLine="0"/>
              <w:contextualSpacing w:val="0"/>
              <w:jc w:val="both"/>
              <w:rPr>
                <w:sz w:val="20"/>
                <w:szCs w:val="20"/>
              </w:rPr>
            </w:pPr>
            <w:r w:rsidRPr="00C00C74">
              <w:rPr>
                <w:sz w:val="20"/>
                <w:szCs w:val="20"/>
              </w:rPr>
              <w:t>Сход колёсных пар ж/д подвижного состава, без</w:t>
            </w:r>
            <w:r w:rsidR="00577F7A">
              <w:rPr>
                <w:sz w:val="20"/>
                <w:szCs w:val="20"/>
              </w:rPr>
              <w:t xml:space="preserve"> </w:t>
            </w:r>
            <w:r w:rsidRPr="00C00C74">
              <w:rPr>
                <w:sz w:val="20"/>
                <w:szCs w:val="20"/>
              </w:rPr>
              <w:t>опрокидывания, разрушения, разгерметизации единиц подвижного состава, взрыва, пожара, разлива опасного груза, нефти и/или нефтепродуктов.</w:t>
            </w:r>
          </w:p>
          <w:p w14:paraId="4E66B015" w14:textId="77777777" w:rsidR="00D66D89" w:rsidRDefault="00D66D89" w:rsidP="007A2299">
            <w:pPr>
              <w:pStyle w:val="aff0"/>
              <w:numPr>
                <w:ilvl w:val="0"/>
                <w:numId w:val="37"/>
              </w:numPr>
              <w:tabs>
                <w:tab w:val="left" w:pos="0"/>
              </w:tabs>
              <w:ind w:left="0" w:firstLine="0"/>
              <w:contextualSpacing w:val="0"/>
              <w:jc w:val="both"/>
              <w:rPr>
                <w:sz w:val="20"/>
                <w:szCs w:val="20"/>
              </w:rPr>
            </w:pPr>
            <w:r w:rsidRPr="00C00C74">
              <w:rPr>
                <w:sz w:val="20"/>
                <w:szCs w:val="20"/>
              </w:rPr>
              <w:t>Незначительные повреждения подвижного состава, не повлекшие повреждений ж/д путей или других элементов ж/д инфраструктуры, а также эксплуатационных ограничений или отклонений их от нормального режима работы.</w:t>
            </w:r>
          </w:p>
          <w:p w14:paraId="547DE859" w14:textId="77777777" w:rsidR="00D66D89" w:rsidRDefault="00D66D89" w:rsidP="007A2299">
            <w:pPr>
              <w:tabs>
                <w:tab w:val="left" w:pos="0"/>
              </w:tabs>
              <w:jc w:val="both"/>
              <w:rPr>
                <w:sz w:val="20"/>
                <w:szCs w:val="20"/>
              </w:rPr>
            </w:pPr>
          </w:p>
          <w:p w14:paraId="7D478C8C" w14:textId="77777777" w:rsidR="00D66D89" w:rsidRPr="00C00C74" w:rsidRDefault="00D66D89" w:rsidP="007A2299">
            <w:pPr>
              <w:tabs>
                <w:tab w:val="left" w:pos="0"/>
              </w:tabs>
              <w:jc w:val="both"/>
              <w:rPr>
                <w:sz w:val="20"/>
                <w:szCs w:val="20"/>
              </w:rPr>
            </w:pPr>
          </w:p>
          <w:p w14:paraId="3CE7DE7B" w14:textId="77777777" w:rsidR="00D66D89" w:rsidRPr="00B645CE" w:rsidRDefault="00D66D89" w:rsidP="007A2299">
            <w:pPr>
              <w:tabs>
                <w:tab w:val="left" w:pos="0"/>
              </w:tabs>
              <w:jc w:val="both"/>
              <w:rPr>
                <w:b/>
                <w:i/>
                <w:sz w:val="20"/>
                <w:szCs w:val="20"/>
              </w:rPr>
            </w:pPr>
            <w:r w:rsidRPr="00B645CE">
              <w:rPr>
                <w:b/>
                <w:i/>
                <w:sz w:val="20"/>
                <w:szCs w:val="20"/>
              </w:rPr>
              <w:t>Водный транспорт:</w:t>
            </w:r>
          </w:p>
          <w:p w14:paraId="3BD3EB5B" w14:textId="7BFDF245" w:rsidR="00D66D89" w:rsidRPr="00D40B35" w:rsidRDefault="00D66D89" w:rsidP="007A2299">
            <w:pPr>
              <w:tabs>
                <w:tab w:val="left" w:pos="0"/>
              </w:tabs>
              <w:jc w:val="both"/>
              <w:rPr>
                <w:color w:val="FF0000"/>
                <w:sz w:val="20"/>
                <w:szCs w:val="20"/>
              </w:rPr>
            </w:pPr>
            <w:r w:rsidRPr="003F432C">
              <w:rPr>
                <w:sz w:val="20"/>
                <w:szCs w:val="20"/>
              </w:rPr>
              <w:t>Событие, не</w:t>
            </w:r>
            <w:r w:rsidR="00577F7A">
              <w:rPr>
                <w:sz w:val="20"/>
                <w:szCs w:val="20"/>
              </w:rPr>
              <w:t xml:space="preserve"> </w:t>
            </w:r>
            <w:r w:rsidRPr="003F432C">
              <w:rPr>
                <w:sz w:val="20"/>
                <w:szCs w:val="20"/>
              </w:rPr>
              <w:t>подпадающее под критерии ЧС и происшествий 1-3 уровней, возникшее при эксплуатации судна, результат которого может угрожать безопасности самого судна, других участников судоходства, жизни и здоровью людей или привести к возникновению оперативного события более высокого уровня</w:t>
            </w:r>
          </w:p>
        </w:tc>
      </w:tr>
      <w:tr w:rsidR="00D66D89" w:rsidRPr="000B1A7A" w14:paraId="1E7505FE" w14:textId="77777777" w:rsidTr="007A2299">
        <w:trPr>
          <w:trHeight w:val="846"/>
        </w:trPr>
        <w:tc>
          <w:tcPr>
            <w:tcW w:w="14549" w:type="dxa"/>
            <w:gridSpan w:val="5"/>
            <w:shd w:val="clear" w:color="auto" w:fill="auto"/>
            <w:tcMar>
              <w:top w:w="72" w:type="dxa"/>
              <w:left w:w="144" w:type="dxa"/>
              <w:bottom w:w="72" w:type="dxa"/>
              <w:right w:w="144" w:type="dxa"/>
            </w:tcMar>
            <w:hideMark/>
          </w:tcPr>
          <w:p w14:paraId="21EE3CB3" w14:textId="77777777" w:rsidR="00D66D89" w:rsidRPr="00E31D49" w:rsidRDefault="00D66D89" w:rsidP="007A2299">
            <w:pPr>
              <w:spacing w:line="276" w:lineRule="auto"/>
              <w:ind w:left="567"/>
              <w:jc w:val="both"/>
              <w:rPr>
                <w:i/>
                <w:sz w:val="20"/>
                <w:szCs w:val="20"/>
                <w:u w:val="single"/>
              </w:rPr>
            </w:pPr>
            <w:r w:rsidRPr="00E31D49">
              <w:rPr>
                <w:i/>
                <w:sz w:val="20"/>
                <w:szCs w:val="20"/>
                <w:u w:val="single"/>
              </w:rPr>
              <w:t>Примечания:</w:t>
            </w:r>
          </w:p>
          <w:p w14:paraId="4B9B5D4B" w14:textId="210514EB" w:rsidR="00D66D89" w:rsidRPr="00127E6A" w:rsidRDefault="00D66D89" w:rsidP="007A2299">
            <w:pPr>
              <w:tabs>
                <w:tab w:val="left" w:pos="900"/>
              </w:tabs>
              <w:ind w:left="567" w:right="21"/>
              <w:jc w:val="both"/>
              <w:rPr>
                <w:i/>
                <w:sz w:val="20"/>
                <w:szCs w:val="20"/>
              </w:rPr>
            </w:pPr>
            <w:r w:rsidRPr="00127E6A">
              <w:rPr>
                <w:b/>
                <w:i/>
                <w:sz w:val="20"/>
                <w:szCs w:val="20"/>
              </w:rPr>
              <w:t>&lt;*&gt;:</w:t>
            </w:r>
            <w:r w:rsidR="00577F7A">
              <w:rPr>
                <w:i/>
                <w:sz w:val="20"/>
                <w:szCs w:val="20"/>
              </w:rPr>
              <w:t xml:space="preserve"> </w:t>
            </w:r>
            <w:r w:rsidRPr="00127E6A">
              <w:rPr>
                <w:i/>
                <w:sz w:val="20"/>
                <w:szCs w:val="20"/>
              </w:rPr>
              <w:t>а)</w:t>
            </w:r>
            <w:r w:rsidR="00577F7A">
              <w:rPr>
                <w:i/>
                <w:sz w:val="20"/>
                <w:szCs w:val="20"/>
              </w:rPr>
              <w:t xml:space="preserve"> </w:t>
            </w:r>
            <w:r w:rsidRPr="00127E6A">
              <w:rPr>
                <w:i/>
                <w:sz w:val="20"/>
                <w:szCs w:val="20"/>
              </w:rPr>
              <w:t xml:space="preserve">решение об уровне не вошедших в </w:t>
            </w:r>
            <w:r w:rsidR="00EB63A7" w:rsidRPr="007A2299">
              <w:rPr>
                <w:i/>
                <w:sz w:val="20"/>
                <w:szCs w:val="20"/>
              </w:rPr>
              <w:t>Таблицу 2</w:t>
            </w:r>
            <w:r w:rsidRPr="00127E6A">
              <w:rPr>
                <w:i/>
                <w:sz w:val="20"/>
                <w:szCs w:val="20"/>
              </w:rPr>
              <w:t xml:space="preserve"> настоящего Стандарта происшествий принимает генеральный директор Общества по согласованию с директором СЦУКС и руководителем СП ПАО</w:t>
            </w:r>
            <w:r w:rsidR="00577F7A">
              <w:rPr>
                <w:i/>
                <w:sz w:val="20"/>
                <w:szCs w:val="20"/>
              </w:rPr>
              <w:t xml:space="preserve"> </w:t>
            </w:r>
            <w:r w:rsidRPr="00127E6A">
              <w:rPr>
                <w:i/>
                <w:sz w:val="20"/>
                <w:szCs w:val="20"/>
              </w:rPr>
              <w:t>«НК «Роснефть», ответственного за ПБОТОС;</w:t>
            </w:r>
          </w:p>
          <w:p w14:paraId="2256DDEA" w14:textId="3C4A6BEE" w:rsidR="00D66D89" w:rsidRPr="00127E6A" w:rsidRDefault="00D66D89" w:rsidP="007A2299">
            <w:pPr>
              <w:spacing w:line="276" w:lineRule="auto"/>
              <w:ind w:left="567"/>
              <w:jc w:val="both"/>
              <w:rPr>
                <w:i/>
                <w:sz w:val="20"/>
                <w:szCs w:val="20"/>
              </w:rPr>
            </w:pPr>
            <w:r w:rsidRPr="00127E6A">
              <w:rPr>
                <w:i/>
                <w:sz w:val="20"/>
                <w:szCs w:val="20"/>
              </w:rPr>
              <w:t>б)</w:t>
            </w:r>
            <w:r w:rsidR="00577F7A">
              <w:rPr>
                <w:i/>
                <w:sz w:val="20"/>
                <w:szCs w:val="20"/>
              </w:rPr>
              <w:t xml:space="preserve"> </w:t>
            </w:r>
            <w:r w:rsidRPr="00127E6A">
              <w:rPr>
                <w:i/>
                <w:sz w:val="20"/>
                <w:szCs w:val="20"/>
              </w:rPr>
              <w:t xml:space="preserve">Служба по гражданской обороне, предупреждению и ликвидации чрезвычайных ситуаций в оперативном донесении по форме ОД-1 (Приложение 1 к Стандарту </w:t>
            </w:r>
            <w:r w:rsidR="00577F7A">
              <w:rPr>
                <w:i/>
                <w:sz w:val="20"/>
                <w:szCs w:val="20"/>
              </w:rPr>
              <w:t>ООО </w:t>
            </w:r>
            <w:r w:rsidRPr="00127E6A">
              <w:rPr>
                <w:i/>
                <w:sz w:val="20"/>
                <w:szCs w:val="20"/>
              </w:rPr>
              <w:t>«Славнефть-Красноярскнефтегаз»</w:t>
            </w:r>
            <w:r w:rsidR="000450C8" w:rsidRPr="00127E6A">
              <w:rPr>
                <w:i/>
                <w:sz w:val="20"/>
                <w:szCs w:val="20"/>
              </w:rPr>
              <w:t xml:space="preserve"> №</w:t>
            </w:r>
            <w:r w:rsidR="000450C8">
              <w:rPr>
                <w:i/>
                <w:sz w:val="20"/>
                <w:szCs w:val="20"/>
              </w:rPr>
              <w:t xml:space="preserve"> </w:t>
            </w:r>
            <w:r w:rsidR="000450C8" w:rsidRPr="00127E6A">
              <w:rPr>
                <w:i/>
                <w:sz w:val="20"/>
                <w:szCs w:val="20"/>
              </w:rPr>
              <w:t>П3-11.04 С-0012 ЮЛ-428</w:t>
            </w:r>
            <w:r w:rsidRPr="00127E6A">
              <w:rPr>
                <w:i/>
                <w:sz w:val="20"/>
                <w:szCs w:val="20"/>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обязана указать о наличии/ отсутствии у оперативного события признаков PSE; окончательная классификация уровня PSE и дальнейший их учёт осуществляется в Обществе структурными подразделениями, подчиненными заместителю генерального директора по промышленной безопасности, охраны труда и окружающей среды) на основании завершённых результатов расследования данного оперативного события.</w:t>
            </w:r>
          </w:p>
          <w:p w14:paraId="798C2169" w14:textId="77777777" w:rsidR="00D66D89" w:rsidRPr="00E31D49" w:rsidRDefault="00D66D89" w:rsidP="007A2299">
            <w:pPr>
              <w:spacing w:line="276" w:lineRule="auto"/>
              <w:ind w:left="567"/>
              <w:jc w:val="both"/>
              <w:rPr>
                <w:i/>
                <w:sz w:val="20"/>
                <w:szCs w:val="20"/>
              </w:rPr>
            </w:pPr>
            <w:r w:rsidRPr="00E31D49">
              <w:rPr>
                <w:i/>
                <w:sz w:val="20"/>
                <w:szCs w:val="20"/>
              </w:rPr>
              <w:t>&lt;**&gt; – в случаях, где приводится более одного критерия, для определения уровня происшествия достаточно наличие только одного из перечисленных критериев.</w:t>
            </w:r>
          </w:p>
          <w:p w14:paraId="0FEABD52" w14:textId="0E1B669A" w:rsidR="00D66D89" w:rsidRPr="00E31D49" w:rsidRDefault="00D66D89" w:rsidP="007A2299">
            <w:pPr>
              <w:spacing w:line="276" w:lineRule="auto"/>
              <w:ind w:left="567"/>
              <w:jc w:val="both"/>
              <w:rPr>
                <w:i/>
                <w:sz w:val="20"/>
                <w:szCs w:val="20"/>
              </w:rPr>
            </w:pPr>
            <w:r w:rsidRPr="00E31D49">
              <w:rPr>
                <w:i/>
                <w:sz w:val="20"/>
                <w:szCs w:val="20"/>
              </w:rPr>
              <w:t xml:space="preserve">&lt;***&gt; – если на этапе оперативного информирования о происшествии не удается однозначно определить, произошло или не произошло оно в результате общего заболевания, приведшего к естественной смерти пострадавшего – информирование осуществляют в соответствии с процедурой, установленной в </w:t>
            </w:r>
            <w:r w:rsidR="00EB63A7" w:rsidRPr="007A2299">
              <w:rPr>
                <w:i/>
                <w:sz w:val="20"/>
                <w:szCs w:val="20"/>
              </w:rPr>
              <w:t>подразделе 7.1</w:t>
            </w:r>
            <w:r w:rsidRPr="00E31D49">
              <w:rPr>
                <w:i/>
                <w:sz w:val="20"/>
                <w:szCs w:val="20"/>
              </w:rPr>
              <w:t xml:space="preserve"> настоящего Стандарта.</w:t>
            </w:r>
          </w:p>
          <w:p w14:paraId="3B6DB626" w14:textId="77777777" w:rsidR="00D66D89" w:rsidRDefault="00D66D89" w:rsidP="007A2299">
            <w:pPr>
              <w:spacing w:line="276" w:lineRule="auto"/>
              <w:ind w:left="567"/>
              <w:jc w:val="both"/>
              <w:rPr>
                <w:i/>
                <w:sz w:val="20"/>
                <w:szCs w:val="20"/>
              </w:rPr>
            </w:pPr>
            <w:r w:rsidRPr="00E31D49">
              <w:rPr>
                <w:i/>
                <w:sz w:val="20"/>
                <w:szCs w:val="20"/>
              </w:rPr>
              <w:t>&lt;****&gt; – воздушное судно считается пропавшим без вести с момента, когда были прекращены его официальные поиски и не было установлено местонахождение воздушного судна или его обломков. Решение о прекращении поиска гражданского воздушного судна, потерпевшего бедствие, принимает Федеральная авиационная служба России.</w:t>
            </w:r>
          </w:p>
          <w:p w14:paraId="7AF1B4F4" w14:textId="07DF1D08" w:rsidR="00D66D89" w:rsidRPr="00127E6A" w:rsidRDefault="00D66D89" w:rsidP="007A2299">
            <w:pPr>
              <w:spacing w:before="60"/>
              <w:ind w:left="567"/>
              <w:jc w:val="both"/>
              <w:rPr>
                <w:sz w:val="20"/>
                <w:szCs w:val="20"/>
              </w:rPr>
            </w:pPr>
            <w:r w:rsidRPr="00127E6A">
              <w:rPr>
                <w:i/>
                <w:sz w:val="20"/>
                <w:szCs w:val="20"/>
              </w:rPr>
              <w:t xml:space="preserve">&lt;*****&gt; – геморрагическая лихорадка, натуральная оспа человека, оспы обезьян, хронический энцефалит и энцефалопатия, бруцеллез, сап, геморрагический колибактериоз, гемолитико-уремический синдром, орнитоз-пситтакоз, эпидемический сыпной тиф, болезнь Брилля, крысиный сыпной тиф, пятнистая лихорадка, лихорадка цуцугамуши, коксиеллез (лихорадка Ку), энцефалит, энцефаломиелит, энцефаломенингит, парентеральный гепатит, гепато-целлюлярная карцинома печени, менингоэнцефалит, лихорадочные заболевания с менингеальным синдромом и артритами, бешенство, псевдобешенство, энцефалопатия, ящур, </w:t>
            </w:r>
            <w:r w:rsidR="002D065D" w:rsidRPr="002D065D">
              <w:rPr>
                <w:i/>
                <w:sz w:val="20"/>
                <w:szCs w:val="20"/>
              </w:rPr>
              <w:t>синдром приобретенного иммунодефицита</w:t>
            </w:r>
            <w:r w:rsidRPr="00127E6A">
              <w:rPr>
                <w:i/>
                <w:sz w:val="20"/>
                <w:szCs w:val="20"/>
              </w:rPr>
              <w:t>, Т-клеточный лейкоз человека, инфекционные гепатиты, тяжелый острый респираторный синдром (атипичная пневмония), корь</w:t>
            </w:r>
            <w:r w:rsidRPr="00127E6A">
              <w:rPr>
                <w:sz w:val="20"/>
                <w:szCs w:val="20"/>
              </w:rPr>
              <w:t>.</w:t>
            </w:r>
          </w:p>
          <w:p w14:paraId="25B7FD16" w14:textId="6149AE31" w:rsidR="00D66D89" w:rsidRPr="00E31D49" w:rsidRDefault="00D66D89" w:rsidP="007A2299">
            <w:pPr>
              <w:spacing w:line="276" w:lineRule="auto"/>
              <w:ind w:left="567"/>
              <w:jc w:val="both"/>
              <w:rPr>
                <w:sz w:val="20"/>
                <w:szCs w:val="20"/>
              </w:rPr>
            </w:pPr>
            <w:r w:rsidRPr="00127E6A">
              <w:rPr>
                <w:i/>
                <w:sz w:val="20"/>
                <w:szCs w:val="20"/>
              </w:rPr>
              <w:t>&lt;</w:t>
            </w:r>
            <w:r w:rsidRPr="00127E6A">
              <w:rPr>
                <w:b/>
                <w:i/>
                <w:sz w:val="20"/>
                <w:szCs w:val="20"/>
              </w:rPr>
              <w:t>******</w:t>
            </w:r>
            <w:r w:rsidRPr="00127E6A">
              <w:rPr>
                <w:i/>
                <w:sz w:val="20"/>
                <w:szCs w:val="20"/>
              </w:rPr>
              <w:t xml:space="preserve">&gt; – происшествия, связанные с нарушениями обеспечения бесперебойного производственного процесса, в случае возникновения, которых директор СЦУКС согласовывает первичную информацию только с директором </w:t>
            </w:r>
            <w:r w:rsidR="00157C50" w:rsidRPr="00157C50">
              <w:rPr>
                <w:i/>
                <w:sz w:val="20"/>
                <w:szCs w:val="20"/>
              </w:rPr>
              <w:t>курирующе</w:t>
            </w:r>
            <w:r w:rsidR="000450C8">
              <w:rPr>
                <w:i/>
                <w:sz w:val="20"/>
                <w:szCs w:val="20"/>
              </w:rPr>
              <w:t>го</w:t>
            </w:r>
            <w:r w:rsidR="00157C50" w:rsidRPr="00157C50">
              <w:rPr>
                <w:i/>
                <w:sz w:val="20"/>
                <w:szCs w:val="20"/>
              </w:rPr>
              <w:t xml:space="preserve"> структурно</w:t>
            </w:r>
            <w:r w:rsidR="000450C8">
              <w:rPr>
                <w:i/>
                <w:sz w:val="20"/>
                <w:szCs w:val="20"/>
              </w:rPr>
              <w:t>го</w:t>
            </w:r>
            <w:r w:rsidR="00157C50" w:rsidRPr="00157C50">
              <w:rPr>
                <w:i/>
                <w:sz w:val="20"/>
                <w:szCs w:val="20"/>
              </w:rPr>
              <w:t xml:space="preserve"> подразделени</w:t>
            </w:r>
            <w:r w:rsidR="000450C8">
              <w:rPr>
                <w:i/>
                <w:sz w:val="20"/>
                <w:szCs w:val="20"/>
              </w:rPr>
              <w:t>я</w:t>
            </w:r>
            <w:r w:rsidR="00157C50">
              <w:rPr>
                <w:i/>
                <w:sz w:val="20"/>
                <w:szCs w:val="20"/>
              </w:rPr>
              <w:t xml:space="preserve"> Компании </w:t>
            </w:r>
            <w:r w:rsidRPr="00127E6A">
              <w:rPr>
                <w:i/>
                <w:sz w:val="20"/>
                <w:szCs w:val="20"/>
              </w:rPr>
              <w:t>для дальнейшего информирования Главного исполнительного директора ПАО «НК «Роснефть».</w:t>
            </w:r>
          </w:p>
        </w:tc>
      </w:tr>
    </w:tbl>
    <w:p w14:paraId="54EE8681" w14:textId="77777777" w:rsidR="000F4AE7" w:rsidRDefault="000F4AE7" w:rsidP="00285354">
      <w:pPr>
        <w:spacing w:before="120"/>
        <w:jc w:val="both"/>
        <w:rPr>
          <w:highlight w:val="yellow"/>
          <w:lang w:eastAsia="ru-RU"/>
        </w:rPr>
      </w:pPr>
    </w:p>
    <w:p w14:paraId="5FB8F776" w14:textId="77777777" w:rsidR="00D95D8C" w:rsidRDefault="00D95D8C" w:rsidP="00285354">
      <w:pPr>
        <w:spacing w:before="120"/>
        <w:jc w:val="both"/>
        <w:rPr>
          <w:highlight w:val="yellow"/>
          <w:lang w:eastAsia="ru-RU"/>
        </w:rPr>
        <w:sectPr w:rsidR="00D95D8C" w:rsidSect="002F65F9">
          <w:headerReference w:type="default" r:id="rId17"/>
          <w:footerReference w:type="default" r:id="rId18"/>
          <w:pgSz w:w="16838" w:h="11906" w:orient="landscape" w:code="9"/>
          <w:pgMar w:top="1247" w:right="964" w:bottom="1021" w:left="1276" w:header="737" w:footer="680" w:gutter="0"/>
          <w:cols w:space="708"/>
          <w:docGrid w:linePitch="360"/>
        </w:sectPr>
      </w:pPr>
    </w:p>
    <w:p w14:paraId="3F1EE1A3" w14:textId="1440F594" w:rsidR="00285354" w:rsidRDefault="00721BB5" w:rsidP="007A2299">
      <w:pPr>
        <w:pStyle w:val="S11"/>
        <w:numPr>
          <w:ilvl w:val="0"/>
          <w:numId w:val="5"/>
        </w:numPr>
        <w:tabs>
          <w:tab w:val="left" w:pos="567"/>
        </w:tabs>
        <w:spacing w:after="240"/>
        <w:ind w:left="0" w:firstLine="0"/>
      </w:pPr>
      <w:bookmarkStart w:id="62" w:name="_Toc60060534"/>
      <w:bookmarkStart w:id="63" w:name="_Toc134108947"/>
      <w:bookmarkStart w:id="64" w:name="_Toc135814164"/>
      <w:bookmarkStart w:id="65" w:name="Раздел7"/>
      <w:r w:rsidRPr="00721BB5">
        <w:rPr>
          <w:caps w:val="0"/>
        </w:rPr>
        <w:t>ПОРЯДОК</w:t>
      </w:r>
      <w:r w:rsidRPr="00721BB5">
        <w:t xml:space="preserve"> ИНФОРМИРОВАНИЯ О ЧРЕЗВЫЧАЙНОЙ СИТУАЦИИ (УГРОЗЕ), ПРОИСШЕСТВИИ</w:t>
      </w:r>
      <w:bookmarkEnd w:id="62"/>
      <w:bookmarkEnd w:id="63"/>
      <w:bookmarkEnd w:id="64"/>
    </w:p>
    <w:p w14:paraId="1B19EF48" w14:textId="1947DA8B" w:rsidR="00EB63A7" w:rsidRPr="00093C77" w:rsidRDefault="00EB63A7" w:rsidP="007A2299">
      <w:pPr>
        <w:pStyle w:val="2"/>
      </w:pPr>
      <w:bookmarkStart w:id="66" w:name="_Toc134108948"/>
      <w:bookmarkStart w:id="67" w:name="_Toc135814165"/>
      <w:r>
        <w:t>ОБЩИЕ ПОЛОЖЕНИЯ</w:t>
      </w:r>
      <w:bookmarkEnd w:id="66"/>
      <w:bookmarkEnd w:id="67"/>
    </w:p>
    <w:bookmarkEnd w:id="65"/>
    <w:p w14:paraId="65B28719" w14:textId="4574650C" w:rsidR="00500DA4" w:rsidRPr="00FD5552" w:rsidRDefault="00500DA4" w:rsidP="007A2299">
      <w:pPr>
        <w:pStyle w:val="aff0"/>
        <w:numPr>
          <w:ilvl w:val="2"/>
          <w:numId w:val="5"/>
        </w:numPr>
        <w:spacing w:before="240" w:after="240"/>
        <w:ind w:left="0" w:firstLine="0"/>
        <w:contextualSpacing w:val="0"/>
        <w:jc w:val="both"/>
      </w:pPr>
      <w:r w:rsidRPr="00FD5552">
        <w:t>Все перечисленные в настоящем Стандарте ЧС (</w:t>
      </w:r>
      <w:r w:rsidR="00EB63A7" w:rsidRPr="007A2299">
        <w:t>раздел 5</w:t>
      </w:r>
      <w:r w:rsidRPr="00FD5552">
        <w:t xml:space="preserve"> настоящего Стандарта) и происшествия (</w:t>
      </w:r>
      <w:r w:rsidR="00EB63A7" w:rsidRPr="007A2299">
        <w:t>раздел 6</w:t>
      </w:r>
      <w:r w:rsidRPr="00FD5552">
        <w:t xml:space="preserve"> настоящего Стандарта) должны быть зарегистрированы Обществом, а оперативная информация о них передана в </w:t>
      </w:r>
      <w:r>
        <w:t>Компанию</w:t>
      </w:r>
      <w:r w:rsidRPr="00FD5552">
        <w:t xml:space="preserve"> в сроки, установленные в </w:t>
      </w:r>
      <w:r w:rsidR="00EB63A7" w:rsidRPr="007A2299">
        <w:t>разделе 7</w:t>
      </w:r>
      <w:r w:rsidRPr="00FD5552">
        <w:t xml:space="preserve"> и</w:t>
      </w:r>
      <w:r w:rsidR="00906594">
        <w:t xml:space="preserve"> </w:t>
      </w:r>
      <w:r w:rsidR="00EB63A7" w:rsidRPr="007A2299">
        <w:t>разделе 8</w:t>
      </w:r>
      <w:r w:rsidRPr="00FD5552">
        <w:t xml:space="preserve"> настоящего Стандарта. </w:t>
      </w:r>
    </w:p>
    <w:p w14:paraId="0CF5B801" w14:textId="6EF08655" w:rsidR="00500DA4" w:rsidRPr="008F3F5F" w:rsidRDefault="00EB63A7" w:rsidP="007A2299">
      <w:pPr>
        <w:pStyle w:val="aff0"/>
        <w:numPr>
          <w:ilvl w:val="2"/>
          <w:numId w:val="5"/>
        </w:numPr>
        <w:spacing w:before="240" w:after="240"/>
        <w:ind w:left="0" w:firstLine="0"/>
        <w:contextualSpacing w:val="0"/>
        <w:jc w:val="both"/>
      </w:pPr>
      <w:r>
        <w:t>П</w:t>
      </w:r>
      <w:r w:rsidR="00500DA4" w:rsidRPr="008F3F5F">
        <w:t xml:space="preserve">ередача оперативной </w:t>
      </w:r>
      <w:r w:rsidRPr="008F3F5F">
        <w:t>информаци</w:t>
      </w:r>
      <w:r>
        <w:t>и</w:t>
      </w:r>
      <w:r w:rsidRPr="008F3F5F">
        <w:t xml:space="preserve"> </w:t>
      </w:r>
      <w:r w:rsidR="00500DA4" w:rsidRPr="008F3F5F">
        <w:t xml:space="preserve">об угрозе или возникновении происшествий, аварий и нештатных ситуаций, способных привести (приведших) к ЧС, влияющим на функционирование Общества и объектов, находящихся в ведении Общества, </w:t>
      </w:r>
      <w:r>
        <w:t xml:space="preserve">в </w:t>
      </w:r>
      <w:r w:rsidRPr="008F3F5F">
        <w:t xml:space="preserve">Компанию </w:t>
      </w:r>
      <w:r w:rsidR="00500DA4" w:rsidRPr="008F3F5F">
        <w:t>возлагается на ОШ Общества и ОДС ДДС Общества.</w:t>
      </w:r>
    </w:p>
    <w:p w14:paraId="49A0C3BF" w14:textId="6D0B18B3" w:rsidR="00500DA4" w:rsidRPr="00FD5552" w:rsidRDefault="00500DA4" w:rsidP="007A2299">
      <w:pPr>
        <w:pStyle w:val="aff0"/>
        <w:numPr>
          <w:ilvl w:val="2"/>
          <w:numId w:val="5"/>
        </w:numPr>
        <w:spacing w:before="240" w:after="240"/>
        <w:ind w:left="0" w:firstLine="0"/>
        <w:contextualSpacing w:val="0"/>
        <w:jc w:val="both"/>
      </w:pPr>
      <w:r w:rsidRPr="00FD5552">
        <w:t xml:space="preserve">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Обществом информация о ЧС (угрозе) направляется 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w:t>
      </w:r>
      <w:r w:rsidR="00577F7A">
        <w:t>ООО </w:t>
      </w:r>
      <w:r w:rsidRPr="00FD5552">
        <w:t xml:space="preserve">«Славнефть-Красноярскнефтегаз» </w:t>
      </w:r>
      <w:r w:rsidR="00AA1379">
        <w:t xml:space="preserve">№ </w:t>
      </w:r>
      <w:r w:rsidR="00AA1379" w:rsidRPr="00170218">
        <w:rPr>
          <w:color w:val="000000" w:themeColor="text1"/>
          <w:spacing w:val="1"/>
          <w:lang w:eastAsia="ru-RU"/>
        </w:rPr>
        <w:t>П3-11.04 С-0012 ЮЛ-428</w:t>
      </w:r>
      <w:r w:rsidR="00AA1379" w:rsidRPr="009F50DC">
        <w:t xml:space="preserve"> </w:t>
      </w:r>
      <w:r w:rsidRPr="009F50DC">
        <w:t>«</w:t>
      </w:r>
      <w:r w:rsidRPr="00093C77">
        <w:rPr>
          <w:color w:val="000000" w:themeColor="text1"/>
          <w:spacing w:val="1"/>
          <w:lang w:eastAsia="ru-RU"/>
        </w:rPr>
        <w:t>Табель срочных донесений по вопросам гражданской обороны, предупреждению, ликвида</w:t>
      </w:r>
      <w:r w:rsidRPr="007A2299">
        <w:rPr>
          <w:color w:val="000000" w:themeColor="text1"/>
          <w:spacing w:val="1"/>
          <w:lang w:eastAsia="ru-RU"/>
        </w:rPr>
        <w:t>ции чрезвычайных ситуаций, пожарной и экологической безопасности</w:t>
      </w:r>
      <w:r w:rsidR="00AA1379">
        <w:rPr>
          <w:color w:val="000000" w:themeColor="text1"/>
          <w:spacing w:val="1"/>
          <w:lang w:eastAsia="ru-RU"/>
        </w:rPr>
        <w:t>»</w:t>
      </w:r>
      <w:r w:rsidRPr="00FD5552">
        <w:t>.</w:t>
      </w:r>
    </w:p>
    <w:p w14:paraId="378257DF" w14:textId="18E58141" w:rsidR="00500DA4" w:rsidRPr="00A77AB6" w:rsidRDefault="00500DA4" w:rsidP="007A2299">
      <w:pPr>
        <w:pStyle w:val="aff0"/>
        <w:numPr>
          <w:ilvl w:val="2"/>
          <w:numId w:val="5"/>
        </w:numPr>
        <w:spacing w:before="240" w:after="60"/>
        <w:ind w:left="0" w:firstLine="0"/>
        <w:contextualSpacing w:val="0"/>
        <w:jc w:val="both"/>
      </w:pPr>
      <w:r w:rsidRPr="00A77AB6">
        <w:t>В случаях разливов нефти или нефтепродуктов (любой факт разлива) после согласования с</w:t>
      </w:r>
      <w:r w:rsidR="00577F7A">
        <w:t xml:space="preserve"> </w:t>
      </w:r>
      <w:r w:rsidRPr="00A77AB6">
        <w:t xml:space="preserve">Генеральным директором Общества (его заместителем) в обязательном порядке </w:t>
      </w:r>
      <w:r w:rsidRPr="00093C77">
        <w:rPr>
          <w:b/>
        </w:rPr>
        <w:t>напр</w:t>
      </w:r>
      <w:r w:rsidRPr="007A2299">
        <w:rPr>
          <w:b/>
        </w:rPr>
        <w:t>авляются в</w:t>
      </w:r>
      <w:r w:rsidRPr="00A77AB6">
        <w:t>:</w:t>
      </w:r>
    </w:p>
    <w:p w14:paraId="1E71C58E" w14:textId="5000F523" w:rsidR="00500DA4" w:rsidRPr="004607C2" w:rsidRDefault="00500DA4" w:rsidP="007A2299">
      <w:pPr>
        <w:numPr>
          <w:ilvl w:val="0"/>
          <w:numId w:val="40"/>
        </w:numPr>
        <w:tabs>
          <w:tab w:val="clear" w:pos="1440"/>
        </w:tabs>
        <w:spacing w:before="60"/>
        <w:ind w:left="567" w:hanging="397"/>
        <w:jc w:val="both"/>
      </w:pPr>
      <w:r w:rsidRPr="004607C2">
        <w:t>Главное управление Министерства Российской Федерации по делам гражданской обороны, чрезвычайным ситуациям и ликвидации последствий стихийных бедствий по</w:t>
      </w:r>
      <w:r w:rsidR="00577F7A">
        <w:t xml:space="preserve"> </w:t>
      </w:r>
      <w:r w:rsidRPr="004607C2">
        <w:t>Красноярскому краю;</w:t>
      </w:r>
    </w:p>
    <w:p w14:paraId="0DB48D44" w14:textId="4FC92265" w:rsidR="00500DA4" w:rsidRPr="004607C2" w:rsidRDefault="00500DA4" w:rsidP="007A2299">
      <w:pPr>
        <w:numPr>
          <w:ilvl w:val="0"/>
          <w:numId w:val="40"/>
        </w:numPr>
        <w:tabs>
          <w:tab w:val="clear" w:pos="1440"/>
        </w:tabs>
        <w:spacing w:before="60"/>
        <w:ind w:left="567" w:hanging="397"/>
        <w:jc w:val="both"/>
      </w:pPr>
      <w:r w:rsidRPr="004607C2">
        <w:t>в случае разлива на море / на судоходных реках / в портах – в территориальный орган Федерального агентства морского и речного транспорта по</w:t>
      </w:r>
      <w:r w:rsidR="00577F7A">
        <w:t xml:space="preserve"> </w:t>
      </w:r>
      <w:r w:rsidRPr="004607C2">
        <w:t>Красноярскому краю, а также в специализированную морскую инспекцию, находящуюся в ведении Министерства природных ресурсов и экологии РФ;</w:t>
      </w:r>
    </w:p>
    <w:p w14:paraId="629C116A" w14:textId="77777777" w:rsidR="00500DA4" w:rsidRPr="004607C2" w:rsidRDefault="00500DA4" w:rsidP="007A2299">
      <w:pPr>
        <w:numPr>
          <w:ilvl w:val="0"/>
          <w:numId w:val="40"/>
        </w:numPr>
        <w:tabs>
          <w:tab w:val="clear" w:pos="1440"/>
        </w:tabs>
        <w:spacing w:before="60"/>
        <w:ind w:left="567" w:hanging="397"/>
        <w:jc w:val="both"/>
      </w:pPr>
      <w:r w:rsidRPr="004607C2">
        <w:t>территориальный орган Федеральной службы по надзору в сфере природопользования по Красноярскому краю;</w:t>
      </w:r>
    </w:p>
    <w:p w14:paraId="1854F3B1" w14:textId="77777777" w:rsidR="00500DA4" w:rsidRPr="004607C2" w:rsidRDefault="00500DA4" w:rsidP="007A2299">
      <w:pPr>
        <w:numPr>
          <w:ilvl w:val="0"/>
          <w:numId w:val="40"/>
        </w:numPr>
        <w:tabs>
          <w:tab w:val="clear" w:pos="1440"/>
        </w:tabs>
        <w:spacing w:before="60"/>
        <w:ind w:left="567" w:hanging="397"/>
        <w:jc w:val="both"/>
      </w:pPr>
      <w:r w:rsidRPr="004607C2">
        <w:t>орган исполнительной власти Красноярского края;</w:t>
      </w:r>
    </w:p>
    <w:p w14:paraId="0E157B29" w14:textId="379C5967" w:rsidR="00500DA4" w:rsidRPr="004607C2" w:rsidRDefault="00500DA4" w:rsidP="007A2299">
      <w:pPr>
        <w:numPr>
          <w:ilvl w:val="0"/>
          <w:numId w:val="40"/>
        </w:numPr>
        <w:tabs>
          <w:tab w:val="clear" w:pos="1440"/>
        </w:tabs>
        <w:spacing w:before="60"/>
        <w:ind w:left="567" w:hanging="397"/>
        <w:jc w:val="both"/>
      </w:pPr>
      <w:r w:rsidRPr="004607C2">
        <w:t>орган местного самоуправления соответствующего муниципального образования Красноярского края</w:t>
      </w:r>
      <w:r w:rsidR="00093C77">
        <w:t>;</w:t>
      </w:r>
    </w:p>
    <w:p w14:paraId="69228DA9" w14:textId="041EA681" w:rsidR="00500DA4" w:rsidRPr="001331C6" w:rsidRDefault="00093C77" w:rsidP="007A2299">
      <w:pPr>
        <w:spacing w:before="60" w:after="60"/>
        <w:jc w:val="both"/>
      </w:pPr>
      <w:r>
        <w:t>в</w:t>
      </w:r>
      <w:r w:rsidR="00500DA4" w:rsidRPr="001331C6">
        <w:t xml:space="preserve"> произвольной форме с сохранением очерёдности сведения:</w:t>
      </w:r>
    </w:p>
    <w:p w14:paraId="6DA18E51" w14:textId="77777777" w:rsidR="00500DA4" w:rsidRPr="00011BFE" w:rsidRDefault="00500DA4" w:rsidP="007A2299">
      <w:pPr>
        <w:numPr>
          <w:ilvl w:val="0"/>
          <w:numId w:val="40"/>
        </w:numPr>
        <w:tabs>
          <w:tab w:val="clear" w:pos="1440"/>
        </w:tabs>
        <w:spacing w:before="60"/>
        <w:ind w:left="567" w:hanging="397"/>
        <w:jc w:val="both"/>
      </w:pPr>
      <w:r w:rsidRPr="00011BFE">
        <w:t>дата, время (московское и местное) и место разлива нефти и нефтепродуктов;</w:t>
      </w:r>
    </w:p>
    <w:p w14:paraId="69DDB847" w14:textId="77777777" w:rsidR="00500DA4" w:rsidRPr="00011BFE" w:rsidRDefault="00500DA4" w:rsidP="007A2299">
      <w:pPr>
        <w:numPr>
          <w:ilvl w:val="0"/>
          <w:numId w:val="40"/>
        </w:numPr>
        <w:tabs>
          <w:tab w:val="clear" w:pos="1440"/>
        </w:tabs>
        <w:spacing w:before="60"/>
        <w:ind w:left="567" w:hanging="397"/>
        <w:jc w:val="both"/>
      </w:pPr>
      <w:r w:rsidRPr="00011BFE">
        <w:t>численность и гражданство пострадавших лиц, в том числе погибших и получивших ущерб здоровью в результате разлива нефти и нефтепродуктов;</w:t>
      </w:r>
    </w:p>
    <w:p w14:paraId="79F3698F" w14:textId="77777777" w:rsidR="00500DA4" w:rsidRPr="00011BFE" w:rsidRDefault="00500DA4" w:rsidP="007A2299">
      <w:pPr>
        <w:numPr>
          <w:ilvl w:val="0"/>
          <w:numId w:val="40"/>
        </w:numPr>
        <w:tabs>
          <w:tab w:val="clear" w:pos="1440"/>
        </w:tabs>
        <w:spacing w:before="60"/>
        <w:ind w:left="567" w:hanging="397"/>
        <w:jc w:val="both"/>
      </w:pPr>
      <w:r w:rsidRPr="00011BFE">
        <w:t>вид, характеристика и масштаб разлива нефти и нефтепродуктов;</w:t>
      </w:r>
    </w:p>
    <w:p w14:paraId="0A259720" w14:textId="77777777" w:rsidR="00500DA4" w:rsidRPr="00011BFE" w:rsidRDefault="00500DA4" w:rsidP="007A2299">
      <w:pPr>
        <w:numPr>
          <w:ilvl w:val="0"/>
          <w:numId w:val="40"/>
        </w:numPr>
        <w:tabs>
          <w:tab w:val="clear" w:pos="1440"/>
        </w:tabs>
        <w:spacing w:before="60"/>
        <w:ind w:left="567" w:hanging="397"/>
        <w:jc w:val="both"/>
      </w:pPr>
      <w:r w:rsidRPr="00011BFE">
        <w:t>обстоятельства (причины) возникновения разлива нефти и нефтепродуктов, достоверно известные на момент оповещения;</w:t>
      </w:r>
    </w:p>
    <w:p w14:paraId="5F2369FC" w14:textId="77777777" w:rsidR="00500DA4" w:rsidRPr="00011BFE" w:rsidRDefault="00500DA4" w:rsidP="007A2299">
      <w:pPr>
        <w:numPr>
          <w:ilvl w:val="0"/>
          <w:numId w:val="40"/>
        </w:numPr>
        <w:tabs>
          <w:tab w:val="clear" w:pos="1440"/>
        </w:tabs>
        <w:spacing w:before="60"/>
        <w:ind w:left="567" w:hanging="397"/>
        <w:jc w:val="both"/>
      </w:pPr>
      <w:r w:rsidRPr="00011BFE">
        <w:t>вид объекта, на котором произошел разлив нефти и нефтепродуктов, собственник объекта;</w:t>
      </w:r>
    </w:p>
    <w:p w14:paraId="6CA5CDB3" w14:textId="77777777" w:rsidR="00500DA4" w:rsidRPr="00011BFE" w:rsidRDefault="00500DA4" w:rsidP="007A2299">
      <w:pPr>
        <w:numPr>
          <w:ilvl w:val="0"/>
          <w:numId w:val="40"/>
        </w:numPr>
        <w:tabs>
          <w:tab w:val="clear" w:pos="1440"/>
        </w:tabs>
        <w:spacing w:before="60"/>
        <w:ind w:left="567" w:hanging="397"/>
        <w:jc w:val="both"/>
      </w:pPr>
      <w:r w:rsidRPr="00011BFE">
        <w:t>назначение и вид использования загрязненной территории (акватории);</w:t>
      </w:r>
    </w:p>
    <w:p w14:paraId="2FD12E1C" w14:textId="77777777" w:rsidR="00500DA4" w:rsidRPr="00011BFE" w:rsidRDefault="00500DA4" w:rsidP="007A2299">
      <w:pPr>
        <w:numPr>
          <w:ilvl w:val="0"/>
          <w:numId w:val="40"/>
        </w:numPr>
        <w:tabs>
          <w:tab w:val="clear" w:pos="1440"/>
        </w:tabs>
        <w:spacing w:before="60"/>
        <w:ind w:left="567" w:hanging="397"/>
        <w:jc w:val="both"/>
      </w:pPr>
      <w:r w:rsidRPr="00011BFE">
        <w:t>гидрометеорологическая обстановка;</w:t>
      </w:r>
    </w:p>
    <w:p w14:paraId="06E2B92C" w14:textId="77777777" w:rsidR="00500DA4" w:rsidRPr="00011BFE" w:rsidRDefault="00500DA4" w:rsidP="007A2299">
      <w:pPr>
        <w:numPr>
          <w:ilvl w:val="0"/>
          <w:numId w:val="40"/>
        </w:numPr>
        <w:tabs>
          <w:tab w:val="clear" w:pos="1440"/>
        </w:tabs>
        <w:spacing w:before="60"/>
        <w:ind w:left="567" w:hanging="397"/>
        <w:jc w:val="both"/>
      </w:pPr>
      <w:r w:rsidRPr="00011BFE">
        <w:t>попадание или угроза попадания в поверхностные или подземные воды;</w:t>
      </w:r>
    </w:p>
    <w:p w14:paraId="42E68E06" w14:textId="77777777" w:rsidR="00500DA4" w:rsidRPr="00011BFE" w:rsidRDefault="00500DA4" w:rsidP="007A2299">
      <w:pPr>
        <w:numPr>
          <w:ilvl w:val="0"/>
          <w:numId w:val="40"/>
        </w:numPr>
        <w:tabs>
          <w:tab w:val="clear" w:pos="1440"/>
        </w:tabs>
        <w:spacing w:before="60"/>
        <w:ind w:left="567" w:hanging="397"/>
        <w:jc w:val="both"/>
      </w:pPr>
      <w:r w:rsidRPr="00011BFE">
        <w:t>для акваторий: скорость распространения и направление дрейфа пятна нефти и нефтепродуктов, вероятность загрязнения береговой линии;</w:t>
      </w:r>
    </w:p>
    <w:p w14:paraId="21E34922" w14:textId="490CBDCF" w:rsidR="00500DA4" w:rsidRPr="00011BFE" w:rsidRDefault="00500DA4" w:rsidP="007A2299">
      <w:pPr>
        <w:numPr>
          <w:ilvl w:val="0"/>
          <w:numId w:val="40"/>
        </w:numPr>
        <w:tabs>
          <w:tab w:val="clear" w:pos="1440"/>
        </w:tabs>
        <w:spacing w:before="60"/>
        <w:ind w:left="567" w:hanging="397"/>
        <w:jc w:val="both"/>
      </w:pPr>
      <w:r w:rsidRPr="00011BFE">
        <w:t>возможность или невозможность ликвидации загрязнения собственными силами в сроки, предусмотренные планом ЛРН</w:t>
      </w:r>
      <w:r w:rsidR="002C276C">
        <w:t xml:space="preserve"> (</w:t>
      </w:r>
      <w:r w:rsidR="002C276C" w:rsidRPr="002C276C">
        <w:t>ликвидаци</w:t>
      </w:r>
      <w:r w:rsidR="00892133">
        <w:t>и</w:t>
      </w:r>
      <w:r w:rsidR="002C276C" w:rsidRPr="002C276C">
        <w:t xml:space="preserve"> разливов нефти</w:t>
      </w:r>
      <w:r w:rsidR="002C276C">
        <w:t>)</w:t>
      </w:r>
      <w:r w:rsidRPr="00011BFE">
        <w:t>;</w:t>
      </w:r>
    </w:p>
    <w:p w14:paraId="277965BC" w14:textId="77777777" w:rsidR="00500DA4" w:rsidRPr="00011BFE" w:rsidRDefault="00500DA4" w:rsidP="007A2299">
      <w:pPr>
        <w:numPr>
          <w:ilvl w:val="0"/>
          <w:numId w:val="40"/>
        </w:numPr>
        <w:tabs>
          <w:tab w:val="clear" w:pos="1440"/>
        </w:tabs>
        <w:spacing w:before="60"/>
        <w:ind w:left="567" w:hanging="397"/>
        <w:jc w:val="both"/>
      </w:pPr>
      <w:r w:rsidRPr="00011BFE">
        <w:t>принятые и принимаемые меры;</w:t>
      </w:r>
    </w:p>
    <w:p w14:paraId="7740A29A" w14:textId="77777777" w:rsidR="00500DA4" w:rsidRPr="00011BFE" w:rsidRDefault="00500DA4" w:rsidP="007A2299">
      <w:pPr>
        <w:numPr>
          <w:ilvl w:val="0"/>
          <w:numId w:val="40"/>
        </w:numPr>
        <w:tabs>
          <w:tab w:val="clear" w:pos="1440"/>
        </w:tabs>
        <w:spacing w:before="60"/>
        <w:ind w:left="567" w:hanging="397"/>
        <w:jc w:val="both"/>
      </w:pPr>
      <w:r w:rsidRPr="00011BFE">
        <w:t>дополнительная информация о разливе и ходе его ликвидации;</w:t>
      </w:r>
    </w:p>
    <w:p w14:paraId="05AAEED3" w14:textId="77777777" w:rsidR="00500DA4" w:rsidRPr="00011BFE" w:rsidRDefault="00500DA4" w:rsidP="007A2299">
      <w:pPr>
        <w:numPr>
          <w:ilvl w:val="0"/>
          <w:numId w:val="40"/>
        </w:numPr>
        <w:tabs>
          <w:tab w:val="clear" w:pos="1440"/>
        </w:tabs>
        <w:spacing w:before="60"/>
        <w:ind w:left="567" w:hanging="397"/>
        <w:jc w:val="both"/>
      </w:pPr>
      <w:r w:rsidRPr="00011BFE">
        <w:t>должность, фамилия, имя, отчество лица, передавшего оповещение.</w:t>
      </w:r>
    </w:p>
    <w:p w14:paraId="0998D851" w14:textId="6C3508AA" w:rsidR="00500DA4" w:rsidRPr="00CD79C0" w:rsidRDefault="00500DA4" w:rsidP="007A2299">
      <w:pPr>
        <w:pStyle w:val="aff0"/>
        <w:numPr>
          <w:ilvl w:val="2"/>
          <w:numId w:val="5"/>
        </w:numPr>
        <w:spacing w:before="240" w:after="240"/>
        <w:ind w:left="0" w:firstLine="0"/>
        <w:contextualSpacing w:val="0"/>
        <w:jc w:val="both"/>
      </w:pPr>
      <w:r w:rsidRPr="00FA2E1B">
        <w:t>Решение об отнесении разлива нефти и/или нефтепродуктов к ЧС принимают руководители территориального органа федерального органа исполнительной власти или специализированной морской инспекции, находящихся в ведении Министерства природных ресурсов и экологии РФ, или должностные лица, уполномоченные распоряжением руководителей указанных органов</w:t>
      </w:r>
      <w:r w:rsidRPr="00CD79C0">
        <w:t>. В случае признания ситуации с разливом нефти и/или нефтепродуктов чрезвычайной</w:t>
      </w:r>
      <w:r>
        <w:t xml:space="preserve"> –</w:t>
      </w:r>
      <w:r w:rsidRPr="00CD79C0">
        <w:t xml:space="preserve"> оперативное информирование территориальных органов федеральных органов исполнительной власти, органов местного самоуправления муниципальных образований осуществляется в соответствии с </w:t>
      </w:r>
      <w:r w:rsidR="00EB63A7" w:rsidRPr="007A2299">
        <w:t>подразделом 7.</w:t>
      </w:r>
      <w:r w:rsidR="003A35F5">
        <w:t>2</w:t>
      </w:r>
      <w:r w:rsidRPr="00CD79C0">
        <w:t xml:space="preserve"> и </w:t>
      </w:r>
      <w:r w:rsidR="00EB63A7" w:rsidRPr="007A2299">
        <w:t>разделом 8</w:t>
      </w:r>
      <w:r w:rsidRPr="00CD79C0">
        <w:t xml:space="preserve"> настоящего Стандарта.</w:t>
      </w:r>
    </w:p>
    <w:p w14:paraId="47AF4FBA" w14:textId="415C9B52" w:rsidR="00500DA4" w:rsidRPr="00CD79C0" w:rsidRDefault="00500DA4" w:rsidP="007A2299">
      <w:pPr>
        <w:pStyle w:val="aff0"/>
        <w:numPr>
          <w:ilvl w:val="2"/>
          <w:numId w:val="5"/>
        </w:numPr>
        <w:spacing w:before="240" w:after="240"/>
        <w:ind w:left="0" w:firstLine="0"/>
        <w:contextualSpacing w:val="0"/>
        <w:jc w:val="both"/>
      </w:pPr>
      <w:r w:rsidRPr="00CD79C0">
        <w:t xml:space="preserve">В СЦУКС информация о ЧС, связанной с разливом нефти и/или нефтепродуктов, представляется в соответствии с критериями, указанными в </w:t>
      </w:r>
      <w:r w:rsidR="003A35F5" w:rsidRPr="007A2299">
        <w:t xml:space="preserve">Таблице </w:t>
      </w:r>
      <w:r w:rsidR="003A35F5">
        <w:t>1.</w:t>
      </w:r>
    </w:p>
    <w:p w14:paraId="2B92642B" w14:textId="48F35716" w:rsidR="00500DA4" w:rsidRPr="00CD79C0" w:rsidRDefault="00500DA4" w:rsidP="007A2299">
      <w:pPr>
        <w:pStyle w:val="aff0"/>
        <w:numPr>
          <w:ilvl w:val="2"/>
          <w:numId w:val="5"/>
        </w:numPr>
        <w:spacing w:before="240" w:after="60"/>
        <w:ind w:left="0" w:firstLine="0"/>
        <w:contextualSpacing w:val="0"/>
        <w:jc w:val="both"/>
      </w:pPr>
      <w:r w:rsidRPr="00CD79C0">
        <w:t xml:space="preserve">В случае если ЧС и/или происшествие любого уровня связано с отказом трубопровода, то </w:t>
      </w:r>
      <w:r w:rsidRPr="00AA1379">
        <w:rPr>
          <w:b/>
        </w:rPr>
        <w:t>информация</w:t>
      </w:r>
      <w:r w:rsidRPr="00CD79C0">
        <w:t xml:space="preserve">, кроме того, </w:t>
      </w:r>
      <w:r w:rsidRPr="00093C77">
        <w:rPr>
          <w:b/>
        </w:rPr>
        <w:t>должна быть передана</w:t>
      </w:r>
      <w:r w:rsidRPr="00CD79C0">
        <w:t>:</w:t>
      </w:r>
    </w:p>
    <w:p w14:paraId="2A19980B" w14:textId="77777777" w:rsidR="00500DA4" w:rsidRPr="007A14F7" w:rsidRDefault="00500DA4" w:rsidP="007A2299">
      <w:pPr>
        <w:numPr>
          <w:ilvl w:val="0"/>
          <w:numId w:val="40"/>
        </w:numPr>
        <w:tabs>
          <w:tab w:val="clear" w:pos="1440"/>
        </w:tabs>
        <w:spacing w:before="60"/>
        <w:ind w:left="567" w:hanging="397"/>
        <w:jc w:val="both"/>
      </w:pPr>
      <w:r w:rsidRPr="007A14F7">
        <w:t>в СП Общества или подрядную организацию, обеспечивающую ремонт трубопровода, локализацию и ликвидацию последствий отказа;</w:t>
      </w:r>
    </w:p>
    <w:p w14:paraId="32EAB058" w14:textId="77777777" w:rsidR="00500DA4" w:rsidRPr="007A14F7" w:rsidRDefault="00500DA4" w:rsidP="007A2299">
      <w:pPr>
        <w:numPr>
          <w:ilvl w:val="0"/>
          <w:numId w:val="40"/>
        </w:numPr>
        <w:tabs>
          <w:tab w:val="clear" w:pos="1440"/>
        </w:tabs>
        <w:spacing w:before="60"/>
        <w:ind w:left="567" w:hanging="397"/>
        <w:jc w:val="both"/>
      </w:pPr>
      <w:r w:rsidRPr="007A14F7">
        <w:t>в смежные цеха или организации, находящиеся в зоне вероятного негативного влияния результатов отказа, либо ведущие взаимосвязанную деятельность, зависящую от остановки оборудования в результате отказа (при необходимости);</w:t>
      </w:r>
    </w:p>
    <w:p w14:paraId="707BEB58" w14:textId="77777777" w:rsidR="00500DA4" w:rsidRPr="007A14F7" w:rsidRDefault="00500DA4" w:rsidP="007A2299">
      <w:pPr>
        <w:numPr>
          <w:ilvl w:val="0"/>
          <w:numId w:val="40"/>
        </w:numPr>
        <w:tabs>
          <w:tab w:val="clear" w:pos="1440"/>
        </w:tabs>
        <w:spacing w:before="60"/>
        <w:ind w:left="567" w:hanging="397"/>
        <w:jc w:val="both"/>
      </w:pPr>
      <w:r w:rsidRPr="007A14F7">
        <w:t>в страховую организацию (при необходимости).</w:t>
      </w:r>
    </w:p>
    <w:p w14:paraId="5D0084D4" w14:textId="089D4404" w:rsidR="00500DA4" w:rsidRPr="007A14F7" w:rsidRDefault="00500DA4" w:rsidP="007A2299">
      <w:pPr>
        <w:pStyle w:val="aff0"/>
        <w:numPr>
          <w:ilvl w:val="2"/>
          <w:numId w:val="5"/>
        </w:numPr>
        <w:spacing w:before="240" w:after="240"/>
        <w:ind w:left="0" w:firstLine="0"/>
        <w:contextualSpacing w:val="0"/>
        <w:jc w:val="both"/>
      </w:pPr>
      <w:r w:rsidRPr="007A14F7">
        <w:t xml:space="preserve">Если оперативное событие связано с применением, обслуживанием, хранением, обеспечением полёта </w:t>
      </w:r>
      <w:r w:rsidRPr="00EB63A7">
        <w:rPr>
          <w:b/>
        </w:rPr>
        <w:t>воздушного транспорта</w:t>
      </w:r>
      <w:r w:rsidRPr="007A14F7">
        <w:t>, информация должна быть передана ОД</w:t>
      </w:r>
      <w:r w:rsidR="00577F7A">
        <w:t xml:space="preserve"> </w:t>
      </w:r>
      <w:r w:rsidRPr="007A14F7">
        <w:t xml:space="preserve">СЦУКС </w:t>
      </w:r>
      <w:r>
        <w:t xml:space="preserve">и </w:t>
      </w:r>
      <w:r w:rsidR="00971A31">
        <w:t xml:space="preserve">в </w:t>
      </w:r>
      <w:r w:rsidR="003A35F5">
        <w:t>У</w:t>
      </w:r>
      <w:r w:rsidR="00971A31" w:rsidRPr="00971A31">
        <w:t>правление авиаперевозок Управления делами</w:t>
      </w:r>
      <w:r w:rsidR="00971A31">
        <w:t xml:space="preserve"> Компании</w:t>
      </w:r>
      <w:r w:rsidRPr="007A14F7">
        <w:t xml:space="preserve">, в соответствии с </w:t>
      </w:r>
      <w:r w:rsidR="003A35F5" w:rsidRPr="007A2299">
        <w:t>разделом 8</w:t>
      </w:r>
      <w:r w:rsidRPr="007A14F7">
        <w:t xml:space="preserve"> настоящего Стандарта.</w:t>
      </w:r>
    </w:p>
    <w:p w14:paraId="77F4AE93" w14:textId="0DAA17C9" w:rsidR="00500DA4" w:rsidRPr="002939D6" w:rsidRDefault="00500DA4" w:rsidP="007A2299">
      <w:pPr>
        <w:pStyle w:val="aff0"/>
        <w:numPr>
          <w:ilvl w:val="2"/>
          <w:numId w:val="5"/>
        </w:numPr>
        <w:tabs>
          <w:tab w:val="left" w:pos="426"/>
          <w:tab w:val="left" w:pos="709"/>
        </w:tabs>
        <w:spacing w:before="240" w:after="240"/>
        <w:ind w:left="0" w:firstLine="0"/>
        <w:contextualSpacing w:val="0"/>
        <w:jc w:val="both"/>
      </w:pPr>
      <w:r w:rsidRPr="002939D6">
        <w:t>При обнаружении природного пожара Обществ</w:t>
      </w:r>
      <w:r>
        <w:t xml:space="preserve">о </w:t>
      </w:r>
      <w:r w:rsidRPr="002939D6">
        <w:t>обязан</w:t>
      </w:r>
      <w:r>
        <w:t>о</w:t>
      </w:r>
      <w:r w:rsidRPr="002939D6">
        <w:t xml:space="preserve"> немедленно сообщить об этом в диспетчерскую службу лесоохраны и в органы местного самоуправления муниципальных образований, на территории которых обнаружен природный пожар.</w:t>
      </w:r>
    </w:p>
    <w:p w14:paraId="00DA3D62" w14:textId="2CD61585" w:rsidR="00500DA4" w:rsidRPr="00607148" w:rsidRDefault="00500DA4" w:rsidP="007A2299">
      <w:pPr>
        <w:pStyle w:val="aff0"/>
        <w:numPr>
          <w:ilvl w:val="2"/>
          <w:numId w:val="5"/>
        </w:numPr>
        <w:tabs>
          <w:tab w:val="left" w:pos="426"/>
          <w:tab w:val="left" w:pos="709"/>
        </w:tabs>
        <w:spacing w:before="240" w:after="240"/>
        <w:ind w:left="0" w:firstLine="0"/>
        <w:contextualSpacing w:val="0"/>
        <w:jc w:val="both"/>
      </w:pPr>
      <w:r w:rsidRPr="00607148">
        <w:t xml:space="preserve">В Обществе общий контроль за регистрацией, учетом и передачей информации о ЧС и происшествиях возлагается на </w:t>
      </w:r>
      <w:r>
        <w:t>Генерального директора</w:t>
      </w:r>
      <w:r w:rsidRPr="00607148">
        <w:t xml:space="preserve"> Общества. </w:t>
      </w:r>
    </w:p>
    <w:p w14:paraId="4F71955E" w14:textId="056B4013" w:rsidR="00500DA4" w:rsidRPr="0094745A" w:rsidRDefault="00500DA4" w:rsidP="007A2299">
      <w:pPr>
        <w:pStyle w:val="aff0"/>
        <w:numPr>
          <w:ilvl w:val="2"/>
          <w:numId w:val="5"/>
        </w:numPr>
        <w:tabs>
          <w:tab w:val="left" w:pos="426"/>
          <w:tab w:val="left" w:pos="709"/>
        </w:tabs>
        <w:spacing w:before="240" w:after="240"/>
        <w:ind w:left="0" w:firstLine="0"/>
        <w:contextualSpacing w:val="0"/>
        <w:jc w:val="both"/>
      </w:pPr>
      <w:r w:rsidRPr="00093C77">
        <w:rPr>
          <w:b/>
        </w:rPr>
        <w:t>Решение о категории</w:t>
      </w:r>
      <w:r w:rsidRPr="0094745A">
        <w:t xml:space="preserve"> происшествия (1, 2, 3 или 4 уровень) или отнесение к ЧС (угрозе возникновения) </w:t>
      </w:r>
      <w:r w:rsidRPr="00093C77">
        <w:rPr>
          <w:b/>
        </w:rPr>
        <w:t>принимает Генеральный директ</w:t>
      </w:r>
      <w:r w:rsidRPr="007A2299">
        <w:rPr>
          <w:b/>
        </w:rPr>
        <w:t>ор Общества</w:t>
      </w:r>
      <w:r w:rsidRPr="0094745A">
        <w:t xml:space="preserve"> в соответствии с имеющейся информацией и критериями, установленными в </w:t>
      </w:r>
      <w:r w:rsidR="003A35F5" w:rsidRPr="007A2299">
        <w:t>разделе 5</w:t>
      </w:r>
      <w:r w:rsidRPr="0094745A">
        <w:t xml:space="preserve"> и </w:t>
      </w:r>
      <w:r w:rsidR="003A35F5" w:rsidRPr="007A2299">
        <w:t>разделе 6</w:t>
      </w:r>
      <w:r w:rsidRPr="0094745A">
        <w:t xml:space="preserve"> настоящего Стандарта.</w:t>
      </w:r>
    </w:p>
    <w:p w14:paraId="537C1CE7" w14:textId="7E85C003" w:rsidR="00500DA4" w:rsidRPr="005E4D2A" w:rsidRDefault="00500DA4" w:rsidP="007A2299">
      <w:pPr>
        <w:pStyle w:val="aff0"/>
        <w:numPr>
          <w:ilvl w:val="2"/>
          <w:numId w:val="5"/>
        </w:numPr>
        <w:tabs>
          <w:tab w:val="left" w:pos="426"/>
          <w:tab w:val="left" w:pos="709"/>
        </w:tabs>
        <w:spacing w:before="240" w:after="240"/>
        <w:ind w:left="0" w:firstLine="0"/>
        <w:contextualSpacing w:val="0"/>
        <w:jc w:val="both"/>
      </w:pPr>
      <w:r w:rsidRPr="005E4D2A">
        <w:t>После выяснения обстоятельств оперативного события и получения дополнительной информации категория или уровень оперативного события могут быть изменены решением Генерального директора Общества по согласованию с директором СЦУКС, а также</w:t>
      </w:r>
      <w:r>
        <w:t xml:space="preserve"> </w:t>
      </w:r>
      <w:r w:rsidRPr="005E4D2A">
        <w:t>с руководителем ДПБОТОС в</w:t>
      </w:r>
      <w:r w:rsidR="00577F7A">
        <w:t xml:space="preserve"> </w:t>
      </w:r>
      <w:r w:rsidRPr="005E4D2A">
        <w:t>РиД.</w:t>
      </w:r>
    </w:p>
    <w:p w14:paraId="5B6DA27B" w14:textId="6C242C3F" w:rsidR="00500DA4" w:rsidRPr="00296F71" w:rsidRDefault="00500DA4" w:rsidP="007A2299">
      <w:pPr>
        <w:pStyle w:val="aff0"/>
        <w:numPr>
          <w:ilvl w:val="2"/>
          <w:numId w:val="5"/>
        </w:numPr>
        <w:tabs>
          <w:tab w:val="left" w:pos="426"/>
          <w:tab w:val="left" w:pos="709"/>
        </w:tabs>
        <w:spacing w:before="240" w:after="60"/>
        <w:ind w:left="0" w:firstLine="0"/>
        <w:contextualSpacing w:val="0"/>
        <w:jc w:val="both"/>
      </w:pPr>
      <w:r w:rsidRPr="00296F71">
        <w:t>ДДС</w:t>
      </w:r>
      <w:r w:rsidR="00577F7A">
        <w:t xml:space="preserve"> </w:t>
      </w:r>
      <w:r>
        <w:t>Общества</w:t>
      </w:r>
      <w:r w:rsidRPr="00296F71">
        <w:t xml:space="preserve">, </w:t>
      </w:r>
      <w:r w:rsidRPr="007A2299">
        <w:rPr>
          <w:b/>
        </w:rPr>
        <w:t>с получением утверждённой Генеральным директором Общества или его заместителем информации об изменении категории оперативного события</w:t>
      </w:r>
      <w:r w:rsidRPr="00296F71">
        <w:t xml:space="preserve"> необходимо:</w:t>
      </w:r>
    </w:p>
    <w:p w14:paraId="17FF3D5A" w14:textId="77777777" w:rsidR="00500DA4" w:rsidRPr="002B401D" w:rsidRDefault="00500DA4" w:rsidP="007A2299">
      <w:pPr>
        <w:pStyle w:val="aff0"/>
        <w:numPr>
          <w:ilvl w:val="0"/>
          <w:numId w:val="48"/>
        </w:numPr>
        <w:spacing w:before="60"/>
        <w:ind w:left="567" w:hanging="397"/>
        <w:contextualSpacing w:val="0"/>
        <w:jc w:val="both"/>
      </w:pPr>
      <w:r w:rsidRPr="002B401D">
        <w:t>немедленно произвести устный доклад ОД СЦУКС;</w:t>
      </w:r>
    </w:p>
    <w:p w14:paraId="35E1520E" w14:textId="13E90157" w:rsidR="00500DA4" w:rsidRPr="002B401D" w:rsidRDefault="003A35F5" w:rsidP="007A2299">
      <w:pPr>
        <w:pStyle w:val="aff0"/>
        <w:numPr>
          <w:ilvl w:val="0"/>
          <w:numId w:val="48"/>
        </w:numPr>
        <w:spacing w:before="60"/>
        <w:ind w:left="567" w:hanging="397"/>
        <w:contextualSpacing w:val="0"/>
        <w:jc w:val="both"/>
      </w:pPr>
      <w:r>
        <w:t>в</w:t>
      </w:r>
      <w:r w:rsidR="00500DA4" w:rsidRPr="002B401D">
        <w:t xml:space="preserve"> течение 60 минут направить электронной или факсимильной почтой ОД СЦУКС заполненное (согласованное в устном порядке </w:t>
      </w:r>
      <w:r w:rsidR="00500DA4">
        <w:t>Генеральным директором</w:t>
      </w:r>
      <w:r w:rsidR="00500DA4" w:rsidRPr="002B401D">
        <w:t xml:space="preserve"> Общества или его заместителем) Донесение по форме ОД-1 (Приложение 1 к Стандарту Компании </w:t>
      </w:r>
      <w:r>
        <w:br/>
      </w:r>
      <w:r w:rsidRPr="002B401D">
        <w:t>№</w:t>
      </w:r>
      <w:r>
        <w:t xml:space="preserve"> </w:t>
      </w:r>
      <w:r w:rsidRPr="002B401D">
        <w:t xml:space="preserve">П3-05 С-0227 </w:t>
      </w:r>
      <w:r w:rsidR="00500DA4" w:rsidRPr="002B401D">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015AAF2" w14:textId="51CABF38" w:rsidR="00500DA4" w:rsidRPr="00235E40" w:rsidRDefault="00500DA4" w:rsidP="007A2299">
      <w:pPr>
        <w:pStyle w:val="aff0"/>
        <w:numPr>
          <w:ilvl w:val="2"/>
          <w:numId w:val="5"/>
        </w:numPr>
        <w:spacing w:before="240" w:after="240"/>
        <w:ind w:left="0" w:firstLine="0"/>
        <w:contextualSpacing w:val="0"/>
        <w:jc w:val="both"/>
      </w:pPr>
      <w:r w:rsidRPr="00235E40">
        <w:t>Работник ЧС</w:t>
      </w:r>
      <w:r w:rsidR="003A35F5">
        <w:t xml:space="preserve"> </w:t>
      </w:r>
      <w:r w:rsidRPr="007A2299">
        <w:rPr>
          <w:b/>
        </w:rPr>
        <w:t>с получением утверждённой Генеральным директором Общества или его заместителем информации об изменении категории оперативного события</w:t>
      </w:r>
      <w:r w:rsidRPr="00235E40">
        <w:t xml:space="preserve"> должен в</w:t>
      </w:r>
      <w:r w:rsidR="00577F7A">
        <w:t xml:space="preserve"> </w:t>
      </w:r>
      <w:r w:rsidRPr="00235E40">
        <w:t>течение 60 минут направить электронной или факсимильной почтой руководителю Группы ПЛЧС</w:t>
      </w:r>
      <w:r w:rsidR="003A35F5">
        <w:t xml:space="preserve"> </w:t>
      </w:r>
      <w:r w:rsidRPr="00235E40">
        <w:t xml:space="preserve">подготовленное </w:t>
      </w:r>
      <w:r>
        <w:t>ДДС</w:t>
      </w:r>
      <w:r w:rsidRPr="00235E40">
        <w:t xml:space="preserve"> Общества Донесение по форме ОД-1 (Приложение 1 к</w:t>
      </w:r>
      <w:r w:rsidR="00577F7A">
        <w:t xml:space="preserve"> </w:t>
      </w:r>
      <w:r w:rsidRPr="00235E40">
        <w:t xml:space="preserve">Стандарту Компании </w:t>
      </w:r>
      <w:r w:rsidR="003A35F5" w:rsidRPr="00235E40">
        <w:t>№</w:t>
      </w:r>
      <w:r w:rsidR="003A35F5">
        <w:t xml:space="preserve"> </w:t>
      </w:r>
      <w:r w:rsidR="003A35F5" w:rsidRPr="00235E40">
        <w:t xml:space="preserve">П3-05 С-0227 </w:t>
      </w:r>
      <w:r w:rsidRPr="00235E40">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7A4BC0CE" w14:textId="0195712C" w:rsidR="00500DA4" w:rsidRPr="00CD2AC4" w:rsidRDefault="00500DA4" w:rsidP="00093C77">
      <w:pPr>
        <w:pStyle w:val="2"/>
        <w:rPr>
          <w:i/>
        </w:rPr>
      </w:pPr>
      <w:bookmarkStart w:id="68" w:name="_Toc413748244"/>
      <w:bookmarkStart w:id="69" w:name="_Toc482864150"/>
      <w:bookmarkStart w:id="70" w:name="_Toc22299384"/>
      <w:bookmarkStart w:id="71" w:name="Раздел71"/>
      <w:r w:rsidRPr="00CD2AC4">
        <w:t xml:space="preserve"> </w:t>
      </w:r>
      <w:bookmarkStart w:id="72" w:name="_Toc134108949"/>
      <w:bookmarkStart w:id="73" w:name="_Toc135814166"/>
      <w:r w:rsidRPr="00CD2AC4">
        <w:t>порядок оперативного информирования о чрезвычайной ситуации (угрозе), происшествии 1-го уровня</w:t>
      </w:r>
      <w:bookmarkEnd w:id="68"/>
      <w:bookmarkEnd w:id="69"/>
      <w:bookmarkEnd w:id="70"/>
      <w:bookmarkEnd w:id="72"/>
      <w:bookmarkEnd w:id="73"/>
    </w:p>
    <w:bookmarkEnd w:id="71"/>
    <w:p w14:paraId="47309632" w14:textId="2D36D8E0" w:rsidR="00500DA4" w:rsidRPr="00455202" w:rsidRDefault="00500DA4" w:rsidP="007A2299">
      <w:pPr>
        <w:pStyle w:val="aff0"/>
        <w:numPr>
          <w:ilvl w:val="2"/>
          <w:numId w:val="5"/>
        </w:numPr>
        <w:spacing w:after="240"/>
        <w:ind w:left="0" w:firstLine="0"/>
        <w:contextualSpacing w:val="0"/>
        <w:jc w:val="both"/>
      </w:pPr>
      <w:r w:rsidRPr="00093C77">
        <w:rPr>
          <w:b/>
        </w:rPr>
        <w:t xml:space="preserve">Работник Общества (подрядной (субподрядной) организации, выполняющей </w:t>
      </w:r>
      <w:r w:rsidRPr="003A35F5">
        <w:rPr>
          <w:b/>
        </w:rPr>
        <w:t>работы в интересах Общества)</w:t>
      </w:r>
      <w:r w:rsidRPr="00455202">
        <w:t>, 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 (</w:t>
      </w:r>
      <w:hyperlink w:anchor="_ПРИЛОЖЕНИЕ_1._Схема"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455202">
        <w:t>.</w:t>
      </w:r>
    </w:p>
    <w:p w14:paraId="2DFEE3A4" w14:textId="7F6D9F6C" w:rsidR="00500DA4" w:rsidRPr="00455202" w:rsidRDefault="00500DA4" w:rsidP="007A2299">
      <w:pPr>
        <w:pStyle w:val="aff0"/>
        <w:numPr>
          <w:ilvl w:val="2"/>
          <w:numId w:val="5"/>
        </w:numPr>
        <w:spacing w:after="240"/>
        <w:ind w:left="0" w:firstLine="0"/>
        <w:contextualSpacing w:val="0"/>
        <w:jc w:val="both"/>
      </w:pPr>
      <w:r w:rsidRPr="00455202">
        <w:t>При получении ДДС</w:t>
      </w:r>
      <w:r w:rsidR="00577F7A">
        <w:t xml:space="preserve"> </w:t>
      </w:r>
      <w:r>
        <w:t>Общества</w:t>
      </w:r>
      <w:r w:rsidRPr="00455202">
        <w:t xml:space="preserve"> </w:t>
      </w:r>
      <w:r>
        <w:t>информации (оповещения)</w:t>
      </w:r>
      <w:r w:rsidRPr="00455202">
        <w:t xml:space="preserve"> о факте оперативного события от</w:t>
      </w:r>
      <w:r w:rsidR="00577F7A">
        <w:t xml:space="preserve"> </w:t>
      </w:r>
      <w:r w:rsidRPr="00455202">
        <w:t xml:space="preserve">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266FDE80" w14:textId="2B89F80F" w:rsidR="00500DA4" w:rsidRPr="00B90FB8" w:rsidRDefault="00500DA4" w:rsidP="007A2299">
      <w:pPr>
        <w:pStyle w:val="aff0"/>
        <w:numPr>
          <w:ilvl w:val="2"/>
          <w:numId w:val="5"/>
        </w:numPr>
        <w:spacing w:after="120"/>
        <w:ind w:left="0" w:firstLine="0"/>
        <w:contextualSpacing w:val="0"/>
        <w:jc w:val="both"/>
      </w:pPr>
      <w:r w:rsidRPr="00093C77">
        <w:rPr>
          <w:b/>
        </w:rPr>
        <w:t>ДДС</w:t>
      </w:r>
      <w:r w:rsidR="00577F7A" w:rsidRPr="007A2299">
        <w:rPr>
          <w:b/>
        </w:rPr>
        <w:t xml:space="preserve"> </w:t>
      </w:r>
      <w:r w:rsidRPr="007A2299">
        <w:rPr>
          <w:b/>
        </w:rPr>
        <w:t>Общества</w:t>
      </w:r>
      <w:r w:rsidRPr="00B90FB8">
        <w:t>, с получением информации об оперативном событии, необходимо:</w:t>
      </w:r>
    </w:p>
    <w:p w14:paraId="2CB798C3" w14:textId="77777777" w:rsidR="00500DA4" w:rsidRPr="00B90FB8"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_ПРИЛОЖЕНИЕ_2._форма" w:history="1">
        <w:r w:rsidRPr="00732C6D">
          <w:rPr>
            <w:rStyle w:val="ac"/>
          </w:rPr>
          <w:t xml:space="preserve">Приложение </w:t>
        </w:r>
      </w:hyperlink>
      <w:r>
        <w:rPr>
          <w:rStyle w:val="ac"/>
        </w:rPr>
        <w:t>2</w:t>
      </w:r>
      <w:r>
        <w:t>)</w:t>
      </w:r>
      <w:r w:rsidRPr="00B90FB8">
        <w:t>;</w:t>
      </w:r>
    </w:p>
    <w:p w14:paraId="1A6C3687" w14:textId="3D575C5A" w:rsidR="00500DA4" w:rsidRPr="00B90FB8" w:rsidRDefault="00500DA4" w:rsidP="007A2299">
      <w:pPr>
        <w:numPr>
          <w:ilvl w:val="0"/>
          <w:numId w:val="40"/>
        </w:numPr>
        <w:tabs>
          <w:tab w:val="clear" w:pos="1440"/>
        </w:tabs>
        <w:spacing w:before="60"/>
        <w:ind w:left="567" w:hanging="397"/>
        <w:jc w:val="both"/>
      </w:pPr>
      <w:r w:rsidRPr="00B90FB8">
        <w:t xml:space="preserve">сверить полученную информацию с критериями, установленными в </w:t>
      </w:r>
      <w:r w:rsidR="003A35F5" w:rsidRPr="007A2299">
        <w:t>разделе 5</w:t>
      </w:r>
      <w:r w:rsidRPr="00B90FB8">
        <w:t xml:space="preserve"> и </w:t>
      </w:r>
      <w:r w:rsidR="003A35F5" w:rsidRPr="007A2299">
        <w:t>разделе 6</w:t>
      </w:r>
      <w:r w:rsidRPr="00B90FB8">
        <w:t xml:space="preserve"> настоящего Стандарта и определить вид оперативного события;</w:t>
      </w:r>
    </w:p>
    <w:p w14:paraId="447489AC" w14:textId="77777777" w:rsidR="00500DA4" w:rsidRPr="00B90FB8" w:rsidRDefault="00500DA4" w:rsidP="007A2299">
      <w:pPr>
        <w:numPr>
          <w:ilvl w:val="0"/>
          <w:numId w:val="40"/>
        </w:numPr>
        <w:tabs>
          <w:tab w:val="clear" w:pos="1440"/>
        </w:tabs>
        <w:spacing w:before="60"/>
        <w:ind w:left="567" w:hanging="397"/>
        <w:jc w:val="both"/>
      </w:pPr>
      <w:r w:rsidRPr="00B90FB8">
        <w:t>при её соответствии критериям ЧС или происшествия 1-го уровня, произвести устный доклад:</w:t>
      </w:r>
    </w:p>
    <w:p w14:paraId="45D260E7" w14:textId="77777777" w:rsidR="00500DA4" w:rsidRPr="00B90FB8" w:rsidRDefault="00500DA4" w:rsidP="007A2299">
      <w:pPr>
        <w:numPr>
          <w:ilvl w:val="0"/>
          <w:numId w:val="4"/>
        </w:numPr>
        <w:tabs>
          <w:tab w:val="num" w:pos="1701"/>
        </w:tabs>
        <w:spacing w:before="60"/>
        <w:ind w:left="993" w:hanging="426"/>
        <w:jc w:val="both"/>
      </w:pPr>
      <w:r>
        <w:t>Генеральному директору</w:t>
      </w:r>
      <w:r w:rsidRPr="00B90FB8">
        <w:t xml:space="preserve"> Общества (его заместителям по указанию </w:t>
      </w:r>
      <w:r>
        <w:t>Генерального директора</w:t>
      </w:r>
      <w:r w:rsidRPr="00B90FB8">
        <w:t xml:space="preserve"> Общества);</w:t>
      </w:r>
    </w:p>
    <w:p w14:paraId="32DC5A75" w14:textId="5B7ECAC6" w:rsidR="00500DA4" w:rsidRPr="00B90FB8" w:rsidRDefault="00500DA4" w:rsidP="007A2299">
      <w:pPr>
        <w:numPr>
          <w:ilvl w:val="0"/>
          <w:numId w:val="4"/>
        </w:numPr>
        <w:tabs>
          <w:tab w:val="num" w:pos="1701"/>
        </w:tabs>
        <w:spacing w:before="60"/>
        <w:ind w:left="993" w:hanging="426"/>
        <w:jc w:val="both"/>
      </w:pPr>
      <w:r w:rsidRPr="00B90FB8">
        <w:t xml:space="preserve">ОД СЦУКС в соответствии с </w:t>
      </w:r>
      <w:r w:rsidR="003A35F5" w:rsidRPr="007A2299">
        <w:t>разделом 8</w:t>
      </w:r>
      <w:r w:rsidRPr="00B90FB8">
        <w:t xml:space="preserve"> настоящего Стандарта и полученными от </w:t>
      </w:r>
      <w:r>
        <w:t>Генерального директора</w:t>
      </w:r>
      <w:r w:rsidRPr="00B90FB8">
        <w:t xml:space="preserve"> Общества или его заместителя указаниями;</w:t>
      </w:r>
    </w:p>
    <w:p w14:paraId="4A86FA7E" w14:textId="77777777" w:rsidR="00500DA4" w:rsidRPr="00B90FB8" w:rsidRDefault="00500DA4" w:rsidP="007A2299">
      <w:pPr>
        <w:numPr>
          <w:ilvl w:val="0"/>
          <w:numId w:val="4"/>
        </w:numPr>
        <w:tabs>
          <w:tab w:val="num" w:pos="1701"/>
        </w:tabs>
        <w:spacing w:before="60"/>
        <w:ind w:left="993" w:hanging="426"/>
        <w:jc w:val="both"/>
      </w:pPr>
      <w:r w:rsidRPr="00B90FB8">
        <w:t xml:space="preserve">после согласования с </w:t>
      </w:r>
      <w:r>
        <w:t>Генеральным директором</w:t>
      </w:r>
      <w:r w:rsidRPr="00B90FB8">
        <w:t xml:space="preserve"> Общества (его заместител</w:t>
      </w:r>
      <w:r>
        <w:t>ем</w:t>
      </w:r>
      <w:r w:rsidRPr="00B90FB8">
        <w:t>) – в территориальные органы федеральных органов исполнительной власти, имеющие надзорные функции, органы местного самоуправ</w:t>
      </w:r>
      <w:r>
        <w:t>ления муниципальных образований;</w:t>
      </w:r>
    </w:p>
    <w:p w14:paraId="37449242" w14:textId="55578694" w:rsidR="00500DA4" w:rsidRPr="0063556F" w:rsidRDefault="00500DA4" w:rsidP="007A2299">
      <w:pPr>
        <w:numPr>
          <w:ilvl w:val="0"/>
          <w:numId w:val="40"/>
        </w:numPr>
        <w:tabs>
          <w:tab w:val="clear" w:pos="1440"/>
        </w:tabs>
        <w:spacing w:before="60"/>
        <w:ind w:left="567" w:hanging="397"/>
        <w:jc w:val="both"/>
      </w:pPr>
      <w:r w:rsidRPr="0063556F">
        <w:t xml:space="preserve">заполнить бланк Донесения по форме ОД-1 (Приложение 1 к Стандарту Компании </w:t>
      </w:r>
      <w:r w:rsidR="003A35F5">
        <w:br/>
      </w:r>
      <w:r w:rsidR="003A35F5" w:rsidRPr="0063556F">
        <w:t>№</w:t>
      </w:r>
      <w:r w:rsidR="003A35F5">
        <w:t xml:space="preserve"> </w:t>
      </w:r>
      <w:r w:rsidR="003A35F5" w:rsidRPr="0063556F">
        <w:t xml:space="preserve">П3-05 С-0227 </w:t>
      </w:r>
      <w:r w:rsidRPr="0063556F">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CABC9B0" w14:textId="77777777" w:rsidR="00500DA4" w:rsidRPr="0063556F" w:rsidRDefault="00500DA4" w:rsidP="007A2299">
      <w:pPr>
        <w:numPr>
          <w:ilvl w:val="0"/>
          <w:numId w:val="40"/>
        </w:numPr>
        <w:tabs>
          <w:tab w:val="clear" w:pos="1440"/>
        </w:tabs>
        <w:spacing w:before="60"/>
        <w:ind w:left="567" w:hanging="397"/>
        <w:jc w:val="both"/>
      </w:pPr>
      <w:r w:rsidRPr="0063556F">
        <w:t>направить Донесение по форме ОД-1 электронной или факсимильной почтой:</w:t>
      </w:r>
    </w:p>
    <w:p w14:paraId="45654B5D" w14:textId="77777777" w:rsidR="00500DA4" w:rsidRPr="0063556F" w:rsidRDefault="00500DA4" w:rsidP="007A2299">
      <w:pPr>
        <w:numPr>
          <w:ilvl w:val="0"/>
          <w:numId w:val="4"/>
        </w:numPr>
        <w:tabs>
          <w:tab w:val="num" w:pos="1276"/>
        </w:tabs>
        <w:spacing w:before="60"/>
        <w:ind w:left="993" w:hanging="426"/>
        <w:jc w:val="both"/>
      </w:pPr>
      <w:r>
        <w:t xml:space="preserve">Генеральному директору </w:t>
      </w:r>
      <w:r w:rsidRPr="0063556F">
        <w:t xml:space="preserve">Общества (его заместителям по указанию </w:t>
      </w:r>
      <w:r>
        <w:t>Генерального директора</w:t>
      </w:r>
      <w:r w:rsidRPr="0063556F">
        <w:t xml:space="preserve"> Общества) и другим должностным лицам Общества </w:t>
      </w:r>
      <w:r>
        <w:t>по направлениям деятельности</w:t>
      </w:r>
      <w:r w:rsidRPr="0063556F">
        <w:t xml:space="preserve"> в соответствии с порядком, установленным в Обществе;</w:t>
      </w:r>
    </w:p>
    <w:p w14:paraId="5A09143D" w14:textId="19D2CA4A" w:rsidR="00500DA4" w:rsidRPr="0063556F" w:rsidRDefault="00500DA4" w:rsidP="007A2299">
      <w:pPr>
        <w:numPr>
          <w:ilvl w:val="0"/>
          <w:numId w:val="4"/>
        </w:numPr>
        <w:tabs>
          <w:tab w:val="num" w:pos="1276"/>
        </w:tabs>
        <w:spacing w:before="60"/>
        <w:ind w:left="993" w:hanging="426"/>
        <w:jc w:val="both"/>
      </w:pPr>
      <w:r w:rsidRPr="0063556F">
        <w:t xml:space="preserve">ОД СЦУКС (согласованное установленным в Обществе порядком </w:t>
      </w:r>
      <w:r>
        <w:t>Генеральным директором</w:t>
      </w:r>
      <w:r w:rsidRPr="0063556F">
        <w:t xml:space="preserve"> Общества или его заместителем) в соответствии с </w:t>
      </w:r>
      <w:r w:rsidR="003A35F5" w:rsidRPr="007A2299">
        <w:t>разделом 8</w:t>
      </w:r>
      <w:r w:rsidRPr="0063556F">
        <w:t xml:space="preserve"> настоящего Стандарта;</w:t>
      </w:r>
    </w:p>
    <w:p w14:paraId="295A3FC1" w14:textId="15E7BC66" w:rsidR="00500DA4" w:rsidRPr="00BE019B" w:rsidRDefault="00500DA4" w:rsidP="007A2299">
      <w:pPr>
        <w:numPr>
          <w:ilvl w:val="0"/>
          <w:numId w:val="40"/>
        </w:numPr>
        <w:tabs>
          <w:tab w:val="clear" w:pos="1440"/>
        </w:tabs>
        <w:spacing w:before="60"/>
        <w:ind w:left="567" w:hanging="397"/>
        <w:jc w:val="both"/>
      </w:pPr>
      <w:r w:rsidRPr="00BE019B">
        <w:t xml:space="preserve">по указанию генерального директора Общества (его заместителя) электронной или факсимильной почтой направить донесение о ЧС (угрозе) в 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 в соответствии с критериями, установленными федеральными органами исполнительной власти по формам и в сроки в соответствии с требованиями Стандарта </w:t>
      </w:r>
      <w:r w:rsidR="00577F7A">
        <w:t>ООО </w:t>
      </w:r>
      <w:r w:rsidRPr="00BE019B">
        <w:t>«Славнефть-Красноярскнефтегаз»</w:t>
      </w:r>
      <w:r w:rsidRPr="009F50DC">
        <w:rPr>
          <w:sz w:val="22"/>
        </w:rPr>
        <w:t xml:space="preserve"> </w:t>
      </w:r>
      <w:r w:rsidR="003A35F5">
        <w:rPr>
          <w:sz w:val="22"/>
        </w:rPr>
        <w:t xml:space="preserve">№ </w:t>
      </w:r>
      <w:r w:rsidR="003A35F5" w:rsidRPr="009F50DC">
        <w:rPr>
          <w:color w:val="000000" w:themeColor="text1"/>
          <w:spacing w:val="1"/>
          <w:lang w:eastAsia="ru-RU"/>
        </w:rPr>
        <w:t>П3-11.04 С-0012 ЮЛ-428</w:t>
      </w:r>
      <w:r w:rsidR="003A35F5" w:rsidRPr="009F50DC">
        <w:t xml:space="preserve"> </w:t>
      </w:r>
      <w:r w:rsidRPr="009F50DC">
        <w:t>«</w:t>
      </w:r>
      <w:r w:rsidRPr="009F50DC">
        <w:rPr>
          <w:color w:val="000000" w:themeColor="text1"/>
          <w:spacing w:val="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3A35F5">
        <w:rPr>
          <w:color w:val="000000" w:themeColor="text1"/>
          <w:spacing w:val="1"/>
          <w:lang w:eastAsia="ru-RU"/>
        </w:rPr>
        <w:t>»</w:t>
      </w:r>
      <w:r w:rsidRPr="00BE019B">
        <w:t>;</w:t>
      </w:r>
    </w:p>
    <w:p w14:paraId="064C8F8E" w14:textId="2AB42116" w:rsidR="00500DA4" w:rsidRPr="00FF4141" w:rsidRDefault="00500DA4" w:rsidP="007A2299">
      <w:pPr>
        <w:numPr>
          <w:ilvl w:val="0"/>
          <w:numId w:val="40"/>
        </w:numPr>
        <w:tabs>
          <w:tab w:val="clear" w:pos="1440"/>
        </w:tabs>
        <w:spacing w:before="60"/>
        <w:ind w:left="567" w:hanging="397"/>
        <w:jc w:val="both"/>
      </w:pPr>
      <w:r w:rsidRPr="00FF4141">
        <w:t xml:space="preserve">в случаях разливов нефти или нефтепродуктов (любой факт разлива) после согласования с Генеральным директором Общества (его заместителем) направить в указанные в </w:t>
      </w:r>
      <w:r w:rsidR="003A35F5" w:rsidRPr="007A2299">
        <w:t>разделе 7</w:t>
      </w:r>
      <w:r w:rsidRPr="00FF4141">
        <w:t xml:space="preserve"> настоящего Стандарта территориальные органы федеральных органов исполнительной власти, орган исполнительной власти Красноярского края и орган местного самоуправления муниципального образования Красноярского края сведения, установленные в </w:t>
      </w:r>
      <w:r w:rsidR="003A35F5" w:rsidRPr="007A2299">
        <w:t>разделе 7</w:t>
      </w:r>
      <w:r w:rsidRPr="00FF4141">
        <w:t xml:space="preserve"> настоящего Стандарта.</w:t>
      </w:r>
    </w:p>
    <w:p w14:paraId="422BF627" w14:textId="79F0C0C9" w:rsidR="00500DA4" w:rsidRPr="00FF4141" w:rsidRDefault="00500DA4" w:rsidP="007A2299">
      <w:pPr>
        <w:numPr>
          <w:ilvl w:val="0"/>
          <w:numId w:val="40"/>
        </w:numPr>
        <w:tabs>
          <w:tab w:val="clear" w:pos="1440"/>
        </w:tabs>
        <w:spacing w:before="60"/>
        <w:ind w:left="567" w:hanging="397"/>
        <w:jc w:val="both"/>
      </w:pPr>
      <w:r w:rsidRPr="00FF4141">
        <w:t xml:space="preserve">представить в СЦУКС согласованную в устном порядке Генеральным директором Общества или его заместителем информацию о ЧС, связанной с разливом нефти и/или нефтепродуктов, в соответствии с критериями, указанными в </w:t>
      </w:r>
      <w:r w:rsidR="003A35F5" w:rsidRPr="007A2299">
        <w:t>Таблице 1</w:t>
      </w:r>
      <w:r w:rsidR="003A35F5">
        <w:t>.</w:t>
      </w:r>
    </w:p>
    <w:p w14:paraId="2B8F1F85" w14:textId="2420D363" w:rsidR="00500DA4" w:rsidRPr="00FF4141" w:rsidRDefault="00500DA4" w:rsidP="007A2299">
      <w:pPr>
        <w:numPr>
          <w:ilvl w:val="0"/>
          <w:numId w:val="40"/>
        </w:numPr>
        <w:tabs>
          <w:tab w:val="clear" w:pos="1440"/>
        </w:tabs>
        <w:spacing w:before="60"/>
        <w:ind w:left="567" w:hanging="397"/>
        <w:jc w:val="both"/>
      </w:pPr>
      <w:r w:rsidRPr="00FF4141">
        <w:t>заполнить бланк Донесения по форме ОД-2 (</w:t>
      </w:r>
      <w:hyperlink w:anchor="_ПРИЛОЖЕНИя" w:history="1">
        <w:r w:rsidRPr="00FF4141">
          <w:t xml:space="preserve">Приложение </w:t>
        </w:r>
      </w:hyperlink>
      <w:r w:rsidRPr="00FF4141">
        <w:t xml:space="preserve">2 Стандарта Компании </w:t>
      </w:r>
      <w:r w:rsidR="003A35F5" w:rsidRPr="00FF4141">
        <w:t xml:space="preserve">№ П3-05 С-0227 </w:t>
      </w:r>
      <w:r w:rsidRPr="00FF4141">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2CB8F3A1" w14:textId="11856AC7" w:rsidR="00500DA4" w:rsidRPr="00FF4141" w:rsidRDefault="00500DA4" w:rsidP="007A2299">
      <w:pPr>
        <w:numPr>
          <w:ilvl w:val="0"/>
          <w:numId w:val="40"/>
        </w:numPr>
        <w:tabs>
          <w:tab w:val="clear" w:pos="1440"/>
        </w:tabs>
        <w:spacing w:before="60"/>
        <w:ind w:left="567" w:hanging="397"/>
        <w:jc w:val="both"/>
      </w:pPr>
      <w:r w:rsidRPr="00FF4141">
        <w:t>направить согласованную установленным в Обществе порядком Генеральным директором Общества или его заместителем Пояснительную записку в адрес ОД СЦУКС в</w:t>
      </w:r>
      <w:r w:rsidR="00577F7A">
        <w:t xml:space="preserve"> </w:t>
      </w:r>
      <w:r w:rsidRPr="00FF4141">
        <w:t xml:space="preserve">соответствии с </w:t>
      </w:r>
      <w:r w:rsidR="003A35F5" w:rsidRPr="007A2299">
        <w:t>разделом 8</w:t>
      </w:r>
      <w:r w:rsidRPr="00FF4141">
        <w:t xml:space="preserve"> настоящего Стандарта.</w:t>
      </w:r>
    </w:p>
    <w:p w14:paraId="4E6737D0" w14:textId="1E9BCF51" w:rsidR="00500DA4" w:rsidRPr="00C37C7B" w:rsidRDefault="00500DA4" w:rsidP="007A2299">
      <w:pPr>
        <w:pStyle w:val="aff0"/>
        <w:numPr>
          <w:ilvl w:val="2"/>
          <w:numId w:val="5"/>
        </w:numPr>
        <w:spacing w:before="240" w:after="240"/>
        <w:ind w:left="0" w:firstLine="0"/>
        <w:contextualSpacing w:val="0"/>
        <w:jc w:val="both"/>
      </w:pPr>
      <w:r w:rsidRPr="00C37C7B">
        <w:t>Сроки передачи донесений ДДС</w:t>
      </w:r>
      <w:r w:rsidR="00577F7A">
        <w:t xml:space="preserve"> </w:t>
      </w:r>
      <w:r>
        <w:t>Общества</w:t>
      </w:r>
      <w:r w:rsidRPr="00C37C7B">
        <w:t xml:space="preserve"> в СЦУКС установлены в Стандарте Компании</w:t>
      </w:r>
      <w:r w:rsidR="003A35F5">
        <w:t xml:space="preserve"> </w:t>
      </w:r>
      <w:r w:rsidR="003A35F5" w:rsidRPr="00C37C7B">
        <w:t>№</w:t>
      </w:r>
      <w:r w:rsidR="003A35F5">
        <w:t xml:space="preserve"> </w:t>
      </w:r>
      <w:r w:rsidR="003A35F5" w:rsidRPr="00C37C7B">
        <w:t>П3-05 С-0227</w:t>
      </w:r>
      <w:r w:rsidRPr="00C37C7B">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68D4F59C" w14:textId="41774EC7" w:rsidR="00500DA4" w:rsidRPr="00195A3D" w:rsidRDefault="00500DA4" w:rsidP="007A2299">
      <w:pPr>
        <w:pStyle w:val="aff0"/>
        <w:numPr>
          <w:ilvl w:val="2"/>
          <w:numId w:val="5"/>
        </w:numPr>
        <w:spacing w:before="240" w:after="240"/>
        <w:ind w:left="0" w:firstLine="0"/>
        <w:contextualSpacing w:val="0"/>
        <w:jc w:val="both"/>
      </w:pPr>
      <w:r w:rsidRPr="00195A3D">
        <w:t xml:space="preserve">В случае сбора и организации работы ОШ Общества, подготовка и передача документов, с целью оперативного информирования, в СЦУКС и </w:t>
      </w:r>
      <w:r>
        <w:t>Генеральному директору</w:t>
      </w:r>
      <w:r w:rsidRPr="00195A3D">
        <w:t xml:space="preserve"> Общества</w:t>
      </w:r>
      <w:r>
        <w:t xml:space="preserve"> </w:t>
      </w:r>
      <w:r w:rsidRPr="00195A3D">
        <w:t xml:space="preserve">(его заместителям) возлагается на ОШ Общества, с началом его работы. Требования к порядку формирования ОШ установлены в Стандарте </w:t>
      </w:r>
      <w:r w:rsidR="00577F7A">
        <w:t>ООО </w:t>
      </w:r>
      <w:r>
        <w:t>«Славнефть-Красноярскнефтегаз»</w:t>
      </w:r>
      <w:r w:rsidRPr="00195A3D">
        <w:t xml:space="preserve"> </w:t>
      </w:r>
      <w:r w:rsidR="003A35F5" w:rsidRPr="00195A3D">
        <w:t>№</w:t>
      </w:r>
      <w:r w:rsidR="003A35F5">
        <w:t xml:space="preserve"> </w:t>
      </w:r>
      <w:r w:rsidR="003A35F5" w:rsidRPr="00195A3D">
        <w:t>П3-11.04 С-00</w:t>
      </w:r>
      <w:r w:rsidR="003A35F5">
        <w:t>0</w:t>
      </w:r>
      <w:r w:rsidR="003A35F5" w:rsidRPr="00195A3D">
        <w:t xml:space="preserve">1 </w:t>
      </w:r>
      <w:r w:rsidRPr="00195A3D">
        <w:t xml:space="preserve">«Организация оперативного управления и реагирования при возникновении </w:t>
      </w:r>
      <w:r>
        <w:t>чрезвычайной ситуации</w:t>
      </w:r>
      <w:r w:rsidRPr="00195A3D">
        <w:t>, происшествия».</w:t>
      </w:r>
    </w:p>
    <w:p w14:paraId="4CDF53B6" w14:textId="300383CD" w:rsidR="00500DA4" w:rsidRPr="00130390" w:rsidRDefault="00500DA4" w:rsidP="007A2299">
      <w:pPr>
        <w:pStyle w:val="aff0"/>
        <w:numPr>
          <w:ilvl w:val="2"/>
          <w:numId w:val="5"/>
        </w:numPr>
        <w:spacing w:before="240" w:after="60"/>
        <w:ind w:left="0" w:firstLine="0"/>
        <w:contextualSpacing w:val="0"/>
        <w:jc w:val="both"/>
      </w:pPr>
      <w:r w:rsidRPr="00093C77">
        <w:rPr>
          <w:b/>
        </w:rPr>
        <w:t>Работник ЧС</w:t>
      </w:r>
      <w:r w:rsidRPr="00130390">
        <w:t>, с получением информации о ЧС, происшествии 1-го уровня, должен:</w:t>
      </w:r>
    </w:p>
    <w:p w14:paraId="2E9B587E" w14:textId="19160DE6" w:rsidR="00500DA4" w:rsidRPr="00B21208" w:rsidRDefault="00500DA4" w:rsidP="007A2299">
      <w:pPr>
        <w:numPr>
          <w:ilvl w:val="0"/>
          <w:numId w:val="40"/>
        </w:numPr>
        <w:tabs>
          <w:tab w:val="clear" w:pos="1440"/>
        </w:tabs>
        <w:spacing w:before="60"/>
        <w:ind w:left="567" w:hanging="397"/>
        <w:jc w:val="both"/>
      </w:pPr>
      <w:r w:rsidRPr="00B21208">
        <w:t>направить директору СЦУКС SMS-сообщение (</w:t>
      </w:r>
      <w:r w:rsidRPr="0063556F">
        <w:t xml:space="preserve">согласованное установленным в Обществе порядком </w:t>
      </w:r>
      <w:r>
        <w:t>Генеральным директором</w:t>
      </w:r>
      <w:r w:rsidRPr="0063556F">
        <w:t xml:space="preserve"> Общества или его заместителем</w:t>
      </w:r>
      <w:r w:rsidRPr="00B21208">
        <w:t xml:space="preserve">) с краткой информацией о произошедшем оперативном событии (ЧС или происшествии 1-го уровня) в соответствии с </w:t>
      </w:r>
      <w:r w:rsidR="003A35F5" w:rsidRPr="007A2299">
        <w:t>разделом 8</w:t>
      </w:r>
      <w:r w:rsidRPr="00B21208">
        <w:t xml:space="preserve"> настоящего Стандарта;</w:t>
      </w:r>
    </w:p>
    <w:p w14:paraId="189E986B" w14:textId="6519063F" w:rsidR="00500DA4" w:rsidRPr="00B21208" w:rsidRDefault="00500DA4" w:rsidP="007A2299">
      <w:pPr>
        <w:numPr>
          <w:ilvl w:val="0"/>
          <w:numId w:val="40"/>
        </w:numPr>
        <w:tabs>
          <w:tab w:val="clear" w:pos="1440"/>
        </w:tabs>
        <w:spacing w:before="60"/>
        <w:ind w:left="567" w:hanging="397"/>
        <w:jc w:val="both"/>
      </w:pPr>
      <w:r w:rsidRPr="00B21208">
        <w:t>подготовленное ДДС</w:t>
      </w:r>
      <w:r w:rsidR="00577F7A">
        <w:t xml:space="preserve"> </w:t>
      </w:r>
      <w:r>
        <w:t>Общества</w:t>
      </w:r>
      <w:r w:rsidRPr="00B21208">
        <w:t xml:space="preserve"> Донесение по форме ОД-2 (</w:t>
      </w:r>
      <w:hyperlink w:anchor="_ПРИЛОЖЕНИя" w:history="1">
        <w:r w:rsidRPr="00B21208">
          <w:t xml:space="preserve">Приложение </w:t>
        </w:r>
      </w:hyperlink>
      <w:r w:rsidRPr="00B21208">
        <w:t>2 Стандарта Компании</w:t>
      </w:r>
      <w:r w:rsidR="00B850FA">
        <w:t xml:space="preserve"> </w:t>
      </w:r>
      <w:r w:rsidR="00B850FA" w:rsidRPr="00B21208">
        <w:t>№ П3-05 С-0227</w:t>
      </w:r>
      <w:r w:rsidRPr="00B21208">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направить в</w:t>
      </w:r>
      <w:r w:rsidR="00577F7A">
        <w:t xml:space="preserve"> </w:t>
      </w:r>
      <w:r w:rsidRPr="00B21208">
        <w:t>форматах «word» и «pdf» в адрес Группы ПЛЧС;</w:t>
      </w:r>
    </w:p>
    <w:p w14:paraId="1749EEA8" w14:textId="0C118F22" w:rsidR="00500DA4" w:rsidRPr="00B21208" w:rsidRDefault="00500DA4" w:rsidP="007A2299">
      <w:pPr>
        <w:numPr>
          <w:ilvl w:val="0"/>
          <w:numId w:val="40"/>
        </w:numPr>
        <w:tabs>
          <w:tab w:val="clear" w:pos="1440"/>
        </w:tabs>
        <w:spacing w:before="60"/>
        <w:ind w:left="567" w:hanging="397"/>
        <w:jc w:val="both"/>
      </w:pPr>
      <w:r w:rsidRPr="00B21208">
        <w:t>уточнять донесениями по форме ОД-2 в адрес Группы ПЛЧС оперативную информацию в первые сутки каждые 4.00 часа или немедленно в случае ухудшения обстановки (в дальнейшем – еженедельно по четвергам (исключая праздничные дни) к</w:t>
      </w:r>
      <w:r w:rsidR="00577F7A">
        <w:t xml:space="preserve"> </w:t>
      </w:r>
      <w:r w:rsidRPr="00B21208">
        <w:t>16.00 местного времени до полной ликвидации последствий), а также устно – по запросам Группы ПЛЧС или самостоятельно (при необходимости);</w:t>
      </w:r>
    </w:p>
    <w:p w14:paraId="0A5555D6" w14:textId="08AD7411" w:rsidR="00500DA4" w:rsidRPr="00B21208" w:rsidRDefault="00500DA4" w:rsidP="007A2299">
      <w:pPr>
        <w:numPr>
          <w:ilvl w:val="0"/>
          <w:numId w:val="40"/>
        </w:numPr>
        <w:tabs>
          <w:tab w:val="clear" w:pos="1440"/>
        </w:tabs>
        <w:spacing w:before="60"/>
        <w:ind w:left="567" w:hanging="397"/>
        <w:jc w:val="both"/>
      </w:pPr>
      <w:r w:rsidRPr="00B21208">
        <w:t>через 2.00 часа после организации работы ОШ Общества, представить в адрес Группы ПЛЧС План</w:t>
      </w:r>
      <w:r>
        <w:t>-</w:t>
      </w:r>
      <w:r w:rsidRPr="00B21208">
        <w:t>график</w:t>
      </w:r>
      <w:r>
        <w:t xml:space="preserve"> </w:t>
      </w:r>
      <w:r w:rsidRPr="00B21208">
        <w:t>выполнения работ по ликвидации последствий ЧС (происшествия), разработанный в соответствии с рекомендациями СЦУКС;</w:t>
      </w:r>
    </w:p>
    <w:p w14:paraId="06CAAC11" w14:textId="36B15639" w:rsidR="00500DA4" w:rsidRPr="00B21208" w:rsidRDefault="00500DA4" w:rsidP="007A2299">
      <w:pPr>
        <w:numPr>
          <w:ilvl w:val="0"/>
          <w:numId w:val="40"/>
        </w:numPr>
        <w:tabs>
          <w:tab w:val="clear" w:pos="1440"/>
        </w:tabs>
        <w:spacing w:before="60"/>
        <w:ind w:left="567" w:hanging="397"/>
        <w:jc w:val="both"/>
      </w:pPr>
      <w:r w:rsidRPr="00B21208">
        <w:t>в дальнейшем информацию о выполнении Плана-графика работ по ликвидации последствий ЧС (происшествия) представлять в адрес Группы ПЛЧС приложением к</w:t>
      </w:r>
      <w:r w:rsidR="00577F7A">
        <w:t xml:space="preserve"> </w:t>
      </w:r>
      <w:r w:rsidRPr="00B21208">
        <w:t>донесениям по</w:t>
      </w:r>
      <w:r w:rsidR="00577F7A">
        <w:t xml:space="preserve"> </w:t>
      </w:r>
      <w:r w:rsidRPr="00B21208">
        <w:t>форме ОД-2 в соответствии с пунктом «в» данного перечисления до полной ликвидации последствий ЧС, происшествия;</w:t>
      </w:r>
    </w:p>
    <w:p w14:paraId="2837B9EE" w14:textId="450CC861" w:rsidR="00500DA4" w:rsidRPr="00884367" w:rsidRDefault="00500DA4" w:rsidP="007A2299">
      <w:pPr>
        <w:numPr>
          <w:ilvl w:val="0"/>
          <w:numId w:val="40"/>
        </w:numPr>
        <w:tabs>
          <w:tab w:val="clear" w:pos="1440"/>
        </w:tabs>
        <w:spacing w:before="60"/>
        <w:ind w:left="567" w:hanging="397"/>
        <w:jc w:val="both"/>
      </w:pPr>
      <w:r w:rsidRPr="00884367">
        <w:t xml:space="preserve">в течение 1.00 часа после проведения в Обществе заседания КЧС и ПБ представить в адрес Группы ПЛЧС протокол решения КЧС и ПБ в соответствии с Положением </w:t>
      </w:r>
      <w:r w:rsidR="00577F7A">
        <w:t>ООО </w:t>
      </w:r>
      <w:r>
        <w:t>«Славнефть-Красноярскнефтегаз»</w:t>
      </w:r>
      <w:r w:rsidRPr="00884367">
        <w:t xml:space="preserve"> </w:t>
      </w:r>
      <w:r w:rsidR="00093C77" w:rsidRPr="00884367">
        <w:t>№</w:t>
      </w:r>
      <w:r w:rsidR="00093C77">
        <w:t xml:space="preserve"> </w:t>
      </w:r>
      <w:r w:rsidR="004855DC" w:rsidRPr="004855DC">
        <w:t>П3-11.04 ПСУ-0066 ЮЛ-428</w:t>
      </w:r>
      <w:r w:rsidR="00093C77" w:rsidRPr="00884367">
        <w:t xml:space="preserve"> </w:t>
      </w:r>
      <w:r w:rsidRPr="00884367">
        <w:t>«О Комиссии по предупреждению и ликвидации чрезвычайных ситуаций и обеспечению пожарной безопасности»;</w:t>
      </w:r>
    </w:p>
    <w:p w14:paraId="7CE4AA50" w14:textId="0A2D7325" w:rsidR="00500DA4" w:rsidRPr="00884367" w:rsidRDefault="00500DA4" w:rsidP="007A2299">
      <w:pPr>
        <w:numPr>
          <w:ilvl w:val="0"/>
          <w:numId w:val="40"/>
        </w:numPr>
        <w:tabs>
          <w:tab w:val="clear" w:pos="1440"/>
        </w:tabs>
        <w:spacing w:before="60"/>
        <w:ind w:left="567" w:hanging="397"/>
        <w:jc w:val="both"/>
      </w:pPr>
      <w:r w:rsidRPr="00884367">
        <w:t xml:space="preserve">в течение 1.00 часа после изменения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577F7A">
        <w:t>ООО </w:t>
      </w:r>
      <w:r>
        <w:t>«Славнефть-Красноярскнефтегаз»</w:t>
      </w:r>
      <w:r w:rsidRPr="00884367">
        <w:t xml:space="preserve"> </w:t>
      </w:r>
      <w:r w:rsidR="00B850FA" w:rsidRPr="00884367">
        <w:t>№</w:t>
      </w:r>
      <w:r w:rsidR="00B850FA">
        <w:t xml:space="preserve"> </w:t>
      </w:r>
      <w:r w:rsidR="00B850FA" w:rsidRPr="00884367">
        <w:t>П3-11.04 Р-00</w:t>
      </w:r>
      <w:r w:rsidR="00B850FA">
        <w:t>01</w:t>
      </w:r>
      <w:r w:rsidR="00B850FA" w:rsidRPr="00884367">
        <w:t xml:space="preserve"> </w:t>
      </w:r>
      <w:r w:rsidRPr="00884367">
        <w:t>«</w:t>
      </w:r>
      <w:r w:rsidRPr="006B40FF">
        <w:t xml:space="preserve">Об объектовом звене </w:t>
      </w:r>
      <w:r w:rsidR="00577F7A">
        <w:t>ООО </w:t>
      </w:r>
      <w:r w:rsidRPr="006B40FF">
        <w:t>«Славнефть-Красноярскнефтегаз» Единой государственной системы предупреждения и ликвидации чрезвычайных ситуаций</w:t>
      </w:r>
      <w:r w:rsidRPr="00884367">
        <w:t>».</w:t>
      </w:r>
    </w:p>
    <w:p w14:paraId="6B66AA82" w14:textId="0CA71176" w:rsidR="00500DA4" w:rsidRPr="00E07361" w:rsidRDefault="00500DA4" w:rsidP="007A2299">
      <w:pPr>
        <w:pStyle w:val="aff0"/>
        <w:numPr>
          <w:ilvl w:val="2"/>
          <w:numId w:val="5"/>
        </w:numPr>
        <w:spacing w:before="240" w:after="240"/>
        <w:ind w:left="0" w:firstLine="0"/>
        <w:contextualSpacing w:val="0"/>
        <w:jc w:val="both"/>
      </w:pPr>
      <w:r w:rsidRPr="00E07361">
        <w:t>Сроки представления в СЦУКС Донесения по</w:t>
      </w:r>
      <w:r w:rsidR="00577F7A">
        <w:t xml:space="preserve"> </w:t>
      </w:r>
      <w:r w:rsidRPr="00E07361">
        <w:t xml:space="preserve">форме ОД-2 работником ЧС установлены в Стандарте Компании </w:t>
      </w:r>
      <w:r w:rsidR="00B850FA" w:rsidRPr="00E07361">
        <w:t xml:space="preserve">№ П3-05 С-0227 </w:t>
      </w:r>
      <w:r w:rsidRPr="00E07361">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CA82959" w14:textId="1FEB6639" w:rsidR="00500DA4" w:rsidRPr="004D3B76" w:rsidRDefault="00500DA4" w:rsidP="007A2299">
      <w:pPr>
        <w:pStyle w:val="aff0"/>
        <w:numPr>
          <w:ilvl w:val="2"/>
          <w:numId w:val="5"/>
        </w:numPr>
        <w:spacing w:before="240" w:after="240"/>
        <w:ind w:left="0" w:firstLine="0"/>
        <w:contextualSpacing w:val="0"/>
        <w:jc w:val="both"/>
      </w:pPr>
      <w:r w:rsidRPr="003A35F5">
        <w:rPr>
          <w:b/>
        </w:rPr>
        <w:t>Старший Оперативной группы</w:t>
      </w:r>
      <w:r w:rsidRPr="004D3B7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Общества не создаётся, то – </w:t>
      </w:r>
      <w:r>
        <w:t xml:space="preserve">ОДС ДДС </w:t>
      </w:r>
      <w:r w:rsidRPr="004D3B76">
        <w:t>Обществе) о ходе локализации и ликвидации происшествия.</w:t>
      </w:r>
    </w:p>
    <w:p w14:paraId="3A47195E" w14:textId="4F743D20" w:rsidR="00500DA4" w:rsidRPr="007A2299" w:rsidRDefault="00500DA4" w:rsidP="007A2299">
      <w:pPr>
        <w:pStyle w:val="aff0"/>
        <w:numPr>
          <w:ilvl w:val="2"/>
          <w:numId w:val="5"/>
        </w:numPr>
        <w:spacing w:before="240" w:after="60"/>
        <w:ind w:left="0" w:firstLine="0"/>
        <w:contextualSpacing w:val="0"/>
        <w:jc w:val="both"/>
        <w:rPr>
          <w:b/>
        </w:rPr>
      </w:pPr>
      <w:r w:rsidRPr="003A35F5">
        <w:rPr>
          <w:b/>
        </w:rPr>
        <w:t xml:space="preserve">Руководитель </w:t>
      </w:r>
      <w:r w:rsidRPr="007A2299">
        <w:rPr>
          <w:b/>
        </w:rPr>
        <w:t xml:space="preserve">ОШ Общества </w:t>
      </w:r>
      <w:r w:rsidRPr="00CD2AC4">
        <w:t>должен:</w:t>
      </w:r>
      <w:r w:rsidRPr="007A2299">
        <w:rPr>
          <w:b/>
        </w:rPr>
        <w:t xml:space="preserve"> </w:t>
      </w:r>
    </w:p>
    <w:p w14:paraId="54A5036A" w14:textId="00558622" w:rsidR="00500DA4" w:rsidRPr="00CD2AC4" w:rsidRDefault="00500DA4" w:rsidP="007A2299">
      <w:pPr>
        <w:numPr>
          <w:ilvl w:val="0"/>
          <w:numId w:val="40"/>
        </w:numPr>
        <w:tabs>
          <w:tab w:val="clear" w:pos="1440"/>
        </w:tabs>
        <w:spacing w:before="60"/>
        <w:ind w:left="567" w:hanging="397"/>
        <w:jc w:val="both"/>
      </w:pPr>
      <w:r w:rsidRPr="00CD2AC4">
        <w:t xml:space="preserve">обеспечить своевременность и полноту передаваемой по имеющимся видам связи в СЦУКС (ОШ </w:t>
      </w:r>
      <w:r>
        <w:t>Компании</w:t>
      </w:r>
      <w:r w:rsidRPr="00CD2AC4">
        <w:t>)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00577F7A">
        <w:t xml:space="preserve"> </w:t>
      </w:r>
      <w:r w:rsidRPr="00CD2AC4">
        <w:t>П3-05 С-0227, а также по запросам должностных лиц Компании или самостоятельно (при необходимости) о ходе локализации и ликвидации ЧС, происшествия;</w:t>
      </w:r>
    </w:p>
    <w:p w14:paraId="5980D24C" w14:textId="77777777" w:rsidR="00500DA4" w:rsidRPr="00CD2AC4" w:rsidRDefault="00500DA4" w:rsidP="007A2299">
      <w:pPr>
        <w:numPr>
          <w:ilvl w:val="0"/>
          <w:numId w:val="40"/>
        </w:numPr>
        <w:tabs>
          <w:tab w:val="clear" w:pos="1440"/>
        </w:tabs>
        <w:spacing w:before="60"/>
        <w:ind w:left="567" w:hanging="397"/>
        <w:jc w:val="both"/>
      </w:pPr>
      <w:r w:rsidRPr="00CD2AC4">
        <w:t>в течение 2 часов после организации работы ОШ Общества представить в адрес ОД СЦУКС План-график мероприятий (работ) по ликвидации последствий ЧС (происшествия).</w:t>
      </w:r>
    </w:p>
    <w:p w14:paraId="3E1090D1" w14:textId="420E9FDC" w:rsidR="00500DA4" w:rsidRPr="00B850FA" w:rsidRDefault="00500DA4" w:rsidP="007A2299">
      <w:pPr>
        <w:pStyle w:val="aff0"/>
        <w:numPr>
          <w:ilvl w:val="2"/>
          <w:numId w:val="5"/>
        </w:numPr>
        <w:tabs>
          <w:tab w:val="left" w:pos="567"/>
        </w:tabs>
        <w:spacing w:before="240" w:after="240"/>
        <w:ind w:left="0" w:firstLine="0"/>
        <w:contextualSpacing w:val="0"/>
        <w:jc w:val="both"/>
        <w:rPr>
          <w:b/>
        </w:rPr>
      </w:pPr>
      <w:r w:rsidRPr="00093C77">
        <w:rPr>
          <w:b/>
        </w:rPr>
        <w:t xml:space="preserve">Заместитель генерального директора по промышленной безопасности, охране труда и </w:t>
      </w:r>
      <w:r w:rsidRPr="00B850FA">
        <w:rPr>
          <w:b/>
        </w:rPr>
        <w:t>окружающей среды Общества</w:t>
      </w:r>
      <w:r w:rsidRPr="00F3761C">
        <w:t xml:space="preserve"> с получением информации о ЧС, происшествии 1-го уровня должен в соответствии с</w:t>
      </w:r>
      <w:r w:rsidR="00577F7A">
        <w:t xml:space="preserve"> </w:t>
      </w:r>
      <w:r w:rsidR="00B850FA" w:rsidRPr="00B850FA">
        <w:t>разделом 8</w:t>
      </w:r>
      <w:r w:rsidRPr="00F3761C">
        <w:t xml:space="preserve"> настоящего Стандарта обеспечить передачу информации </w:t>
      </w:r>
      <w:r w:rsidRPr="00FD19C1">
        <w:t>директору (работникам) ДСПиРПБОТ</w:t>
      </w:r>
      <w:r w:rsidRPr="00F3761C">
        <w:t>, а</w:t>
      </w:r>
      <w:r w:rsidR="00577F7A">
        <w:t xml:space="preserve"> </w:t>
      </w:r>
      <w:r w:rsidRPr="00F3761C">
        <w:t>также руководителю ДПБОТОС в РиД.</w:t>
      </w:r>
    </w:p>
    <w:p w14:paraId="1C906849" w14:textId="6C07648C" w:rsidR="00500DA4" w:rsidRPr="00214609" w:rsidRDefault="00500DA4" w:rsidP="007A2299">
      <w:pPr>
        <w:pStyle w:val="aff0"/>
        <w:numPr>
          <w:ilvl w:val="2"/>
          <w:numId w:val="5"/>
        </w:numPr>
        <w:tabs>
          <w:tab w:val="left" w:pos="567"/>
        </w:tabs>
        <w:spacing w:before="240" w:after="240"/>
        <w:ind w:left="0" w:firstLine="0"/>
        <w:contextualSpacing w:val="0"/>
        <w:jc w:val="both"/>
      </w:pPr>
      <w:r w:rsidRPr="00B850FA">
        <w:rPr>
          <w:b/>
        </w:rPr>
        <w:t>Генерал</w:t>
      </w:r>
      <w:r w:rsidRPr="00093C77">
        <w:rPr>
          <w:b/>
        </w:rPr>
        <w:t>ьный директор Обществ</w:t>
      </w:r>
      <w:r w:rsidRPr="007A2299">
        <w:rPr>
          <w:b/>
        </w:rPr>
        <w:t>а</w:t>
      </w:r>
      <w:r w:rsidRPr="00214609">
        <w:t xml:space="preserve"> должен лично передать (посредством телефонной связи) полученную оперативную информацию куратору, а также директору СЦУКС в соответствии с </w:t>
      </w:r>
      <w:r w:rsidR="00B850FA" w:rsidRPr="007A2299">
        <w:t>разделом 8</w:t>
      </w:r>
      <w:r w:rsidRPr="00214609">
        <w:t xml:space="preserve"> настоящего Стандарта.</w:t>
      </w:r>
    </w:p>
    <w:p w14:paraId="6AFD817F" w14:textId="5FB34DC3" w:rsidR="00500DA4" w:rsidRPr="00214609" w:rsidRDefault="00500DA4" w:rsidP="00093C77">
      <w:pPr>
        <w:pStyle w:val="2"/>
        <w:rPr>
          <w:i/>
        </w:rPr>
      </w:pPr>
      <w:bookmarkStart w:id="74" w:name="_Toc413748245"/>
      <w:bookmarkStart w:id="75" w:name="_Toc482864151"/>
      <w:bookmarkStart w:id="76" w:name="_Toc22299385"/>
      <w:bookmarkStart w:id="77" w:name="_Toc134108950"/>
      <w:bookmarkStart w:id="78" w:name="_Toc135814167"/>
      <w:r w:rsidRPr="00214609">
        <w:t>порядок оперативного информирования о происшествии 2-го уровня</w:t>
      </w:r>
      <w:bookmarkEnd w:id="74"/>
      <w:bookmarkEnd w:id="75"/>
      <w:bookmarkEnd w:id="76"/>
      <w:bookmarkEnd w:id="77"/>
      <w:bookmarkEnd w:id="78"/>
      <w:r w:rsidRPr="00214609">
        <w:t xml:space="preserve"> </w:t>
      </w:r>
    </w:p>
    <w:p w14:paraId="1A5DE232" w14:textId="33566EDC" w:rsidR="00500DA4" w:rsidRPr="00214609" w:rsidRDefault="00500DA4" w:rsidP="007A2299">
      <w:pPr>
        <w:pStyle w:val="aff0"/>
        <w:numPr>
          <w:ilvl w:val="2"/>
          <w:numId w:val="5"/>
        </w:numPr>
        <w:spacing w:before="240" w:after="240"/>
        <w:ind w:left="0" w:firstLine="0"/>
        <w:contextualSpacing w:val="0"/>
        <w:jc w:val="both"/>
      </w:pPr>
      <w:r w:rsidRPr="00093C77">
        <w:rPr>
          <w:b/>
        </w:rPr>
        <w:t xml:space="preserve">Работник Общества (подрядной (субподрядной) организации, выполняющей </w:t>
      </w:r>
      <w:r w:rsidRPr="00B850FA">
        <w:rPr>
          <w:b/>
        </w:rPr>
        <w:t>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DF3D25">
        <w:t xml:space="preserve"> </w:t>
      </w:r>
      <w:r>
        <w:t>(</w:t>
      </w:r>
      <w:hyperlink w:anchor="Приложение1"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 – диспетчеру пункта связи пожарной части Общества)</w:t>
      </w:r>
      <w:r w:rsidRPr="00455202">
        <w:t>.</w:t>
      </w:r>
    </w:p>
    <w:p w14:paraId="1EBB51C9" w14:textId="7796D921" w:rsidR="00500DA4" w:rsidRPr="00455202" w:rsidRDefault="00500DA4" w:rsidP="007A2299">
      <w:pPr>
        <w:pStyle w:val="aff0"/>
        <w:numPr>
          <w:ilvl w:val="2"/>
          <w:numId w:val="5"/>
        </w:numPr>
        <w:spacing w:before="240" w:after="240"/>
        <w:ind w:left="0" w:firstLine="0"/>
        <w:contextualSpacing w:val="0"/>
        <w:jc w:val="both"/>
      </w:pPr>
      <w:r w:rsidRPr="00455202">
        <w:t>При получении ДДС</w:t>
      </w:r>
      <w:r w:rsidR="00577F7A">
        <w:t xml:space="preserve"> </w:t>
      </w:r>
      <w:r>
        <w:t>Общества</w:t>
      </w:r>
      <w:r w:rsidRPr="00455202">
        <w:t xml:space="preserve"> </w:t>
      </w:r>
      <w:r>
        <w:t>информации (оповещения)</w:t>
      </w:r>
      <w:r w:rsidRPr="00455202">
        <w:t xml:space="preserve"> о факте оперативного события от</w:t>
      </w:r>
      <w:r w:rsidR="00577F7A">
        <w:t xml:space="preserve"> </w:t>
      </w:r>
      <w:r w:rsidRPr="00455202">
        <w:t xml:space="preserve">телеметрической аппаратуры, </w:t>
      </w:r>
      <w:r>
        <w:t xml:space="preserve">а также </w:t>
      </w:r>
      <w:r w:rsidRPr="00455202">
        <w:t xml:space="preserve">по телефону от </w:t>
      </w:r>
      <w:r>
        <w:t xml:space="preserve">работников </w:t>
      </w:r>
      <w:r w:rsidRPr="003D3673">
        <w:t>подрядных (субподрядных) организаци</w:t>
      </w:r>
      <w:r>
        <w:t>й</w:t>
      </w:r>
      <w:r w:rsidRPr="003D3673">
        <w:t>, выполняющ</w:t>
      </w:r>
      <w:r>
        <w:t>их</w:t>
      </w:r>
      <w:r w:rsidRPr="003D3673">
        <w:t xml:space="preserve"> работы в интересах Общества и от</w:t>
      </w:r>
      <w:r w:rsidRPr="00455202">
        <w:t xml:space="preserve"> третьих лиц в район предполагаемой ЧС (происшествия) должен быть направлен работник Общества / подрядной (субподрядной) организации для проверки и подтверждения с места (возможной ЧС, происшествия) факта оперативного события. </w:t>
      </w:r>
    </w:p>
    <w:p w14:paraId="133D59A6" w14:textId="7114C70A" w:rsidR="00500DA4" w:rsidRPr="00586EB7" w:rsidRDefault="00500DA4" w:rsidP="007A2299">
      <w:pPr>
        <w:pStyle w:val="aff0"/>
        <w:numPr>
          <w:ilvl w:val="2"/>
          <w:numId w:val="5"/>
        </w:numPr>
        <w:spacing w:before="240" w:after="60"/>
        <w:ind w:left="0" w:firstLine="0"/>
        <w:contextualSpacing w:val="0"/>
        <w:jc w:val="both"/>
      </w:pPr>
      <w:r w:rsidRPr="00093C77">
        <w:rPr>
          <w:b/>
        </w:rPr>
        <w:t>ДДС</w:t>
      </w:r>
      <w:r w:rsidR="00577F7A" w:rsidRPr="007A2299">
        <w:rPr>
          <w:b/>
        </w:rPr>
        <w:t xml:space="preserve"> </w:t>
      </w:r>
      <w:r w:rsidRPr="007A2299">
        <w:rPr>
          <w:b/>
        </w:rPr>
        <w:t>Общества</w:t>
      </w:r>
      <w:r w:rsidRPr="00586EB7">
        <w:t>, с получением информации о происшествии 2-го уровня, необходимо:</w:t>
      </w:r>
    </w:p>
    <w:p w14:paraId="33A4EFAD" w14:textId="47E52B04" w:rsidR="00500DA4" w:rsidRPr="00097E9F"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Приложение2" w:history="1">
        <w:r w:rsidRPr="007A2299">
          <w:t>Приложение 2</w:t>
        </w:r>
      </w:hyperlink>
      <w:r>
        <w:t>)</w:t>
      </w:r>
      <w:r w:rsidRPr="00097E9F">
        <w:t>;</w:t>
      </w:r>
    </w:p>
    <w:p w14:paraId="598B866E" w14:textId="04BC6DDD" w:rsidR="00500DA4" w:rsidRPr="00097E9F" w:rsidRDefault="00500DA4" w:rsidP="007A2299">
      <w:pPr>
        <w:numPr>
          <w:ilvl w:val="0"/>
          <w:numId w:val="40"/>
        </w:numPr>
        <w:tabs>
          <w:tab w:val="clear" w:pos="1440"/>
        </w:tabs>
        <w:spacing w:before="60"/>
        <w:ind w:left="567" w:hanging="397"/>
        <w:jc w:val="both"/>
      </w:pPr>
      <w:r w:rsidRPr="00097E9F">
        <w:t xml:space="preserve">сверить полученную информацию с критериями, установленными в </w:t>
      </w:r>
      <w:hyperlink w:anchor="Раздел5" w:history="1">
        <w:r w:rsidRPr="007A2299">
          <w:t>раздел</w:t>
        </w:r>
        <w:r w:rsidR="003A7C21" w:rsidRPr="007A2299">
          <w:t xml:space="preserve">е </w:t>
        </w:r>
        <w:r w:rsidR="00906594" w:rsidRPr="007A2299">
          <w:t>5</w:t>
        </w:r>
      </w:hyperlink>
      <w:r w:rsidRPr="00097E9F">
        <w:t xml:space="preserve"> и </w:t>
      </w:r>
      <w:hyperlink w:anchor="Раздел6" w:history="1">
        <w:r w:rsidR="003A7C21" w:rsidRPr="007A2299">
          <w:t xml:space="preserve">разделе </w:t>
        </w:r>
        <w:r w:rsidR="00906594" w:rsidRPr="007A2299">
          <w:t>6</w:t>
        </w:r>
      </w:hyperlink>
      <w:r w:rsidRPr="00097E9F">
        <w:t xml:space="preserve"> настоящего Стандарта и определить вид оперативного события;</w:t>
      </w:r>
    </w:p>
    <w:p w14:paraId="58B107D8" w14:textId="77777777" w:rsidR="00500DA4" w:rsidRPr="00097E9F" w:rsidRDefault="00500DA4" w:rsidP="007A2299">
      <w:pPr>
        <w:numPr>
          <w:ilvl w:val="0"/>
          <w:numId w:val="40"/>
        </w:numPr>
        <w:tabs>
          <w:tab w:val="clear" w:pos="1440"/>
        </w:tabs>
        <w:spacing w:before="60"/>
        <w:ind w:left="567" w:hanging="397"/>
        <w:jc w:val="both"/>
      </w:pPr>
      <w:r w:rsidRPr="00097E9F">
        <w:t>при её соответствии критериям происшествия 2-го уровня, произвести устный доклад:</w:t>
      </w:r>
    </w:p>
    <w:p w14:paraId="1A86DA2A" w14:textId="77777777" w:rsidR="00500DA4" w:rsidRPr="00CD770D" w:rsidRDefault="00500DA4" w:rsidP="00B850FA">
      <w:pPr>
        <w:numPr>
          <w:ilvl w:val="0"/>
          <w:numId w:val="4"/>
        </w:numPr>
        <w:tabs>
          <w:tab w:val="num" w:pos="1052"/>
        </w:tabs>
        <w:spacing w:before="60"/>
        <w:ind w:left="993" w:hanging="426"/>
        <w:jc w:val="both"/>
      </w:pPr>
      <w:r>
        <w:t>Генеральному директору</w:t>
      </w:r>
      <w:r w:rsidRPr="00CD770D">
        <w:t xml:space="preserve"> Общества (его заместителям по указанию </w:t>
      </w:r>
      <w:r>
        <w:t>генерального директора</w:t>
      </w:r>
      <w:r w:rsidRPr="00CD770D">
        <w:t xml:space="preserve"> Общества);</w:t>
      </w:r>
    </w:p>
    <w:p w14:paraId="426C37ED" w14:textId="4524B4CE" w:rsidR="00500DA4" w:rsidRPr="00CD770D" w:rsidRDefault="00500DA4" w:rsidP="00B850FA">
      <w:pPr>
        <w:numPr>
          <w:ilvl w:val="0"/>
          <w:numId w:val="4"/>
        </w:numPr>
        <w:tabs>
          <w:tab w:val="num" w:pos="1052"/>
        </w:tabs>
        <w:spacing w:before="60"/>
        <w:ind w:left="993" w:hanging="426"/>
        <w:jc w:val="both"/>
      </w:pPr>
      <w:r w:rsidRPr="00CD770D">
        <w:t xml:space="preserve">ОД СЦУКС в соответствии с </w:t>
      </w:r>
      <w:r w:rsidR="00B850FA" w:rsidRPr="007A2299">
        <w:t>разделом 8</w:t>
      </w:r>
      <w:r w:rsidRPr="00CD770D">
        <w:t xml:space="preserve"> настоящего Стандарта и полученными от </w:t>
      </w:r>
      <w:r>
        <w:t>Генерального директора</w:t>
      </w:r>
      <w:r w:rsidRPr="00CD770D">
        <w:t xml:space="preserve"> Общества </w:t>
      </w:r>
      <w:r>
        <w:t>или его заместителя указаниями;</w:t>
      </w:r>
    </w:p>
    <w:p w14:paraId="4CAA618E" w14:textId="4960B00F" w:rsidR="00500DA4" w:rsidRPr="005E4B65" w:rsidRDefault="00500DA4" w:rsidP="007A2299">
      <w:pPr>
        <w:numPr>
          <w:ilvl w:val="0"/>
          <w:numId w:val="40"/>
        </w:numPr>
        <w:tabs>
          <w:tab w:val="clear" w:pos="1440"/>
        </w:tabs>
        <w:spacing w:before="60"/>
        <w:ind w:left="567" w:hanging="397"/>
        <w:jc w:val="both"/>
      </w:pPr>
      <w:r w:rsidRPr="005E4B65">
        <w:t xml:space="preserve">заполнить бланк Донесения по форме ОД-1 (Приложение 1 к Стандарту Компании </w:t>
      </w:r>
      <w:r w:rsidR="00B850FA">
        <w:br/>
      </w:r>
      <w:r w:rsidR="00B850FA" w:rsidRPr="005E4B65">
        <w:t>№</w:t>
      </w:r>
      <w:r w:rsidR="00B850FA">
        <w:t xml:space="preserve"> </w:t>
      </w:r>
      <w:r w:rsidR="00B850FA" w:rsidRPr="005E4B65">
        <w:t xml:space="preserve">П3-05 С-0227 </w:t>
      </w:r>
      <w:r w:rsidRPr="005E4B65">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3F6D51FD" w14:textId="28F84CA4" w:rsidR="00500DA4" w:rsidRPr="005E4B65" w:rsidRDefault="00500DA4" w:rsidP="007A2299">
      <w:pPr>
        <w:numPr>
          <w:ilvl w:val="0"/>
          <w:numId w:val="40"/>
        </w:numPr>
        <w:tabs>
          <w:tab w:val="clear" w:pos="1440"/>
        </w:tabs>
        <w:spacing w:before="60"/>
        <w:ind w:left="567" w:hanging="397"/>
        <w:jc w:val="both"/>
      </w:pPr>
      <w:r w:rsidRPr="005E4B65">
        <w:t xml:space="preserve">направить Донесение по форме ОД-1 (Приложение 1 к Стандарту Компании </w:t>
      </w:r>
      <w:r w:rsidR="00B850FA" w:rsidRPr="005E4B65">
        <w:t>№</w:t>
      </w:r>
      <w:r w:rsidR="00B850FA">
        <w:t xml:space="preserve"> </w:t>
      </w:r>
      <w:r w:rsidR="00B850FA" w:rsidRPr="005E4B65">
        <w:t xml:space="preserve">П3-05 С-0227 </w:t>
      </w:r>
      <w:r w:rsidRPr="005E4B65">
        <w:t>«Табель срочных донесений по вопросам гражданской обороны, предупреждению, ликвидации чрезвычайных ситуаций, пожарной и экологической безопасности») электронной или факсимильной почтой:</w:t>
      </w:r>
    </w:p>
    <w:p w14:paraId="5FEF22BC" w14:textId="77777777" w:rsidR="00500DA4" w:rsidRPr="005E4B65" w:rsidRDefault="00500DA4" w:rsidP="007A2299">
      <w:pPr>
        <w:numPr>
          <w:ilvl w:val="0"/>
          <w:numId w:val="4"/>
        </w:numPr>
        <w:tabs>
          <w:tab w:val="num" w:pos="1052"/>
        </w:tabs>
        <w:spacing w:before="60"/>
        <w:ind w:left="993" w:hanging="426"/>
        <w:jc w:val="both"/>
      </w:pPr>
      <w:r>
        <w:t xml:space="preserve">Генеральному директору </w:t>
      </w:r>
      <w:r w:rsidRPr="005E4B65">
        <w:t xml:space="preserve">Общества (его заместителям по указанию </w:t>
      </w:r>
      <w:r>
        <w:t xml:space="preserve">Генерального директора </w:t>
      </w:r>
      <w:r w:rsidRPr="005E4B65">
        <w:t>Общества) и другим должностным лицам Общества по направлениям деятельности в соответствии с порядком, установленным в Обществе;</w:t>
      </w:r>
    </w:p>
    <w:p w14:paraId="74147F9A" w14:textId="58A103B9" w:rsidR="00500DA4" w:rsidRPr="005E4B65" w:rsidRDefault="00500DA4" w:rsidP="007A2299">
      <w:pPr>
        <w:numPr>
          <w:ilvl w:val="0"/>
          <w:numId w:val="4"/>
        </w:numPr>
        <w:tabs>
          <w:tab w:val="num" w:pos="1052"/>
        </w:tabs>
        <w:spacing w:before="60"/>
        <w:ind w:left="993" w:hanging="426"/>
        <w:jc w:val="both"/>
      </w:pPr>
      <w:r w:rsidRPr="005E4B65">
        <w:t xml:space="preserve">ОД СЦУКС (согласованное </w:t>
      </w:r>
      <w:r>
        <w:t>Генеральным директором</w:t>
      </w:r>
      <w:r w:rsidRPr="005E4B65">
        <w:t xml:space="preserve"> Общества</w:t>
      </w:r>
      <w:r>
        <w:t xml:space="preserve"> </w:t>
      </w:r>
      <w:r w:rsidRPr="005E4B65">
        <w:t xml:space="preserve">или его заместителем, установленным в Обществе порядком) в соответствии с </w:t>
      </w:r>
      <w:r w:rsidR="00B850FA" w:rsidRPr="007A2299">
        <w:t>разделом 8</w:t>
      </w:r>
      <w:r w:rsidRPr="005E4B65">
        <w:t xml:space="preserve"> настоящего Стандарта</w:t>
      </w:r>
      <w:r>
        <w:t>;</w:t>
      </w:r>
    </w:p>
    <w:p w14:paraId="51703A12" w14:textId="7B72F05B" w:rsidR="00500DA4" w:rsidRPr="00BA1A46" w:rsidRDefault="00500DA4" w:rsidP="007A2299">
      <w:pPr>
        <w:numPr>
          <w:ilvl w:val="0"/>
          <w:numId w:val="40"/>
        </w:numPr>
        <w:tabs>
          <w:tab w:val="clear" w:pos="1440"/>
        </w:tabs>
        <w:spacing w:before="60"/>
        <w:ind w:left="567" w:hanging="397"/>
        <w:jc w:val="both"/>
      </w:pPr>
      <w:r w:rsidRPr="00BA1A46">
        <w:t xml:space="preserve">в случаях разливов нефти или нефтепродуктов (любой факт разлива) после согласования с </w:t>
      </w:r>
      <w:r>
        <w:t>Генеральным директором</w:t>
      </w:r>
      <w:r w:rsidRPr="00BA1A46">
        <w:t xml:space="preserve"> Общества (его заместителем) направить в указанные в </w:t>
      </w:r>
      <w:hyperlink w:anchor="Раздел7" w:history="1">
        <w:r w:rsidRPr="007A2299">
          <w:t xml:space="preserve">разделе </w:t>
        </w:r>
        <w:r w:rsidR="00906594" w:rsidRPr="007A2299">
          <w:t>7</w:t>
        </w:r>
      </w:hyperlink>
      <w:r w:rsidRPr="00BA1A46">
        <w:t xml:space="preserve"> настоящего Стандарта территориальные органы федеральных органов исполнительной власти, орган исполнительной власти </w:t>
      </w:r>
      <w:r>
        <w:t>Красноярского края</w:t>
      </w:r>
      <w:r w:rsidRPr="00BA1A46">
        <w:t xml:space="preserve"> и орган местного самоуправления муниципального образования</w:t>
      </w:r>
      <w:r>
        <w:t xml:space="preserve"> Красноярского края</w:t>
      </w:r>
      <w:r w:rsidRPr="00BA1A46">
        <w:t xml:space="preserve"> сведения, установленные в</w:t>
      </w:r>
      <w:r>
        <w:t xml:space="preserve"> </w:t>
      </w:r>
      <w:hyperlink w:anchor="Раздел7" w:history="1">
        <w:r w:rsidRPr="007A2299">
          <w:t xml:space="preserve">разделе </w:t>
        </w:r>
        <w:r w:rsidR="00906594" w:rsidRPr="007A2299">
          <w:t>7</w:t>
        </w:r>
      </w:hyperlink>
      <w:r w:rsidR="00906594">
        <w:t xml:space="preserve"> </w:t>
      </w:r>
      <w:r>
        <w:t>настоящего Стандарта;</w:t>
      </w:r>
    </w:p>
    <w:p w14:paraId="59709995" w14:textId="3418A95F" w:rsidR="00500DA4" w:rsidRPr="00BA1A46" w:rsidRDefault="00500DA4" w:rsidP="007A2299">
      <w:pPr>
        <w:numPr>
          <w:ilvl w:val="0"/>
          <w:numId w:val="40"/>
        </w:numPr>
        <w:tabs>
          <w:tab w:val="clear" w:pos="1440"/>
        </w:tabs>
        <w:spacing w:before="60"/>
        <w:ind w:left="567" w:hanging="397"/>
        <w:jc w:val="both"/>
      </w:pPr>
      <w:r w:rsidRPr="00BA1A46">
        <w:t>заполнить бланк Донесения по форме ОД-2 (</w:t>
      </w:r>
      <w:hyperlink w:anchor="_ПРИЛОЖЕНИя" w:history="1">
        <w:r w:rsidRPr="00BA1A46">
          <w:t xml:space="preserve">Приложение </w:t>
        </w:r>
      </w:hyperlink>
      <w:r w:rsidRPr="00BA1A46">
        <w:t xml:space="preserve">2 Стандарта Компании </w:t>
      </w:r>
      <w:r w:rsidR="00B850FA" w:rsidRPr="00BA1A46">
        <w:t xml:space="preserve">№ П3-05 С-0227 </w:t>
      </w:r>
      <w:r w:rsidRPr="00BA1A46">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4FC0C930" w14:textId="39B71C03" w:rsidR="00500DA4" w:rsidRPr="00BA1A46" w:rsidRDefault="00500DA4" w:rsidP="007A2299">
      <w:pPr>
        <w:numPr>
          <w:ilvl w:val="0"/>
          <w:numId w:val="40"/>
        </w:numPr>
        <w:tabs>
          <w:tab w:val="clear" w:pos="1440"/>
        </w:tabs>
        <w:spacing w:before="60"/>
        <w:ind w:left="567" w:hanging="397"/>
        <w:jc w:val="both"/>
      </w:pPr>
      <w:r w:rsidRPr="00BA1A46">
        <w:t xml:space="preserve">направить согласованное </w:t>
      </w:r>
      <w:r>
        <w:t xml:space="preserve">Генеральным директором </w:t>
      </w:r>
      <w:r w:rsidRPr="00BA1A46">
        <w:t>Общества или</w:t>
      </w:r>
      <w:r>
        <w:t xml:space="preserve"> </w:t>
      </w:r>
      <w:r w:rsidRPr="00BA1A46">
        <w:t>его</w:t>
      </w:r>
      <w:r>
        <w:t xml:space="preserve"> </w:t>
      </w:r>
      <w:r w:rsidRPr="00BA1A46">
        <w:t>заместителем</w:t>
      </w:r>
      <w:r>
        <w:t xml:space="preserve"> </w:t>
      </w:r>
      <w:r w:rsidRPr="00BA1A46">
        <w:t>установленным в Обществе порядком Донесение по форме ОД-2 (Приложение</w:t>
      </w:r>
      <w:r w:rsidR="00577F7A">
        <w:t xml:space="preserve"> </w:t>
      </w:r>
      <w:r w:rsidRPr="00BA1A46">
        <w:t>2 к Стандарту Компании</w:t>
      </w:r>
      <w:r w:rsidR="00B850FA">
        <w:t xml:space="preserve"> </w:t>
      </w:r>
      <w:r w:rsidR="00B850FA" w:rsidRPr="00BA1A46">
        <w:t>№ П3-05 С-0227</w:t>
      </w:r>
      <w:r w:rsidRPr="00BA1A46">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в</w:t>
      </w:r>
      <w:r w:rsidR="00577F7A">
        <w:t xml:space="preserve"> </w:t>
      </w:r>
      <w:r w:rsidRPr="00BA1A46">
        <w:t xml:space="preserve">адрес ОД СЦУКС в соответствии с </w:t>
      </w:r>
      <w:hyperlink w:anchor="Раздел8" w:history="1">
        <w:r w:rsidRPr="007A2299">
          <w:t xml:space="preserve">разделом </w:t>
        </w:r>
        <w:r w:rsidR="00906594" w:rsidRPr="007A2299">
          <w:t>8</w:t>
        </w:r>
      </w:hyperlink>
      <w:r w:rsidRPr="00BA1A46">
        <w:t xml:space="preserve"> настоящего Стандарта.</w:t>
      </w:r>
    </w:p>
    <w:p w14:paraId="31F30B08" w14:textId="0AE2C016" w:rsidR="00500DA4" w:rsidRPr="00A952E5" w:rsidRDefault="00500DA4" w:rsidP="007A2299">
      <w:pPr>
        <w:pStyle w:val="aff0"/>
        <w:numPr>
          <w:ilvl w:val="2"/>
          <w:numId w:val="5"/>
        </w:numPr>
        <w:spacing w:before="240" w:after="240"/>
        <w:ind w:left="0" w:firstLine="0"/>
        <w:contextualSpacing w:val="0"/>
        <w:jc w:val="both"/>
      </w:pPr>
      <w:r w:rsidRPr="00A952E5">
        <w:t>Сроки передачи в СЦУКС донесений ДДС</w:t>
      </w:r>
      <w:r w:rsidR="00577F7A">
        <w:t xml:space="preserve"> </w:t>
      </w:r>
      <w:r>
        <w:t>Общества</w:t>
      </w:r>
      <w:r w:rsidRPr="00A952E5">
        <w:t xml:space="preserve"> установлены в Стандарте Компании</w:t>
      </w:r>
      <w:r w:rsidR="00B850FA">
        <w:t xml:space="preserve"> </w:t>
      </w:r>
      <w:r w:rsidR="00B850FA" w:rsidRPr="00A952E5">
        <w:t>№</w:t>
      </w:r>
      <w:r w:rsidR="00B850FA">
        <w:t xml:space="preserve"> </w:t>
      </w:r>
      <w:r w:rsidR="00B850FA" w:rsidRPr="00A952E5">
        <w:t>П3-05 С-0227</w:t>
      </w:r>
      <w:r w:rsidRPr="00A952E5">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3FB0E84" w14:textId="314BA499" w:rsidR="00500DA4" w:rsidRPr="00A952E5" w:rsidRDefault="00500DA4" w:rsidP="007A2299">
      <w:pPr>
        <w:pStyle w:val="aff0"/>
        <w:numPr>
          <w:ilvl w:val="2"/>
          <w:numId w:val="5"/>
        </w:numPr>
        <w:spacing w:before="240" w:after="240"/>
        <w:ind w:left="0" w:firstLine="0"/>
        <w:contextualSpacing w:val="0"/>
        <w:jc w:val="both"/>
      </w:pPr>
      <w:r w:rsidRPr="00A952E5">
        <w:t xml:space="preserve">В случае сбора и организации работы ОШ Общества подготовка и передача документов оперативного информирования в СЦУКС и </w:t>
      </w:r>
      <w:r>
        <w:t>Генеральному директору</w:t>
      </w:r>
      <w:r w:rsidRPr="00A952E5">
        <w:t xml:space="preserve"> Общества (его заместителям) возлагается на ОШ Общества с началом работы ОШ. </w:t>
      </w:r>
    </w:p>
    <w:p w14:paraId="6168CB46" w14:textId="37EFC1CB" w:rsidR="00500DA4" w:rsidRPr="00A952E5" w:rsidRDefault="00500DA4" w:rsidP="007A2299">
      <w:pPr>
        <w:pStyle w:val="aff0"/>
        <w:numPr>
          <w:ilvl w:val="2"/>
          <w:numId w:val="5"/>
        </w:numPr>
        <w:spacing w:before="240" w:after="240"/>
        <w:ind w:left="0" w:firstLine="0"/>
        <w:contextualSpacing w:val="0"/>
        <w:jc w:val="both"/>
      </w:pPr>
      <w:r w:rsidRPr="00A952E5">
        <w:t>В случае если ОШ Общества не создаётся, то сбор информации, подготовка и отправка донесений в СЦУКС в дальнейшем возлагается также на ДДС</w:t>
      </w:r>
      <w:r w:rsidR="00577F7A">
        <w:t xml:space="preserve"> </w:t>
      </w:r>
      <w:r>
        <w:t>Общества</w:t>
      </w:r>
      <w:r w:rsidRPr="00A952E5">
        <w:t xml:space="preserve">. </w:t>
      </w:r>
    </w:p>
    <w:p w14:paraId="0C4B16CC" w14:textId="0F7A60E1" w:rsidR="00500DA4" w:rsidRPr="007A6AC3" w:rsidRDefault="00500DA4" w:rsidP="007A2299">
      <w:pPr>
        <w:pStyle w:val="aff0"/>
        <w:numPr>
          <w:ilvl w:val="2"/>
          <w:numId w:val="5"/>
        </w:numPr>
        <w:spacing w:before="240" w:after="60"/>
        <w:ind w:left="0" w:firstLine="0"/>
        <w:contextualSpacing w:val="0"/>
        <w:jc w:val="both"/>
      </w:pPr>
      <w:r w:rsidRPr="00093C77">
        <w:rPr>
          <w:b/>
        </w:rPr>
        <w:t>Работник ЧС</w:t>
      </w:r>
      <w:r w:rsidRPr="007A6AC3">
        <w:t>, с получением информации о происшествии 2-го уровня, должен:</w:t>
      </w:r>
    </w:p>
    <w:p w14:paraId="37B645D5" w14:textId="2246874A" w:rsidR="00500DA4" w:rsidRPr="00884367" w:rsidRDefault="00500DA4" w:rsidP="007A2299">
      <w:pPr>
        <w:numPr>
          <w:ilvl w:val="0"/>
          <w:numId w:val="40"/>
        </w:numPr>
        <w:tabs>
          <w:tab w:val="clear" w:pos="1440"/>
        </w:tabs>
        <w:spacing w:before="60"/>
        <w:ind w:left="567" w:hanging="397"/>
        <w:jc w:val="both"/>
      </w:pPr>
      <w:r w:rsidRPr="00884367">
        <w:t xml:space="preserve">направить директору СЦУКС SMS-сообщение (согласованное установленным в </w:t>
      </w:r>
      <w:r>
        <w:t>Обществе порядком Генеральным директором</w:t>
      </w:r>
      <w:r w:rsidRPr="00884367">
        <w:t xml:space="preserve"> Общества или его заместителем) с краткой информацией о произошедшем происшествии 2-го уровня в соответствии с </w:t>
      </w:r>
      <w:hyperlink w:anchor="Раздел8" w:history="1">
        <w:r w:rsidRPr="007A2299">
          <w:t xml:space="preserve">разделом </w:t>
        </w:r>
        <w:r w:rsidR="00906594" w:rsidRPr="007A2299">
          <w:t>8</w:t>
        </w:r>
      </w:hyperlink>
      <w:r w:rsidRPr="00884367">
        <w:t xml:space="preserve"> настоящего Стандарта;</w:t>
      </w:r>
    </w:p>
    <w:p w14:paraId="66A1DF48" w14:textId="11976F3C" w:rsidR="00500DA4" w:rsidRPr="00884367" w:rsidRDefault="00500DA4" w:rsidP="007A2299">
      <w:pPr>
        <w:numPr>
          <w:ilvl w:val="0"/>
          <w:numId w:val="40"/>
        </w:numPr>
        <w:tabs>
          <w:tab w:val="clear" w:pos="1440"/>
        </w:tabs>
        <w:spacing w:before="60"/>
        <w:ind w:left="567" w:hanging="397"/>
        <w:jc w:val="both"/>
      </w:pPr>
      <w:r w:rsidRPr="00884367">
        <w:t>подготовленное ДДС</w:t>
      </w:r>
      <w:r w:rsidR="00577F7A">
        <w:t xml:space="preserve"> </w:t>
      </w:r>
      <w:r>
        <w:t>Общества</w:t>
      </w:r>
      <w:r w:rsidRPr="00884367">
        <w:t xml:space="preserve"> Донесение по форме ОД-2 (</w:t>
      </w:r>
      <w:hyperlink w:anchor="_ПРИЛОЖЕНИя" w:history="1">
        <w:r w:rsidRPr="00884367">
          <w:t xml:space="preserve">Приложение </w:t>
        </w:r>
      </w:hyperlink>
      <w:r w:rsidRPr="00884367">
        <w:t xml:space="preserve">2 к Стандарту Компании </w:t>
      </w:r>
      <w:r w:rsidR="00B850FA" w:rsidRPr="00884367">
        <w:t xml:space="preserve">№ П3-05 С-0227 </w:t>
      </w:r>
      <w:r w:rsidRPr="00884367">
        <w:t>«Табель срочных донесений по вопросам гражданской обороны, предупреждению, ликвидации чрезвычайных ситуаций, пожарной и экологической безопасности») направить в</w:t>
      </w:r>
      <w:r w:rsidR="00577F7A">
        <w:t xml:space="preserve"> </w:t>
      </w:r>
      <w:r w:rsidRPr="00884367">
        <w:t>форматах «word» и «pdf» в адрес Группы ПЛЧС;</w:t>
      </w:r>
    </w:p>
    <w:p w14:paraId="6AFFC45D" w14:textId="7992FC1A" w:rsidR="00500DA4" w:rsidRPr="00884367" w:rsidRDefault="00500DA4" w:rsidP="007A2299">
      <w:pPr>
        <w:numPr>
          <w:ilvl w:val="0"/>
          <w:numId w:val="40"/>
        </w:numPr>
        <w:tabs>
          <w:tab w:val="clear" w:pos="1440"/>
        </w:tabs>
        <w:spacing w:before="60"/>
        <w:ind w:left="567" w:hanging="397"/>
        <w:jc w:val="both"/>
      </w:pPr>
      <w:r w:rsidRPr="00884367">
        <w:t>уточнять (при необходимости) донесениями по форме ОД-2 (</w:t>
      </w:r>
      <w:hyperlink w:anchor="_ПРИЛОЖЕНИя" w:history="1">
        <w:r w:rsidRPr="00884367">
          <w:t xml:space="preserve">Приложение </w:t>
        </w:r>
      </w:hyperlink>
      <w:r w:rsidRPr="00884367">
        <w:t>2 к Стандарту Компании</w:t>
      </w:r>
      <w:r w:rsidR="00B850FA">
        <w:t xml:space="preserve"> </w:t>
      </w:r>
      <w:r w:rsidR="00B850FA" w:rsidRPr="00884367">
        <w:t>№ П3-05 С-0227</w:t>
      </w:r>
      <w:r w:rsidRPr="00884367">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в адрес Группы ПЛЧС оперативную информацию в первые сутки каждые 4.00 часа или немедленно в случае ухудшения обстановки (в дальнейшем еженедельно по четвергам (исключая праздничные дни) к 16.00 местного времени до полной ликвидации последствий, а также устно – по запросам или самостоятельно (при необходимости);</w:t>
      </w:r>
    </w:p>
    <w:p w14:paraId="711D239C" w14:textId="77777777" w:rsidR="00500DA4" w:rsidRPr="00884367" w:rsidRDefault="00500DA4" w:rsidP="007A2299">
      <w:pPr>
        <w:numPr>
          <w:ilvl w:val="0"/>
          <w:numId w:val="40"/>
        </w:numPr>
        <w:tabs>
          <w:tab w:val="clear" w:pos="1440"/>
        </w:tabs>
        <w:spacing w:before="60"/>
        <w:ind w:left="567" w:hanging="397"/>
        <w:jc w:val="both"/>
      </w:pPr>
      <w:r w:rsidRPr="00884367">
        <w:t>через 2.00 часа после организации работы ОШ Общества, представить в адрес Группы ПЛЧС План-график выполнения работ по ликвидации последствий ЧС (происшествия), разработанный в соответствии с рекомендациями СЦУКС;</w:t>
      </w:r>
    </w:p>
    <w:p w14:paraId="05EC1362" w14:textId="5F9DAC84" w:rsidR="00500DA4" w:rsidRPr="00884367" w:rsidRDefault="00500DA4" w:rsidP="007A2299">
      <w:pPr>
        <w:numPr>
          <w:ilvl w:val="0"/>
          <w:numId w:val="40"/>
        </w:numPr>
        <w:tabs>
          <w:tab w:val="clear" w:pos="1440"/>
        </w:tabs>
        <w:spacing w:before="60"/>
        <w:ind w:left="567" w:hanging="397"/>
        <w:jc w:val="both"/>
      </w:pPr>
      <w:r w:rsidRPr="00884367">
        <w:t>в дальнейшем (при необходимости) информацию о выполнении Плана-графика работ по ликвидации последствий ЧС (происшествия) представлять в адрес Группы ПЛЧС приложением к</w:t>
      </w:r>
      <w:r w:rsidR="00577F7A">
        <w:t xml:space="preserve"> </w:t>
      </w:r>
      <w:r w:rsidRPr="00884367">
        <w:t>донесениям по</w:t>
      </w:r>
      <w:r w:rsidR="00577F7A">
        <w:t xml:space="preserve"> </w:t>
      </w:r>
      <w:r w:rsidRPr="00884367">
        <w:t>форме ОД-2 (</w:t>
      </w:r>
      <w:hyperlink w:anchor="_ПРИЛОЖЕНИя" w:history="1">
        <w:r w:rsidRPr="00884367">
          <w:t xml:space="preserve">Приложение </w:t>
        </w:r>
      </w:hyperlink>
      <w:r w:rsidRPr="00884367">
        <w:t>2 к</w:t>
      </w:r>
      <w:r w:rsidR="00577F7A">
        <w:t xml:space="preserve"> </w:t>
      </w:r>
      <w:r w:rsidRPr="00884367">
        <w:t xml:space="preserve">Стандарту Компании </w:t>
      </w:r>
      <w:r w:rsidR="00B850FA">
        <w:br/>
      </w:r>
      <w:r w:rsidR="00B850FA" w:rsidRPr="00884367">
        <w:t xml:space="preserve">№ П3-05 С-0227 </w:t>
      </w:r>
      <w:r w:rsidRPr="00884367">
        <w:t>«Табель срочных донесений по вопросам гражданской обороны, предупреждению, ликвидации чрезвычайных ситуаций, пожарной и экологической безопасности») до полной ликвидации последствий происшествия;</w:t>
      </w:r>
    </w:p>
    <w:p w14:paraId="4CB045E2" w14:textId="02589D75" w:rsidR="00500DA4" w:rsidRPr="004855DC" w:rsidRDefault="00500DA4" w:rsidP="007A2299">
      <w:pPr>
        <w:numPr>
          <w:ilvl w:val="0"/>
          <w:numId w:val="40"/>
        </w:numPr>
        <w:tabs>
          <w:tab w:val="clear" w:pos="1440"/>
        </w:tabs>
        <w:spacing w:before="60"/>
        <w:ind w:left="567" w:hanging="397"/>
        <w:jc w:val="both"/>
      </w:pPr>
      <w:r w:rsidRPr="00884367">
        <w:t xml:space="preserve">в течение 1.00 часа </w:t>
      </w:r>
      <w:r w:rsidRPr="004855DC">
        <w:t xml:space="preserve">после проведения в Обществе заседания КЧС и ПБ представить в адрес Группы ПЛЧС протокол решения КЧС и ПБ в соответствии с Положением </w:t>
      </w:r>
      <w:r w:rsidR="00577F7A" w:rsidRPr="004855DC">
        <w:t>ООО </w:t>
      </w:r>
      <w:r w:rsidRPr="004855DC">
        <w:t xml:space="preserve">«Славнефть-Красноярскнефтегаз» </w:t>
      </w:r>
      <w:r w:rsidR="00B850FA" w:rsidRPr="004855DC">
        <w:t xml:space="preserve">№ </w:t>
      </w:r>
      <w:r w:rsidR="004855DC" w:rsidRPr="004855DC">
        <w:t>П3-11.04 ПСУ-0066 ЮЛ-428</w:t>
      </w:r>
      <w:r w:rsidR="004855DC" w:rsidRPr="00884367">
        <w:t xml:space="preserve"> </w:t>
      </w:r>
      <w:r w:rsidRPr="004855DC">
        <w:t>«О Комиссии по предупреждению и ликвидации чрезвычайных ситуаций и обеспечению пожарной безопасности»;</w:t>
      </w:r>
    </w:p>
    <w:p w14:paraId="2175BA2F" w14:textId="483B466B" w:rsidR="00500DA4" w:rsidRPr="00884367" w:rsidRDefault="00500DA4" w:rsidP="007A2299">
      <w:pPr>
        <w:numPr>
          <w:ilvl w:val="0"/>
          <w:numId w:val="40"/>
        </w:numPr>
        <w:tabs>
          <w:tab w:val="clear" w:pos="1440"/>
        </w:tabs>
        <w:spacing w:before="60"/>
        <w:ind w:left="567" w:hanging="397"/>
        <w:jc w:val="both"/>
      </w:pPr>
      <w:r w:rsidRPr="004855DC">
        <w:t>в течение 1.00 часа после изменения</w:t>
      </w:r>
      <w:r w:rsidRPr="00884367">
        <w:t xml:space="preserve"> режима функционирования объектового звена РСЧС Общества представить в адрес Группы ПЛЧС приказ об изменении режима функционирования в соответствии с Положением </w:t>
      </w:r>
      <w:r w:rsidR="00577F7A">
        <w:t>ООО </w:t>
      </w:r>
      <w:r>
        <w:t>«Славнефть-Красноярскнефтегаз»</w:t>
      </w:r>
      <w:r w:rsidRPr="00884367">
        <w:t xml:space="preserve"> </w:t>
      </w:r>
      <w:r w:rsidR="00B850FA" w:rsidRPr="00884367">
        <w:t>№</w:t>
      </w:r>
      <w:r w:rsidR="00B850FA">
        <w:t xml:space="preserve"> </w:t>
      </w:r>
      <w:r w:rsidR="00B850FA" w:rsidRPr="00884367">
        <w:t>П3-11.04 Р-00</w:t>
      </w:r>
      <w:r w:rsidR="00B850FA">
        <w:t>01</w:t>
      </w:r>
      <w:r w:rsidR="00B850FA" w:rsidRPr="00884367">
        <w:t xml:space="preserve"> </w:t>
      </w:r>
      <w:r w:rsidRPr="00884367">
        <w:t>«</w:t>
      </w:r>
      <w:r w:rsidRPr="006B40FF">
        <w:t xml:space="preserve">Об объектовом звене </w:t>
      </w:r>
      <w:r w:rsidR="00577F7A">
        <w:t>ООО </w:t>
      </w:r>
      <w:r w:rsidRPr="006B40FF">
        <w:t>«Славнефть-Красноярскнефтегаз» Единой государственной системы предупреждения и ликвидации чрезвычайных ситуаций</w:t>
      </w:r>
      <w:r w:rsidRPr="00884367">
        <w:t>».</w:t>
      </w:r>
    </w:p>
    <w:p w14:paraId="3C7450B3" w14:textId="5C92EF02" w:rsidR="00500DA4" w:rsidRPr="00C60AE6" w:rsidRDefault="00500DA4" w:rsidP="007A2299">
      <w:pPr>
        <w:pStyle w:val="aff0"/>
        <w:numPr>
          <w:ilvl w:val="2"/>
          <w:numId w:val="5"/>
        </w:numPr>
        <w:spacing w:before="240" w:after="240"/>
        <w:ind w:left="0" w:firstLine="0"/>
        <w:contextualSpacing w:val="0"/>
        <w:jc w:val="both"/>
      </w:pPr>
      <w:r w:rsidRPr="00C60AE6">
        <w:t>Сроки представления в СЦУКС Донесения по</w:t>
      </w:r>
      <w:r w:rsidR="00577F7A">
        <w:t xml:space="preserve"> </w:t>
      </w:r>
      <w:r w:rsidRPr="00C60AE6">
        <w:t xml:space="preserve">форме ОД-2 работником ЧС установлены в Стандарте Компании </w:t>
      </w:r>
      <w:r w:rsidR="00B850FA" w:rsidRPr="00C60AE6">
        <w:t>№</w:t>
      </w:r>
      <w:r w:rsidR="00B850FA">
        <w:t xml:space="preserve"> </w:t>
      </w:r>
      <w:r w:rsidR="00B850FA" w:rsidRPr="00C60AE6">
        <w:t xml:space="preserve">П3-05 С-0227 </w:t>
      </w:r>
      <w:r w:rsidRPr="00C60AE6">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5548C2A3" w14:textId="0BE7FFA3" w:rsidR="00500DA4" w:rsidRPr="00C60AE6" w:rsidRDefault="00500DA4" w:rsidP="007A2299">
      <w:pPr>
        <w:pStyle w:val="aff0"/>
        <w:numPr>
          <w:ilvl w:val="2"/>
          <w:numId w:val="5"/>
        </w:numPr>
        <w:spacing w:before="240" w:after="240"/>
        <w:ind w:left="0" w:firstLine="0"/>
        <w:contextualSpacing w:val="0"/>
        <w:jc w:val="both"/>
      </w:pPr>
      <w:r w:rsidRPr="00093C77">
        <w:rPr>
          <w:b/>
        </w:rPr>
        <w:t>Руководитель Оперативной группы Общества</w:t>
      </w:r>
      <w:r w:rsidRPr="00C60AE6">
        <w:t xml:space="preserve"> (в случае организации работы Оперативной группы Общества) должен обеспечить своевременность и полноту передаваемой по имеющимся видам связи информации в ОШ Общества (в случае, если ОШ не создаётся, то </w:t>
      </w:r>
      <w:r>
        <w:t>в</w:t>
      </w:r>
      <w:r w:rsidRPr="00C60AE6">
        <w:t xml:space="preserve"> ДДС</w:t>
      </w:r>
      <w:r w:rsidR="00577F7A">
        <w:t xml:space="preserve"> </w:t>
      </w:r>
      <w:r>
        <w:t>Общества</w:t>
      </w:r>
      <w:r w:rsidRPr="00C60AE6">
        <w:t>) о ходе локализации и ликвидации происшествия.</w:t>
      </w:r>
    </w:p>
    <w:p w14:paraId="635FB85C" w14:textId="427E239A" w:rsidR="00500DA4" w:rsidRPr="00F41DEE" w:rsidRDefault="00500DA4" w:rsidP="007A2299">
      <w:pPr>
        <w:pStyle w:val="aff0"/>
        <w:numPr>
          <w:ilvl w:val="2"/>
          <w:numId w:val="5"/>
        </w:numPr>
        <w:tabs>
          <w:tab w:val="left" w:pos="567"/>
          <w:tab w:val="left" w:pos="709"/>
        </w:tabs>
        <w:spacing w:before="240" w:after="60"/>
        <w:ind w:left="0" w:firstLine="0"/>
        <w:contextualSpacing w:val="0"/>
        <w:jc w:val="both"/>
      </w:pPr>
      <w:r w:rsidRPr="00093C77">
        <w:rPr>
          <w:b/>
        </w:rPr>
        <w:t xml:space="preserve">Руководитель ОШ Общества </w:t>
      </w:r>
      <w:r w:rsidRPr="00F41DEE">
        <w:t>(в случае организации работы ОШ Общества) должен:</w:t>
      </w:r>
    </w:p>
    <w:p w14:paraId="6A3096C2" w14:textId="5E46D6DF" w:rsidR="00500DA4" w:rsidRPr="00427469" w:rsidRDefault="00500DA4" w:rsidP="007A2299">
      <w:pPr>
        <w:numPr>
          <w:ilvl w:val="0"/>
          <w:numId w:val="40"/>
        </w:numPr>
        <w:tabs>
          <w:tab w:val="clear" w:pos="1440"/>
        </w:tabs>
        <w:spacing w:before="60"/>
        <w:ind w:left="567" w:hanging="397"/>
        <w:jc w:val="both"/>
      </w:pPr>
      <w:r w:rsidRPr="00427469">
        <w:t xml:space="preserve">обеспечить своевременность и полноту передаваемой по имеющимся видам связи в СЦУКС (ОШ </w:t>
      </w:r>
      <w:r>
        <w:t>Компании</w:t>
      </w:r>
      <w:r w:rsidRPr="00427469">
        <w:t>) информации в соответствии со Стандартом Компании «Табель срочных донесений по вопросам гражданской обороны, предупреждению, ликвидации чрезвычайных ситуаций, пожарной и экологической безопасности» №</w:t>
      </w:r>
      <w:r w:rsidR="00577F7A">
        <w:t xml:space="preserve"> </w:t>
      </w:r>
      <w:r w:rsidRPr="00427469">
        <w:t>П3-05 С-0227, а также по запросам или самостоятельно (при необходимости) о ходе локализации и ликвидации происшествия;</w:t>
      </w:r>
    </w:p>
    <w:p w14:paraId="65147B8C" w14:textId="77777777" w:rsidR="00500DA4" w:rsidRPr="00427469" w:rsidRDefault="00500DA4" w:rsidP="007A2299">
      <w:pPr>
        <w:numPr>
          <w:ilvl w:val="0"/>
          <w:numId w:val="40"/>
        </w:numPr>
        <w:tabs>
          <w:tab w:val="clear" w:pos="1440"/>
        </w:tabs>
        <w:spacing w:before="60"/>
        <w:ind w:left="567" w:hanging="397"/>
        <w:jc w:val="both"/>
      </w:pPr>
      <w:r w:rsidRPr="00427469">
        <w:t>в течение 2 часов после организации работы ОШ Общества по ликвидации последствий происшествия представить в адрес ОД СЦУКС План-график мероприятий (работ) по ликвидации последствий происшествия.</w:t>
      </w:r>
    </w:p>
    <w:p w14:paraId="5DD4995A" w14:textId="59A489F7" w:rsidR="00500DA4" w:rsidRPr="007A2299" w:rsidRDefault="00500DA4" w:rsidP="007A2299">
      <w:pPr>
        <w:pStyle w:val="aff0"/>
        <w:numPr>
          <w:ilvl w:val="2"/>
          <w:numId w:val="5"/>
        </w:numPr>
        <w:tabs>
          <w:tab w:val="left" w:pos="567"/>
          <w:tab w:val="left" w:pos="709"/>
        </w:tabs>
        <w:spacing w:before="240" w:after="240"/>
        <w:ind w:left="0" w:firstLine="0"/>
        <w:contextualSpacing w:val="0"/>
        <w:jc w:val="both"/>
      </w:pPr>
      <w:r w:rsidRPr="007A2299">
        <w:t>Заместитель генерального директора по промышленной безопасности, охране труда и окружающей среды Общества с получением информации о происшествии 2-го уровня должен в соответствии с</w:t>
      </w:r>
      <w:r w:rsidR="00577F7A" w:rsidRPr="007A2299">
        <w:t xml:space="preserve"> </w:t>
      </w:r>
      <w:r w:rsidR="00B850FA" w:rsidRPr="007A2299">
        <w:t>разделом 8</w:t>
      </w:r>
      <w:r w:rsidRPr="007A2299">
        <w:t xml:space="preserve"> настоящего Стандарта обеспечить передачу информации директору (работникам) ДСПиРПБОТ, а</w:t>
      </w:r>
      <w:r w:rsidR="00577F7A" w:rsidRPr="007A2299">
        <w:t xml:space="preserve"> </w:t>
      </w:r>
      <w:r w:rsidRPr="007A2299">
        <w:t>также руководителю ДПБОТОС в РиД.</w:t>
      </w:r>
    </w:p>
    <w:p w14:paraId="400BF653" w14:textId="762603EA" w:rsidR="00500DA4" w:rsidRPr="007A2299" w:rsidRDefault="00500DA4" w:rsidP="007A2299">
      <w:pPr>
        <w:pStyle w:val="aff0"/>
        <w:numPr>
          <w:ilvl w:val="2"/>
          <w:numId w:val="5"/>
        </w:numPr>
        <w:tabs>
          <w:tab w:val="left" w:pos="709"/>
        </w:tabs>
        <w:spacing w:before="240" w:after="240"/>
        <w:ind w:left="0" w:firstLine="0"/>
        <w:contextualSpacing w:val="0"/>
        <w:jc w:val="both"/>
      </w:pPr>
      <w:r w:rsidRPr="007A2299">
        <w:t xml:space="preserve">Генеральный директор Общества (первый заместитель генерального директора по производству - главный инженер Общества (председатель КЧС и ПБ)) должен лично передать (посредством телефонной связи) полученную оперативную информацию директору СЦУКС в соответствии с </w:t>
      </w:r>
      <w:r w:rsidR="00B850FA" w:rsidRPr="007A2299">
        <w:t>разделом 8</w:t>
      </w:r>
      <w:r w:rsidRPr="007A2299">
        <w:t xml:space="preserve"> настоящего Стандарта.</w:t>
      </w:r>
    </w:p>
    <w:p w14:paraId="25F5A5D2" w14:textId="1B4ADDB3" w:rsidR="00500DA4" w:rsidRPr="00214609" w:rsidRDefault="00500DA4" w:rsidP="00093C77">
      <w:pPr>
        <w:pStyle w:val="2"/>
        <w:rPr>
          <w:i/>
        </w:rPr>
      </w:pPr>
      <w:bookmarkStart w:id="79" w:name="_Toc22299386"/>
      <w:bookmarkStart w:id="80" w:name="_Toc134108951"/>
      <w:bookmarkStart w:id="81" w:name="_Toc135814168"/>
      <w:r w:rsidRPr="00214609">
        <w:t xml:space="preserve">порядок оперативного информирования о происшествии </w:t>
      </w:r>
      <w:r>
        <w:t>3</w:t>
      </w:r>
      <w:r w:rsidRPr="00214609">
        <w:t>-го уровня</w:t>
      </w:r>
      <w:bookmarkEnd w:id="79"/>
      <w:bookmarkEnd w:id="80"/>
      <w:bookmarkEnd w:id="81"/>
      <w:r w:rsidRPr="00214609">
        <w:t xml:space="preserve"> </w:t>
      </w:r>
    </w:p>
    <w:p w14:paraId="5BE730B2" w14:textId="6F445785" w:rsidR="00500DA4" w:rsidRPr="007A2299" w:rsidRDefault="00500DA4" w:rsidP="007A2299">
      <w:pPr>
        <w:pStyle w:val="aff0"/>
        <w:numPr>
          <w:ilvl w:val="2"/>
          <w:numId w:val="5"/>
        </w:numPr>
        <w:spacing w:before="240" w:after="240"/>
        <w:ind w:left="0" w:firstLine="0"/>
        <w:contextualSpacing w:val="0"/>
        <w:jc w:val="both"/>
      </w:pPr>
      <w:r w:rsidRPr="007A2299">
        <w:t>Работник Общества (подрядной (субподрядной) организации, выполняющей работы в интересах Общества), обнаруживший факт оперативного события, должен немедленно и с максимальным количеством фактов сообщить об этом в ДДС</w:t>
      </w:r>
      <w:r w:rsidR="00577F7A" w:rsidRPr="007A2299">
        <w:t xml:space="preserve"> </w:t>
      </w:r>
      <w:r w:rsidRPr="007A2299">
        <w:t>Общества (в случае пожара – диспетчеру пункта связи пожарной части Общества) (</w:t>
      </w:r>
      <w:hyperlink w:anchor="Приложение1" w:history="1">
        <w:r w:rsidRPr="007A2299">
          <w:rPr>
            <w:rStyle w:val="ac"/>
          </w:rPr>
          <w:t>Приложение 1</w:t>
        </w:r>
      </w:hyperlink>
      <w:r w:rsidRPr="007A2299">
        <w:t>).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rsidRPr="007A2299">
        <w:t xml:space="preserve"> </w:t>
      </w:r>
      <w:r w:rsidRPr="007A2299">
        <w:t>Общества (в случае пожара – диспетчеру пункта связи пожарной части Общества).</w:t>
      </w:r>
    </w:p>
    <w:p w14:paraId="4F43FA79" w14:textId="2BDE7F68" w:rsidR="00500DA4" w:rsidRPr="00505C34" w:rsidRDefault="00500DA4" w:rsidP="007A2299">
      <w:pPr>
        <w:pStyle w:val="aff0"/>
        <w:numPr>
          <w:ilvl w:val="2"/>
          <w:numId w:val="5"/>
        </w:numPr>
        <w:spacing w:before="240" w:after="60"/>
        <w:ind w:left="0" w:firstLine="0"/>
        <w:contextualSpacing w:val="0"/>
        <w:jc w:val="both"/>
      </w:pPr>
      <w:r w:rsidRPr="007A2299">
        <w:t>ДДС</w:t>
      </w:r>
      <w:r w:rsidR="00577F7A" w:rsidRPr="007A2299">
        <w:t xml:space="preserve"> </w:t>
      </w:r>
      <w:r w:rsidRPr="007A2299">
        <w:t>Общества, с получением</w:t>
      </w:r>
      <w:r w:rsidRPr="00505C34">
        <w:t xml:space="preserve"> информации о происшествии 3-го уровня, необходимо:</w:t>
      </w:r>
    </w:p>
    <w:p w14:paraId="7DECDDAD" w14:textId="16C5E2EC" w:rsidR="00500DA4" w:rsidRPr="00505C34" w:rsidRDefault="00500DA4" w:rsidP="007A2299">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Приложение2" w:history="1">
        <w:r w:rsidRPr="00906594">
          <w:rPr>
            <w:rStyle w:val="ac"/>
          </w:rPr>
          <w:t>Приложение 2</w:t>
        </w:r>
      </w:hyperlink>
      <w:r>
        <w:t>)</w:t>
      </w:r>
      <w:r w:rsidRPr="00505C34">
        <w:t>;</w:t>
      </w:r>
    </w:p>
    <w:p w14:paraId="0301415E" w14:textId="1F2EE010" w:rsidR="00500DA4" w:rsidRPr="00505C34" w:rsidRDefault="00500DA4" w:rsidP="007A2299">
      <w:pPr>
        <w:numPr>
          <w:ilvl w:val="0"/>
          <w:numId w:val="40"/>
        </w:numPr>
        <w:tabs>
          <w:tab w:val="clear" w:pos="1440"/>
        </w:tabs>
        <w:spacing w:before="60"/>
        <w:ind w:left="567" w:hanging="397"/>
        <w:jc w:val="both"/>
      </w:pPr>
      <w:r w:rsidRPr="00505C34">
        <w:t xml:space="preserve">сверить полученную информацию с критериями, установленными в </w:t>
      </w:r>
      <w:r w:rsidR="0012703F" w:rsidRPr="007A2299">
        <w:t>разделе 5</w:t>
      </w:r>
      <w:r w:rsidRPr="00505C34">
        <w:t xml:space="preserve"> и </w:t>
      </w:r>
      <w:r w:rsidR="0012703F" w:rsidRPr="007A2299">
        <w:t>разделе 6</w:t>
      </w:r>
      <w:r w:rsidRPr="00505C34">
        <w:t xml:space="preserve"> настоящего Стандарта и определить вид оперативного события;</w:t>
      </w:r>
    </w:p>
    <w:p w14:paraId="62356F04" w14:textId="645687D3" w:rsidR="00500DA4" w:rsidRPr="00505C34" w:rsidRDefault="00500DA4" w:rsidP="007A2299">
      <w:pPr>
        <w:numPr>
          <w:ilvl w:val="0"/>
          <w:numId w:val="40"/>
        </w:numPr>
        <w:tabs>
          <w:tab w:val="clear" w:pos="1440"/>
        </w:tabs>
        <w:spacing w:before="60"/>
        <w:ind w:left="567" w:hanging="397"/>
        <w:jc w:val="both"/>
      </w:pPr>
      <w:r w:rsidRPr="00505C34">
        <w:t xml:space="preserve">при её соответствии критериям происшествия 3-го уровня в соответствии с </w:t>
      </w:r>
      <w:r w:rsidR="0012703F" w:rsidRPr="007A2299">
        <w:t>разделом 8</w:t>
      </w:r>
      <w:r w:rsidRPr="00505C34">
        <w:t xml:space="preserve"> настоящего Стандарта произвести устный доклад ОД СЦУКС (предварительный доклад </w:t>
      </w:r>
      <w:r>
        <w:t>Генеральному директору</w:t>
      </w:r>
      <w:r w:rsidRPr="00505C34">
        <w:t xml:space="preserve"> Общества и/или его заместителям осуществляется по решению </w:t>
      </w:r>
      <w:r>
        <w:t>Генерального директора</w:t>
      </w:r>
      <w:r w:rsidRPr="00505C34">
        <w:t xml:space="preserve"> Общества);</w:t>
      </w:r>
    </w:p>
    <w:p w14:paraId="36F0CB51" w14:textId="4A723162" w:rsidR="00500DA4" w:rsidRPr="00505C34" w:rsidRDefault="00500DA4" w:rsidP="007A2299">
      <w:pPr>
        <w:numPr>
          <w:ilvl w:val="0"/>
          <w:numId w:val="40"/>
        </w:numPr>
        <w:tabs>
          <w:tab w:val="clear" w:pos="1440"/>
        </w:tabs>
        <w:spacing w:before="60"/>
        <w:ind w:left="567" w:hanging="397"/>
        <w:jc w:val="both"/>
      </w:pPr>
      <w:r w:rsidRPr="00505C34">
        <w:t xml:space="preserve">заполнить бланк Донесения по форме ОД-1 (Приложение 1 к Стандарту Компании </w:t>
      </w:r>
      <w:r w:rsidR="0012703F">
        <w:br/>
      </w:r>
      <w:r w:rsidR="0012703F" w:rsidRPr="00505C34">
        <w:t>№</w:t>
      </w:r>
      <w:r w:rsidR="0012703F">
        <w:t xml:space="preserve"> </w:t>
      </w:r>
      <w:r w:rsidR="0012703F" w:rsidRPr="00505C34">
        <w:t xml:space="preserve">П3-05 С-0227 </w:t>
      </w:r>
      <w:r w:rsidRPr="00505C34">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p w14:paraId="4EB4AB41" w14:textId="58897238" w:rsidR="00500DA4" w:rsidRPr="00505C34" w:rsidRDefault="00500DA4" w:rsidP="007A2299">
      <w:pPr>
        <w:numPr>
          <w:ilvl w:val="0"/>
          <w:numId w:val="40"/>
        </w:numPr>
        <w:tabs>
          <w:tab w:val="clear" w:pos="1440"/>
        </w:tabs>
        <w:spacing w:before="60" w:after="60"/>
        <w:ind w:left="567" w:hanging="397"/>
        <w:jc w:val="both"/>
      </w:pPr>
      <w:r w:rsidRPr="00505C34">
        <w:t>направить Донесение по форме ОД-1 (Приложение 1 к Стандарту Компании</w:t>
      </w:r>
      <w:r w:rsidR="0012703F">
        <w:t xml:space="preserve"> </w:t>
      </w:r>
      <w:r w:rsidR="0012703F" w:rsidRPr="00505C34">
        <w:t>№</w:t>
      </w:r>
      <w:r w:rsidR="0012703F">
        <w:t xml:space="preserve"> </w:t>
      </w:r>
      <w:r w:rsidR="0012703F" w:rsidRPr="00505C34">
        <w:t>П3-05 С-0227</w:t>
      </w:r>
      <w:r w:rsidRPr="00505C34">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электронной или факсимильной почтой:</w:t>
      </w:r>
    </w:p>
    <w:p w14:paraId="041ACBBC" w14:textId="77777777" w:rsidR="00500DA4" w:rsidRPr="00505C34" w:rsidRDefault="00500DA4" w:rsidP="0012703F">
      <w:pPr>
        <w:numPr>
          <w:ilvl w:val="0"/>
          <w:numId w:val="4"/>
        </w:numPr>
        <w:tabs>
          <w:tab w:val="num" w:pos="1418"/>
        </w:tabs>
        <w:spacing w:after="120"/>
        <w:ind w:left="993" w:hanging="426"/>
        <w:jc w:val="both"/>
      </w:pPr>
      <w:r>
        <w:t>Генеральному директору</w:t>
      </w:r>
      <w:r w:rsidRPr="00505C34">
        <w:t xml:space="preserve"> Общества (его заместителям по указанию </w:t>
      </w:r>
      <w:r>
        <w:t>Генерального директора</w:t>
      </w:r>
      <w:r w:rsidRPr="00505C34">
        <w:t xml:space="preserve"> Общества) и другим должностным лицам Общества по направлениям деятельности в соответствии с порядком, установленным в Обществе;</w:t>
      </w:r>
    </w:p>
    <w:p w14:paraId="1306AD16" w14:textId="23254F7B" w:rsidR="00500DA4" w:rsidRPr="00505C34" w:rsidRDefault="00500DA4" w:rsidP="007A2299">
      <w:pPr>
        <w:numPr>
          <w:ilvl w:val="0"/>
          <w:numId w:val="4"/>
        </w:numPr>
        <w:tabs>
          <w:tab w:val="num" w:pos="1418"/>
        </w:tabs>
        <w:spacing w:after="240"/>
        <w:ind w:left="993" w:hanging="426"/>
        <w:jc w:val="both"/>
      </w:pPr>
      <w:r w:rsidRPr="00505C34">
        <w:t xml:space="preserve">ОД СЦУКС (согласованное заместителем </w:t>
      </w:r>
      <w:r>
        <w:t>генерального директора, выполняющего обязанности председателя КЧС и ПБ,</w:t>
      </w:r>
      <w:r w:rsidRPr="00505C34">
        <w:t xml:space="preserve"> или непосредственным руководителем </w:t>
      </w:r>
      <w:r>
        <w:t>ОДС ДДС Общества</w:t>
      </w:r>
      <w:r w:rsidRPr="00505C34">
        <w:t xml:space="preserve"> установленным в Обществе порядком) в соответствии с </w:t>
      </w:r>
      <w:r w:rsidR="0012703F" w:rsidRPr="007A2299">
        <w:t>разделом 8</w:t>
      </w:r>
      <w:r w:rsidRPr="00505C34">
        <w:t xml:space="preserve"> настоящего Стандарта.</w:t>
      </w:r>
    </w:p>
    <w:p w14:paraId="022AEAE8" w14:textId="2E3F3BB1" w:rsidR="00500DA4" w:rsidRPr="00977B5A" w:rsidRDefault="00500DA4" w:rsidP="007A2299">
      <w:pPr>
        <w:pStyle w:val="aff0"/>
        <w:numPr>
          <w:ilvl w:val="2"/>
          <w:numId w:val="5"/>
        </w:numPr>
        <w:spacing w:before="240" w:after="240"/>
        <w:ind w:left="0" w:firstLine="0"/>
        <w:contextualSpacing w:val="0"/>
        <w:jc w:val="both"/>
      </w:pPr>
      <w:r w:rsidRPr="00977B5A">
        <w:t xml:space="preserve">В случаях разливов нефти или нефтепродуктов (любой факт разлива) после согласования с </w:t>
      </w:r>
      <w:r>
        <w:t>Генеральным директором</w:t>
      </w:r>
      <w:r w:rsidRPr="00977B5A">
        <w:t xml:space="preserve"> Общества </w:t>
      </w:r>
      <w:r>
        <w:t>(</w:t>
      </w:r>
      <w:r w:rsidRPr="00977B5A">
        <w:t xml:space="preserve">его заместителем) направить в указанные в </w:t>
      </w:r>
      <w:r w:rsidR="0012703F" w:rsidRPr="007A2299">
        <w:t>разделе 7</w:t>
      </w:r>
      <w:r w:rsidRPr="00977B5A">
        <w:t xml:space="preserve"> настоящего Стандарта территориальные органы федеральных органов исполнительной власти, орган исполнительной власти </w:t>
      </w:r>
      <w:r>
        <w:t>Красноярского края</w:t>
      </w:r>
      <w:r w:rsidRPr="00977B5A">
        <w:t xml:space="preserve"> и орган местного самоуправления муниципального образования</w:t>
      </w:r>
      <w:r>
        <w:t xml:space="preserve"> Красноярского края</w:t>
      </w:r>
      <w:r w:rsidRPr="00977B5A">
        <w:t xml:space="preserve"> сведения, установленные в </w:t>
      </w:r>
      <w:r w:rsidR="0012703F" w:rsidRPr="007A2299">
        <w:t>разделе 7</w:t>
      </w:r>
      <w:r w:rsidRPr="00977B5A">
        <w:t xml:space="preserve"> настоящего Стандарта.</w:t>
      </w:r>
    </w:p>
    <w:p w14:paraId="43826574" w14:textId="1B915805" w:rsidR="00500DA4" w:rsidRDefault="00500DA4" w:rsidP="007A2299">
      <w:pPr>
        <w:pStyle w:val="aff0"/>
        <w:numPr>
          <w:ilvl w:val="2"/>
          <w:numId w:val="5"/>
        </w:numPr>
        <w:spacing w:before="240" w:after="240"/>
        <w:ind w:left="0" w:firstLine="0"/>
        <w:contextualSpacing w:val="0"/>
        <w:jc w:val="both"/>
      </w:pPr>
      <w:r w:rsidRPr="00093C77">
        <w:rPr>
          <w:b/>
        </w:rPr>
        <w:t>Заместитель генерального директора по пр</w:t>
      </w:r>
      <w:r w:rsidRPr="007A2299">
        <w:rPr>
          <w:b/>
        </w:rPr>
        <w:t>омышленной безопасности, охране труда и окружающей среды Общества</w:t>
      </w:r>
      <w:r w:rsidRPr="00E07361">
        <w:t xml:space="preserve"> </w:t>
      </w:r>
      <w:r w:rsidRPr="00814857">
        <w:t>с получением информации о происшествии 3-го уровня должен в соответствии с</w:t>
      </w:r>
      <w:r w:rsidR="00577F7A">
        <w:t xml:space="preserve"> </w:t>
      </w:r>
      <w:r w:rsidR="0012703F" w:rsidRPr="007A2299">
        <w:t>разделом 8</w:t>
      </w:r>
      <w:r w:rsidRPr="00814857">
        <w:t xml:space="preserve"> настоящего Стандарта обеспечить передачу информации </w:t>
      </w:r>
      <w:r w:rsidRPr="00FD19C1">
        <w:t>директору (работникам) ДСПиРПБОТ</w:t>
      </w:r>
      <w:r w:rsidRPr="00814857">
        <w:t>, а</w:t>
      </w:r>
      <w:r w:rsidR="00577F7A">
        <w:t xml:space="preserve"> </w:t>
      </w:r>
      <w:r w:rsidRPr="00814857">
        <w:t>также руководителю ДПБОТОС в РиД.</w:t>
      </w:r>
    </w:p>
    <w:p w14:paraId="7C7ADC32" w14:textId="1DD6079B" w:rsidR="00500DA4" w:rsidRPr="00214609" w:rsidRDefault="00500DA4" w:rsidP="00093C77">
      <w:pPr>
        <w:pStyle w:val="2"/>
        <w:rPr>
          <w:i/>
        </w:rPr>
      </w:pPr>
      <w:bookmarkStart w:id="82" w:name="_Toc22299387"/>
      <w:bookmarkStart w:id="83" w:name="_Toc134108952"/>
      <w:bookmarkStart w:id="84" w:name="_Toc135814169"/>
      <w:r w:rsidRPr="00214609">
        <w:t xml:space="preserve">порядок оперативного информирования о происшествии </w:t>
      </w:r>
      <w:r>
        <w:t>4</w:t>
      </w:r>
      <w:r w:rsidRPr="00214609">
        <w:t>-го уровня</w:t>
      </w:r>
      <w:bookmarkEnd w:id="82"/>
      <w:bookmarkEnd w:id="83"/>
      <w:bookmarkEnd w:id="84"/>
      <w:r w:rsidRPr="00214609">
        <w:t xml:space="preserve"> </w:t>
      </w:r>
    </w:p>
    <w:p w14:paraId="105E5ED5" w14:textId="795C9D7E" w:rsidR="00500DA4" w:rsidRPr="00214609" w:rsidRDefault="00500DA4" w:rsidP="007A2299">
      <w:pPr>
        <w:pStyle w:val="aff0"/>
        <w:numPr>
          <w:ilvl w:val="2"/>
          <w:numId w:val="5"/>
        </w:numPr>
        <w:spacing w:after="240"/>
        <w:ind w:left="0" w:firstLine="0"/>
        <w:contextualSpacing w:val="0"/>
        <w:jc w:val="both"/>
      </w:pPr>
      <w:r w:rsidRPr="00093C77">
        <w:rPr>
          <w:b/>
        </w:rPr>
        <w:t>Работник Общества (подрядной (субподрядной) организации, выполняющей работы в интересах Общества)</w:t>
      </w:r>
      <w:r w:rsidRPr="00214609">
        <w:t xml:space="preserve">, </w:t>
      </w:r>
      <w:r w:rsidRPr="00455202">
        <w:t>обнаруживший факт оперативного события, должен немедленно и с максимальным количеством фактов сообщить об этом в ДДС</w:t>
      </w:r>
      <w:r w:rsidR="00577F7A">
        <w:t xml:space="preserve"> </w:t>
      </w:r>
      <w:r>
        <w:t>Общества (в случае пожара/загорания – диспетчеру пункта связи пожарной части Общества)</w:t>
      </w:r>
      <w:r w:rsidRPr="00042056">
        <w:t xml:space="preserve"> </w:t>
      </w:r>
      <w:r>
        <w:t>(</w:t>
      </w:r>
      <w:hyperlink w:anchor="Приложение1" w:history="1">
        <w:r w:rsidRPr="00732C6D">
          <w:rPr>
            <w:rStyle w:val="ac"/>
          </w:rPr>
          <w:t>Приложение 1</w:t>
        </w:r>
      </w:hyperlink>
      <w:r>
        <w:t xml:space="preserve">). В случае невозможности сообщения в ДДС Общества, сообщить </w:t>
      </w:r>
      <w:r w:rsidRPr="00455202">
        <w:t>своему непосредственному или вышестоящему руководителю, который должен немедленно и с максимальным количеством фактов сообщить об этом в ДДС</w:t>
      </w:r>
      <w:r w:rsidR="00577F7A">
        <w:t xml:space="preserve"> </w:t>
      </w:r>
      <w:r>
        <w:t>Общества (в случае пожара/загорания – диспетчеру пункта связи пожарной части Общества)</w:t>
      </w:r>
      <w:r w:rsidRPr="00455202">
        <w:t>.</w:t>
      </w:r>
    </w:p>
    <w:p w14:paraId="0F68BDD1" w14:textId="7112EF2B" w:rsidR="00500DA4" w:rsidRPr="00720717" w:rsidRDefault="00500DA4" w:rsidP="007A2299">
      <w:pPr>
        <w:pStyle w:val="aff0"/>
        <w:numPr>
          <w:ilvl w:val="2"/>
          <w:numId w:val="5"/>
        </w:numPr>
        <w:spacing w:before="240"/>
        <w:ind w:left="0" w:firstLine="0"/>
        <w:contextualSpacing w:val="0"/>
        <w:jc w:val="both"/>
      </w:pPr>
      <w:r w:rsidRPr="0012703F">
        <w:rPr>
          <w:b/>
        </w:rPr>
        <w:t>ДДС</w:t>
      </w:r>
      <w:r w:rsidR="00577F7A" w:rsidRPr="007A2299">
        <w:rPr>
          <w:b/>
        </w:rPr>
        <w:t xml:space="preserve"> </w:t>
      </w:r>
      <w:r w:rsidRPr="007A2299">
        <w:rPr>
          <w:b/>
        </w:rPr>
        <w:t>Общества</w:t>
      </w:r>
      <w:r w:rsidRPr="00720717">
        <w:t>, с получением информации о происшествии 4-го уровня, необходимо:</w:t>
      </w:r>
    </w:p>
    <w:p w14:paraId="4046A363" w14:textId="319DFF00" w:rsidR="00500DA4" w:rsidRPr="00DD1ADA" w:rsidRDefault="00500DA4" w:rsidP="0012703F">
      <w:pPr>
        <w:numPr>
          <w:ilvl w:val="0"/>
          <w:numId w:val="40"/>
        </w:numPr>
        <w:tabs>
          <w:tab w:val="clear" w:pos="1440"/>
        </w:tabs>
        <w:spacing w:before="60"/>
        <w:ind w:left="567" w:hanging="397"/>
        <w:jc w:val="both"/>
      </w:pPr>
      <w:r w:rsidRPr="00B90FB8">
        <w:t xml:space="preserve">принять и записать передаваемую информацию по форме, установленной </w:t>
      </w:r>
      <w:r>
        <w:t xml:space="preserve">организационно-распорядительными документами </w:t>
      </w:r>
      <w:r w:rsidRPr="00B90FB8">
        <w:t>Обществ</w:t>
      </w:r>
      <w:r>
        <w:t>а</w:t>
      </w:r>
      <w:r w:rsidRPr="005912BB">
        <w:t xml:space="preserve"> </w:t>
      </w:r>
      <w:r w:rsidRPr="00B90FB8">
        <w:t>в журнал учёта</w:t>
      </w:r>
      <w:r>
        <w:t xml:space="preserve"> (</w:t>
      </w:r>
      <w:hyperlink w:anchor="Приложение2" w:history="1">
        <w:r w:rsidR="0012703F" w:rsidRPr="0012703F">
          <w:rPr>
            <w:rStyle w:val="ac"/>
          </w:rPr>
          <w:t>Приложение 2</w:t>
        </w:r>
      </w:hyperlink>
      <w:r>
        <w:t>)</w:t>
      </w:r>
      <w:r w:rsidRPr="00DD1ADA">
        <w:t>;</w:t>
      </w:r>
    </w:p>
    <w:p w14:paraId="70F6EA19" w14:textId="59FCB5AC" w:rsidR="00500DA4" w:rsidRPr="00DD1ADA" w:rsidRDefault="00500DA4" w:rsidP="007A2299">
      <w:pPr>
        <w:numPr>
          <w:ilvl w:val="0"/>
          <w:numId w:val="40"/>
        </w:numPr>
        <w:tabs>
          <w:tab w:val="clear" w:pos="1440"/>
        </w:tabs>
        <w:spacing w:before="60"/>
        <w:ind w:left="567" w:hanging="397"/>
        <w:jc w:val="both"/>
      </w:pPr>
      <w:r w:rsidRPr="00DD1ADA">
        <w:t xml:space="preserve">сверить полученную информацию с критериями, установленными в </w:t>
      </w:r>
      <w:hyperlink w:anchor="Раздел5" w:history="1">
        <w:r w:rsidRPr="007A2299">
          <w:t>раздел</w:t>
        </w:r>
        <w:r w:rsidR="003A7C21" w:rsidRPr="007A2299">
          <w:t>е</w:t>
        </w:r>
        <w:r w:rsidRPr="007A2299">
          <w:t xml:space="preserve"> </w:t>
        </w:r>
        <w:r w:rsidR="00906594" w:rsidRPr="007A2299">
          <w:t>5</w:t>
        </w:r>
      </w:hyperlink>
      <w:r w:rsidRPr="00DD1ADA">
        <w:t xml:space="preserve"> и </w:t>
      </w:r>
      <w:hyperlink w:anchor="Раздел6" w:history="1">
        <w:r w:rsidR="003A7C21" w:rsidRPr="007A2299">
          <w:t xml:space="preserve">разделе </w:t>
        </w:r>
        <w:r w:rsidR="00906594" w:rsidRPr="007A2299">
          <w:t>6</w:t>
        </w:r>
      </w:hyperlink>
      <w:r w:rsidRPr="00DD1ADA">
        <w:t xml:space="preserve"> настоящего Стандарта;</w:t>
      </w:r>
    </w:p>
    <w:p w14:paraId="4B7FB8D1" w14:textId="77777777" w:rsidR="00500DA4" w:rsidRPr="00DD1ADA" w:rsidRDefault="00500DA4" w:rsidP="007A2299">
      <w:pPr>
        <w:numPr>
          <w:ilvl w:val="0"/>
          <w:numId w:val="40"/>
        </w:numPr>
        <w:tabs>
          <w:tab w:val="clear" w:pos="1440"/>
        </w:tabs>
        <w:spacing w:before="60"/>
        <w:ind w:left="567" w:hanging="397"/>
        <w:jc w:val="both"/>
      </w:pPr>
      <w:r w:rsidRPr="00DD1ADA">
        <w:t xml:space="preserve">при её соответствии критериям происшествия 4 уровня передать данную информацию устно </w:t>
      </w:r>
      <w:r>
        <w:t>з</w:t>
      </w:r>
      <w:r w:rsidRPr="006B41E4">
        <w:t>аместител</w:t>
      </w:r>
      <w:r>
        <w:t>ю</w:t>
      </w:r>
      <w:r w:rsidRPr="006B41E4">
        <w:t xml:space="preserve"> генерального директора по промышленной безопасности, охране труда и окружающей среды (руководител</w:t>
      </w:r>
      <w:r>
        <w:t>ю</w:t>
      </w:r>
      <w:r w:rsidRPr="006B41E4">
        <w:t xml:space="preserve"> службы ПБОТОС) Общества</w:t>
      </w:r>
      <w:r w:rsidRPr="00DD1ADA">
        <w:t>.</w:t>
      </w:r>
    </w:p>
    <w:p w14:paraId="7DE20DF4" w14:textId="0A458F6B" w:rsidR="00500DA4" w:rsidRPr="00093C77" w:rsidRDefault="00500DA4" w:rsidP="007A2299">
      <w:pPr>
        <w:pStyle w:val="aff0"/>
        <w:numPr>
          <w:ilvl w:val="2"/>
          <w:numId w:val="5"/>
        </w:numPr>
        <w:spacing w:before="240" w:after="240"/>
        <w:ind w:left="0" w:firstLine="0"/>
        <w:jc w:val="both"/>
        <w:rPr>
          <w:b/>
        </w:rPr>
      </w:pPr>
      <w:r w:rsidRPr="00093C77">
        <w:rPr>
          <w:b/>
        </w:rPr>
        <w:t>Заместитель генерального директора по промышленной безопасности, охране труда и окружающей среды Общества</w:t>
      </w:r>
      <w:r w:rsidRPr="00E07361">
        <w:t xml:space="preserve"> </w:t>
      </w:r>
      <w:r w:rsidRPr="002D3B37">
        <w:t xml:space="preserve">с получением информации о происшествии 4-го уровня должен обеспечить передачу информации </w:t>
      </w:r>
      <w:r w:rsidRPr="00FD19C1">
        <w:t>директору (работникам) ДСПиРПБОТ</w:t>
      </w:r>
      <w:r w:rsidRPr="002D3B37">
        <w:t>, а также</w:t>
      </w:r>
      <w:r>
        <w:t xml:space="preserve"> </w:t>
      </w:r>
      <w:r w:rsidRPr="002D3B37">
        <w:t xml:space="preserve">руководителю </w:t>
      </w:r>
      <w:r w:rsidRPr="00717446">
        <w:t>ДПБОТОС в РиД в соответствии с порядком, установленным кураторами.</w:t>
      </w:r>
    </w:p>
    <w:p w14:paraId="643E3649" w14:textId="6719A6FC" w:rsidR="00500DA4" w:rsidRPr="00127E6A" w:rsidRDefault="00500DA4" w:rsidP="00093C77">
      <w:pPr>
        <w:pStyle w:val="2"/>
        <w:rPr>
          <w:i/>
        </w:rPr>
      </w:pPr>
      <w:bookmarkStart w:id="85" w:name="_Toc22299388"/>
      <w:bookmarkStart w:id="86" w:name="_Toc134108953"/>
      <w:bookmarkStart w:id="87" w:name="_Toc135814170"/>
      <w:r w:rsidRPr="00127E6A">
        <w:t>ПОРЯДОК ИНФОРМИРОВАНИЯ ОБ ИНЦИДЕНТАХ, СВЯЗАННЫХ С ОГРАНИЧЕНИЯМИ/ ПРЕКРАЩЕНИЯМИ (ВОЗМОЖНЫМИ ПРЕКРАЩЕНИЯМИ) ПРИЁМА НЕФТИ СТОРОННИМИ ОРГАНИЗАЦИЯМИ, ОКАЗЫВАЮЩИМИ УСЛУГИ ПО ЕЁ ТРАНСПОРТИРОВКЕ, ЛИБО ОСТАНОВКАМИ/ ОГРАНИЧЕНИЯМИ СДАЧИ НЕФТИ ПО ИНИЦИАТИВЕ ОБЩЕСТВА</w:t>
      </w:r>
      <w:bookmarkEnd w:id="85"/>
      <w:bookmarkEnd w:id="86"/>
      <w:bookmarkEnd w:id="87"/>
    </w:p>
    <w:p w14:paraId="41B5770B" w14:textId="3DE4F733" w:rsidR="00500DA4" w:rsidRPr="00C66B31" w:rsidRDefault="00500DA4" w:rsidP="007A2299">
      <w:pPr>
        <w:pStyle w:val="aff0"/>
        <w:numPr>
          <w:ilvl w:val="2"/>
          <w:numId w:val="5"/>
        </w:numPr>
        <w:spacing w:before="240"/>
        <w:ind w:left="0" w:firstLine="0"/>
        <w:contextualSpacing w:val="0"/>
        <w:jc w:val="both"/>
      </w:pPr>
      <w:r w:rsidRPr="007A2299">
        <w:rPr>
          <w:sz w:val="22"/>
          <w:szCs w:val="22"/>
        </w:rPr>
        <w:t xml:space="preserve">Работник Общества, обнаруживший факт оперативного события, должен немедленно и с </w:t>
      </w:r>
      <w:r w:rsidRPr="00093C77">
        <w:t>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руководителю, который должен немедленно и с максимальным количеством факт</w:t>
      </w:r>
      <w:r w:rsidRPr="007A2299">
        <w:t xml:space="preserve">ов </w:t>
      </w:r>
      <w:r w:rsidRPr="00C66B31">
        <w:t>сообщить об этом в ДДС Общества.</w:t>
      </w:r>
    </w:p>
    <w:p w14:paraId="69A4C9BE" w14:textId="12987DA7" w:rsidR="00500DA4" w:rsidRPr="007A2299" w:rsidRDefault="00500DA4" w:rsidP="007A2299">
      <w:pPr>
        <w:pStyle w:val="aff0"/>
        <w:numPr>
          <w:ilvl w:val="2"/>
          <w:numId w:val="5"/>
        </w:numPr>
        <w:spacing w:before="240" w:after="60"/>
        <w:ind w:left="0" w:firstLine="0"/>
        <w:contextualSpacing w:val="0"/>
        <w:jc w:val="both"/>
        <w:rPr>
          <w:color w:val="000000" w:themeColor="text1"/>
          <w:lang w:eastAsia="ru-RU"/>
        </w:rPr>
      </w:pPr>
      <w:r w:rsidRPr="007A2299">
        <w:rPr>
          <w:color w:val="000000" w:themeColor="text1"/>
          <w:lang w:eastAsia="ru-RU"/>
        </w:rPr>
        <w:t>ДДС Общества, с получением информации об ограничении/ прекращении (возможными прекращениями) приёма нефти необходимо:</w:t>
      </w:r>
    </w:p>
    <w:p w14:paraId="71DC7BAD" w14:textId="3E55716D" w:rsidR="00500DA4" w:rsidRPr="00C66B31" w:rsidRDefault="00500DA4" w:rsidP="007A2299">
      <w:pPr>
        <w:pStyle w:val="aff0"/>
        <w:numPr>
          <w:ilvl w:val="0"/>
          <w:numId w:val="49"/>
        </w:numPr>
        <w:spacing w:before="60"/>
        <w:ind w:left="567" w:hanging="397"/>
        <w:contextualSpacing w:val="0"/>
        <w:jc w:val="both"/>
        <w:rPr>
          <w:color w:val="000000" w:themeColor="text1"/>
          <w:u w:val="single"/>
          <w:lang w:eastAsia="ru-RU"/>
        </w:rPr>
      </w:pPr>
      <w:r w:rsidRPr="00C66B31">
        <w:rPr>
          <w:color w:val="000000" w:themeColor="text1"/>
          <w:lang w:eastAsia="ru-RU"/>
        </w:rPr>
        <w:t>принять и записать передаваемую информацию по форме, установленной организационно-распорядительными документами Общества в журнал учёта (</w:t>
      </w:r>
      <w:hyperlink w:anchor="Приложение2" w:history="1">
        <w:r w:rsidRPr="00C66B31">
          <w:rPr>
            <w:rStyle w:val="ac"/>
            <w:lang w:eastAsia="ru-RU"/>
          </w:rPr>
          <w:t>Приложение 2</w:t>
        </w:r>
      </w:hyperlink>
      <w:r w:rsidRPr="00C66B31">
        <w:rPr>
          <w:color w:val="000000" w:themeColor="text1"/>
          <w:lang w:eastAsia="ru-RU"/>
        </w:rPr>
        <w:t>);</w:t>
      </w:r>
    </w:p>
    <w:p w14:paraId="32818D24" w14:textId="3E768323" w:rsidR="00500DA4" w:rsidRPr="00C66B31" w:rsidRDefault="00500DA4" w:rsidP="007A2299">
      <w:pPr>
        <w:pStyle w:val="aff0"/>
        <w:numPr>
          <w:ilvl w:val="0"/>
          <w:numId w:val="49"/>
        </w:numPr>
        <w:spacing w:before="60"/>
        <w:ind w:left="567" w:hanging="397"/>
        <w:contextualSpacing w:val="0"/>
        <w:jc w:val="both"/>
        <w:rPr>
          <w:color w:val="000000" w:themeColor="text1"/>
          <w:lang w:eastAsia="ru-RU"/>
        </w:rPr>
      </w:pPr>
      <w:r w:rsidRPr="00C66B31">
        <w:rPr>
          <w:color w:val="000000" w:themeColor="text1"/>
          <w:lang w:eastAsia="ru-RU"/>
        </w:rPr>
        <w:t xml:space="preserve">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 </w:t>
      </w:r>
    </w:p>
    <w:p w14:paraId="2F106A22" w14:textId="6EED4AAC" w:rsidR="00500DA4" w:rsidRPr="007A2299" w:rsidRDefault="00500DA4" w:rsidP="007A2299">
      <w:pPr>
        <w:pStyle w:val="aff0"/>
        <w:numPr>
          <w:ilvl w:val="0"/>
          <w:numId w:val="49"/>
        </w:numPr>
        <w:spacing w:before="60"/>
        <w:ind w:left="567" w:hanging="397"/>
        <w:contextualSpacing w:val="0"/>
        <w:jc w:val="both"/>
        <w:rPr>
          <w:color w:val="000000" w:themeColor="text1"/>
          <w:lang w:eastAsia="ru-RU"/>
        </w:rPr>
      </w:pPr>
      <w:r w:rsidRPr="00C66B31">
        <w:rPr>
          <w:color w:val="000000" w:themeColor="text1"/>
          <w:lang w:eastAsia="ru-RU"/>
        </w:rPr>
        <w:t xml:space="preserve">заполнить бланки Докладов по форме 1-5 (Приложения 19 – 23 к Стандарту </w:t>
      </w:r>
      <w:r w:rsidR="00577F7A" w:rsidRPr="00C66B31">
        <w:rPr>
          <w:color w:val="000000" w:themeColor="text1"/>
          <w:lang w:eastAsia="ru-RU"/>
        </w:rPr>
        <w:t>ООО </w:t>
      </w:r>
      <w:r w:rsidRPr="00C66B31">
        <w:rPr>
          <w:color w:val="000000" w:themeColor="text1"/>
          <w:lang w:eastAsia="ru-RU"/>
        </w:rPr>
        <w:t xml:space="preserve">«Славнефть-Красноярскнефтегаз» </w:t>
      </w:r>
      <w:r w:rsidR="00C66B31" w:rsidRPr="006E1EE3">
        <w:rPr>
          <w:color w:val="000000" w:themeColor="text1"/>
          <w:lang w:eastAsia="ru-RU"/>
        </w:rPr>
        <w:t>№</w:t>
      </w:r>
      <w:r w:rsidR="00C66B31">
        <w:rPr>
          <w:color w:val="000000" w:themeColor="text1"/>
          <w:lang w:eastAsia="ru-RU"/>
        </w:rPr>
        <w:t xml:space="preserve"> </w:t>
      </w:r>
      <w:r w:rsidR="00C66B31" w:rsidRPr="006E1EE3">
        <w:rPr>
          <w:color w:val="000000" w:themeColor="text1"/>
          <w:lang w:eastAsia="ru-RU"/>
        </w:rPr>
        <w:t>П3-11.04 С-0012 ЮЛ-428</w:t>
      </w:r>
      <w:r w:rsidR="00C66B31" w:rsidRPr="00C66B31">
        <w:rPr>
          <w:color w:val="000000" w:themeColor="text1"/>
          <w:lang w:eastAsia="ru-RU"/>
        </w:rPr>
        <w:t xml:space="preserve"> </w:t>
      </w:r>
      <w:r w:rsidRPr="00C66B31">
        <w:rPr>
          <w:color w:val="000000" w:themeColor="text1"/>
          <w:lang w:eastAsia="ru-RU"/>
        </w:rPr>
        <w:t xml:space="preserve">«Табель срочных донесений по вопросам гражданской </w:t>
      </w:r>
      <w:r w:rsidRPr="007A2299">
        <w:rPr>
          <w:color w:val="000000" w:themeColor="text1"/>
          <w:lang w:eastAsia="ru-RU"/>
        </w:rPr>
        <w:t>обороны, предупреждению, ликвидации чрезвычайных ситуаций, пожарной и экологической безопасности»);</w:t>
      </w:r>
    </w:p>
    <w:p w14:paraId="23C45BD7" w14:textId="20568DCA" w:rsidR="00500DA4" w:rsidRPr="007A2299" w:rsidRDefault="00500DA4" w:rsidP="007A2299">
      <w:pPr>
        <w:numPr>
          <w:ilvl w:val="0"/>
          <w:numId w:val="40"/>
        </w:numPr>
        <w:tabs>
          <w:tab w:val="clear" w:pos="1440"/>
        </w:tabs>
        <w:spacing w:after="60"/>
        <w:ind w:left="596" w:hanging="426"/>
        <w:jc w:val="both"/>
        <w:rPr>
          <w:color w:val="000000" w:themeColor="text1"/>
          <w:lang w:eastAsia="ru-RU"/>
        </w:rPr>
      </w:pPr>
      <w:r w:rsidRPr="007A2299">
        <w:rPr>
          <w:color w:val="000000" w:themeColor="text1"/>
          <w:lang w:eastAsia="ru-RU"/>
        </w:rPr>
        <w:t xml:space="preserve">направить Доклады по форме 1-5 (Приложения 19 – 23 к Стандарту Общества </w:t>
      </w:r>
      <w:r w:rsidR="00C66B31" w:rsidRPr="00093C77">
        <w:rPr>
          <w:color w:val="000000" w:themeColor="text1"/>
          <w:lang w:eastAsia="ru-RU"/>
        </w:rPr>
        <w:t xml:space="preserve">№ П3-11.04 С-0012 ЮЛ-428 </w:t>
      </w:r>
      <w:r w:rsidRPr="007A2299">
        <w:rPr>
          <w:color w:val="000000" w:themeColor="text1"/>
          <w:lang w:eastAsia="ru-RU"/>
        </w:rPr>
        <w:t>«Табель срочных донесений по вопросам гражданской обороны, предупреждению, ликвидации чрезвычайных ситуаций, пожарной и экологической безопасности») электронной или факсимильной почтой:</w:t>
      </w:r>
    </w:p>
    <w:p w14:paraId="3F041781" w14:textId="0764D0EB" w:rsidR="00500DA4" w:rsidRPr="007A2299" w:rsidRDefault="00500DA4" w:rsidP="007A2299">
      <w:pPr>
        <w:pStyle w:val="aff0"/>
        <w:numPr>
          <w:ilvl w:val="0"/>
          <w:numId w:val="52"/>
        </w:numPr>
        <w:spacing w:before="60"/>
        <w:ind w:left="993" w:hanging="426"/>
        <w:jc w:val="both"/>
        <w:rPr>
          <w:color w:val="000000" w:themeColor="text1"/>
          <w:lang w:eastAsia="ru-RU"/>
        </w:rPr>
      </w:pPr>
      <w:r w:rsidRPr="007A2299">
        <w:rPr>
          <w:color w:val="000000" w:themeColor="text1"/>
          <w:lang w:eastAsia="ru-RU"/>
        </w:rPr>
        <w:t>ОД СЦУКС (согласованное заместителем генерального директора, выполняющего обязанности председателя КЧС и ПБ</w:t>
      </w:r>
      <w:r w:rsidR="00577F7A" w:rsidRPr="007A2299">
        <w:rPr>
          <w:color w:val="000000" w:themeColor="text1"/>
          <w:lang w:eastAsia="ru-RU"/>
        </w:rPr>
        <w:t xml:space="preserve">, </w:t>
      </w:r>
      <w:r w:rsidRPr="007A2299">
        <w:rPr>
          <w:color w:val="000000" w:themeColor="text1"/>
          <w:lang w:eastAsia="ru-RU"/>
        </w:rPr>
        <w:t xml:space="preserve">или непосредственным руководителем ОДС ДДС Общества установленным в Обществе порядком) в соответствии с </w:t>
      </w:r>
      <w:r w:rsidR="00C66B31" w:rsidRPr="007A2299">
        <w:rPr>
          <w:lang w:eastAsia="ru-RU"/>
        </w:rPr>
        <w:t>разделом 8</w:t>
      </w:r>
      <w:r w:rsidRPr="007A2299">
        <w:rPr>
          <w:color w:val="000000" w:themeColor="text1"/>
          <w:lang w:eastAsia="ru-RU"/>
        </w:rPr>
        <w:t xml:space="preserve"> настоящего Стандарта.</w:t>
      </w:r>
    </w:p>
    <w:p w14:paraId="1B0685E2" w14:textId="06AF09FD" w:rsidR="00500DA4" w:rsidRPr="00127E6A" w:rsidRDefault="00500DA4" w:rsidP="00093C77">
      <w:pPr>
        <w:pStyle w:val="2"/>
        <w:rPr>
          <w:i/>
        </w:rPr>
      </w:pPr>
      <w:bookmarkStart w:id="88" w:name="_Toc22299389"/>
      <w:bookmarkStart w:id="89" w:name="_Toc134108954"/>
      <w:bookmarkStart w:id="90" w:name="_Toc135814171"/>
      <w:r w:rsidRPr="00127E6A">
        <w:t>ПОРЯДОК ИНФОРМИРОВАНИЯ О НЕСЧАСТНЫХ СЛУЧАЯХ В ПОДРЯДНЫХ (СУБПОДРЯДНЫХ) ОРГАНИЗАЦИЯХ, КОТОРЫЕ НАПРЯМУЮ НЕ СВЯЗАНЫ С ВЫПОЛНЕНИЕМ РАБОТ/ ОКАЗАНИЕМ УСЛУГ В РАМКАХ ДЕЙСТВУЮЩИХ ДОГОВОРОВ С ОБЩЕСТВОМ</w:t>
      </w:r>
      <w:bookmarkEnd w:id="88"/>
      <w:bookmarkEnd w:id="89"/>
      <w:bookmarkEnd w:id="90"/>
    </w:p>
    <w:p w14:paraId="644AF6A8" w14:textId="6CB1AE7B" w:rsidR="00500DA4" w:rsidRPr="0017055A" w:rsidRDefault="00500DA4" w:rsidP="0017055A">
      <w:pPr>
        <w:pStyle w:val="aff0"/>
        <w:numPr>
          <w:ilvl w:val="2"/>
          <w:numId w:val="5"/>
        </w:numPr>
        <w:spacing w:beforeLines="240" w:before="576"/>
        <w:ind w:left="0" w:firstLine="0"/>
        <w:contextualSpacing w:val="0"/>
        <w:jc w:val="both"/>
      </w:pPr>
      <w:r w:rsidRPr="00093C77">
        <w:t xml:space="preserve">Работник Общества, (подрядной (субподрядной) организации, выполняющей работы в интересах Общества), обнаруживший факт оперативного события, должен немедленно и с максимальным количеством фактов сообщить об этом в ДДС Общества. В случае невозможности сообщения в ДДС Общества, сообщить своему непосредственному или вышестоящему </w:t>
      </w:r>
      <w:r w:rsidRPr="0017055A">
        <w:t>руководителю, который должен немедленно и с максимальным количеством фактов сообщить об этом в ДДС Общества.</w:t>
      </w:r>
    </w:p>
    <w:p w14:paraId="2AE576C8" w14:textId="189EFD54" w:rsidR="00500DA4" w:rsidRPr="007A2299" w:rsidRDefault="00500DA4" w:rsidP="007A2299">
      <w:pPr>
        <w:pStyle w:val="aff0"/>
        <w:numPr>
          <w:ilvl w:val="2"/>
          <w:numId w:val="5"/>
        </w:numPr>
        <w:spacing w:before="240"/>
        <w:ind w:left="0" w:firstLine="0"/>
        <w:contextualSpacing w:val="0"/>
        <w:jc w:val="both"/>
        <w:rPr>
          <w:color w:val="000000" w:themeColor="text1"/>
          <w:lang w:eastAsia="ru-RU"/>
        </w:rPr>
      </w:pPr>
      <w:r w:rsidRPr="0017055A">
        <w:t>ДДС Общества</w:t>
      </w:r>
      <w:r w:rsidRPr="007A2299">
        <w:rPr>
          <w:color w:val="000000" w:themeColor="text1"/>
          <w:lang w:eastAsia="ru-RU"/>
        </w:rPr>
        <w:t xml:space="preserve"> с получением информации необходимо:</w:t>
      </w:r>
    </w:p>
    <w:p w14:paraId="400A91C6" w14:textId="77777777"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принять и записать передаваемую информацию;</w:t>
      </w:r>
    </w:p>
    <w:p w14:paraId="70873ED4" w14:textId="2EC05525"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 xml:space="preserve">сверить полученную информацию, при установлении факта невыполнения работ с оказанием услуг в рамках действующих договоров с Обществом, при её соответствии с </w:t>
      </w:r>
      <w:r w:rsidR="0017055A" w:rsidRPr="0017055A">
        <w:rPr>
          <w:lang w:eastAsia="ru-RU"/>
        </w:rPr>
        <w:t>разделом 8</w:t>
      </w:r>
      <w:r w:rsidRPr="0017055A">
        <w:rPr>
          <w:color w:val="000000" w:themeColor="text1"/>
          <w:lang w:eastAsia="ru-RU"/>
        </w:rPr>
        <w:t xml:space="preserve"> настоящего Стандарта произвести устный доклад ОД СЦУКС (предварительный доклад Генеральному директору Общества и/или его заместителям осуществляется по решению Генерального директора Общества);</w:t>
      </w:r>
    </w:p>
    <w:p w14:paraId="0F824C6C" w14:textId="77777777" w:rsidR="00500DA4" w:rsidRPr="0017055A"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заполнить Донесение в свободной форме;</w:t>
      </w:r>
    </w:p>
    <w:p w14:paraId="14BA7306" w14:textId="77777777" w:rsidR="00500DA4" w:rsidRPr="007A2299" w:rsidRDefault="00500DA4" w:rsidP="007A2299">
      <w:pPr>
        <w:pStyle w:val="aff0"/>
        <w:numPr>
          <w:ilvl w:val="0"/>
          <w:numId w:val="47"/>
        </w:numPr>
        <w:spacing w:before="60"/>
        <w:ind w:left="567" w:hanging="397"/>
        <w:contextualSpacing w:val="0"/>
        <w:jc w:val="both"/>
        <w:rPr>
          <w:color w:val="000000" w:themeColor="text1"/>
          <w:lang w:eastAsia="ru-RU"/>
        </w:rPr>
      </w:pPr>
      <w:r w:rsidRPr="0017055A">
        <w:rPr>
          <w:color w:val="000000" w:themeColor="text1"/>
          <w:lang w:eastAsia="ru-RU"/>
        </w:rPr>
        <w:t xml:space="preserve">направить </w:t>
      </w:r>
      <w:r w:rsidRPr="007A2299">
        <w:rPr>
          <w:color w:val="000000" w:themeColor="text1"/>
          <w:lang w:eastAsia="ru-RU"/>
        </w:rPr>
        <w:t>Донесение в свободной форме электронной или факсимильной почтой:</w:t>
      </w:r>
    </w:p>
    <w:p w14:paraId="4FDB71F7" w14:textId="77777777" w:rsidR="00500DA4" w:rsidRPr="0017055A" w:rsidRDefault="00500DA4" w:rsidP="007A2299">
      <w:pPr>
        <w:pStyle w:val="aff0"/>
        <w:numPr>
          <w:ilvl w:val="1"/>
          <w:numId w:val="46"/>
        </w:numPr>
        <w:spacing w:before="60"/>
        <w:ind w:left="992" w:hanging="425"/>
        <w:contextualSpacing w:val="0"/>
        <w:jc w:val="both"/>
        <w:rPr>
          <w:color w:val="000000" w:themeColor="text1"/>
          <w:lang w:eastAsia="ru-RU"/>
        </w:rPr>
      </w:pPr>
      <w:r w:rsidRPr="007A2299">
        <w:t xml:space="preserve">Генеральному директору Общества (его заместителям по указанию Генерального директора </w:t>
      </w:r>
      <w:r w:rsidRPr="0017055A">
        <w:t>Общества) и другим должностным лицам Общества по направлениям деятельности в соответствии с порядком, установленным в Обществе;</w:t>
      </w:r>
    </w:p>
    <w:p w14:paraId="30AFE0D4" w14:textId="5DFD145A" w:rsidR="00500DA4" w:rsidRPr="0017055A" w:rsidRDefault="00500DA4" w:rsidP="007A2299">
      <w:pPr>
        <w:pStyle w:val="aff0"/>
        <w:numPr>
          <w:ilvl w:val="1"/>
          <w:numId w:val="46"/>
        </w:numPr>
        <w:spacing w:before="60"/>
        <w:ind w:left="992" w:hanging="425"/>
        <w:contextualSpacing w:val="0"/>
        <w:jc w:val="both"/>
      </w:pPr>
      <w:r w:rsidRPr="0017055A">
        <w:rPr>
          <w:color w:val="000000" w:themeColor="text1"/>
          <w:lang w:eastAsia="ru-RU"/>
        </w:rPr>
        <w:t xml:space="preserve">ОД СЦУКС (согласованное заместителем генерального директора, выполняющего обязанности председателя КЧС и ПБ, или непосредственным руководителем ОДС ДДС Общества установленным в Обществе порядком) в соответствии с </w:t>
      </w:r>
      <w:r w:rsidR="0017055A" w:rsidRPr="0017055A">
        <w:rPr>
          <w:lang w:eastAsia="ru-RU"/>
        </w:rPr>
        <w:t>разделом 8</w:t>
      </w:r>
      <w:r w:rsidRPr="0017055A">
        <w:rPr>
          <w:color w:val="000000" w:themeColor="text1"/>
          <w:lang w:eastAsia="ru-RU"/>
        </w:rPr>
        <w:t xml:space="preserve"> настоящего Стандарта.</w:t>
      </w:r>
    </w:p>
    <w:p w14:paraId="66510585" w14:textId="77777777" w:rsidR="00500DA4" w:rsidRDefault="00500DA4" w:rsidP="00500DA4">
      <w:pPr>
        <w:spacing w:before="100" w:beforeAutospacing="1" w:after="100" w:afterAutospacing="1"/>
        <w:jc w:val="both"/>
      </w:pPr>
    </w:p>
    <w:p w14:paraId="4D4DBDB8" w14:textId="77777777" w:rsidR="00500DA4" w:rsidRPr="0019232A" w:rsidRDefault="00500DA4" w:rsidP="00500DA4">
      <w:pPr>
        <w:spacing w:before="100" w:beforeAutospacing="1" w:after="100" w:afterAutospacing="1"/>
        <w:jc w:val="both"/>
        <w:sectPr w:rsidR="00500DA4" w:rsidRPr="0019232A" w:rsidSect="000E20EB">
          <w:headerReference w:type="even" r:id="rId19"/>
          <w:headerReference w:type="default" r:id="rId20"/>
          <w:footerReference w:type="default" r:id="rId21"/>
          <w:headerReference w:type="first" r:id="rId22"/>
          <w:pgSz w:w="11906" w:h="16838" w:code="9"/>
          <w:pgMar w:top="510" w:right="1021" w:bottom="567" w:left="1247" w:header="737" w:footer="680" w:gutter="0"/>
          <w:cols w:space="708"/>
          <w:docGrid w:linePitch="360"/>
        </w:sectPr>
      </w:pPr>
    </w:p>
    <w:p w14:paraId="3A742618" w14:textId="74B65FC8" w:rsidR="00500DA4" w:rsidRPr="00407F9B" w:rsidRDefault="00407F9B" w:rsidP="007A2299">
      <w:pPr>
        <w:pStyle w:val="S11"/>
        <w:numPr>
          <w:ilvl w:val="0"/>
          <w:numId w:val="5"/>
        </w:numPr>
        <w:tabs>
          <w:tab w:val="left" w:pos="567"/>
        </w:tabs>
        <w:spacing w:after="240"/>
        <w:ind w:left="0" w:firstLine="0"/>
        <w:rPr>
          <w:caps w:val="0"/>
        </w:rPr>
      </w:pPr>
      <w:bookmarkStart w:id="91" w:name="_Toc22299390"/>
      <w:bookmarkStart w:id="92" w:name="_Toc134108955"/>
      <w:bookmarkStart w:id="93" w:name="_Toc135814172"/>
      <w:bookmarkStart w:id="94" w:name="Раздел8"/>
      <w:r w:rsidRPr="00407F9B">
        <w:rPr>
          <w:caps w:val="0"/>
        </w:rPr>
        <w:t>РЕГЛАМЕНТ ПРЕДОСТАВЛЕНИЯ ОПЕРАТИВНОЙ ИНФОРМАЦИИ О ЧРЕЗВЫЧАЙНОЙ СИТУАЦИИ (УГРОЗЕ ВОЗНИКНОВЕНИЯ), ПРОИСШЕСТВИИ</w:t>
      </w:r>
      <w:bookmarkEnd w:id="91"/>
      <w:bookmarkEnd w:id="92"/>
      <w:bookmarkEnd w:id="93"/>
    </w:p>
    <w:bookmarkEnd w:id="94"/>
    <w:p w14:paraId="14E62FED" w14:textId="041ED474" w:rsidR="00500DA4" w:rsidRPr="009511D9" w:rsidRDefault="00500DA4" w:rsidP="007A2299">
      <w:pPr>
        <w:pStyle w:val="S0"/>
        <w:spacing w:before="120"/>
      </w:pPr>
      <w:r w:rsidRPr="009511D9">
        <w:t xml:space="preserve">Настоящий регламент, указанный в </w:t>
      </w:r>
      <w:r w:rsidR="0017055A" w:rsidRPr="007A2299">
        <w:t>Таблице 3</w:t>
      </w:r>
      <w:r w:rsidRPr="009511D9">
        <w:t xml:space="preserve">, устанавливает порядок оперативного информирования должностных лиц </w:t>
      </w:r>
      <w:r>
        <w:t xml:space="preserve">Общества, Компании </w:t>
      </w:r>
      <w:r w:rsidRPr="009511D9">
        <w:t>о ЧС (угрозе их возникновения), происшествии.</w:t>
      </w:r>
    </w:p>
    <w:p w14:paraId="5DC95C54" w14:textId="125703F6" w:rsidR="00500DA4" w:rsidRPr="007A2299" w:rsidRDefault="00500DA4" w:rsidP="007A2299">
      <w:pPr>
        <w:pStyle w:val="ab"/>
        <w:spacing w:before="120" w:beforeAutospacing="0" w:after="0" w:afterAutospacing="0"/>
        <w:jc w:val="right"/>
        <w:rPr>
          <w:rFonts w:ascii="Arial" w:hAnsi="Arial" w:cs="Arial"/>
          <w:b/>
          <w:sz w:val="20"/>
          <w:szCs w:val="20"/>
        </w:rPr>
      </w:pPr>
      <w:bookmarkStart w:id="95" w:name="Таблица3"/>
      <w:r w:rsidRPr="007A2299">
        <w:rPr>
          <w:rFonts w:ascii="Arial" w:hAnsi="Arial" w:cs="Arial"/>
          <w:b/>
          <w:sz w:val="20"/>
          <w:szCs w:val="20"/>
        </w:rPr>
        <w:t xml:space="preserve">Таблица </w:t>
      </w:r>
      <w:r w:rsidRPr="007A2299">
        <w:rPr>
          <w:rFonts w:ascii="Arial" w:hAnsi="Arial" w:cs="Arial"/>
          <w:b/>
          <w:sz w:val="20"/>
          <w:szCs w:val="20"/>
        </w:rPr>
        <w:fldChar w:fldCharType="begin"/>
      </w:r>
      <w:r w:rsidRPr="007A2299">
        <w:rPr>
          <w:rFonts w:ascii="Arial" w:hAnsi="Arial" w:cs="Arial"/>
          <w:b/>
          <w:sz w:val="20"/>
          <w:szCs w:val="20"/>
        </w:rPr>
        <w:instrText xml:space="preserve"> SEQ Таблица \* ARABIC </w:instrText>
      </w:r>
      <w:r w:rsidRPr="007A2299">
        <w:rPr>
          <w:rFonts w:ascii="Arial" w:hAnsi="Arial" w:cs="Arial"/>
          <w:b/>
          <w:sz w:val="20"/>
          <w:szCs w:val="20"/>
        </w:rPr>
        <w:fldChar w:fldCharType="separate"/>
      </w:r>
      <w:r w:rsidR="003539B7" w:rsidRPr="007A2299">
        <w:rPr>
          <w:rFonts w:ascii="Arial" w:hAnsi="Arial" w:cs="Arial"/>
          <w:b/>
          <w:noProof/>
          <w:sz w:val="20"/>
          <w:szCs w:val="20"/>
        </w:rPr>
        <w:t>3</w:t>
      </w:r>
      <w:r w:rsidRPr="007A2299">
        <w:rPr>
          <w:rFonts w:ascii="Arial" w:hAnsi="Arial" w:cs="Arial"/>
          <w:b/>
          <w:sz w:val="20"/>
          <w:szCs w:val="20"/>
        </w:rPr>
        <w:fldChar w:fldCharType="end"/>
      </w:r>
      <w:bookmarkEnd w:id="95"/>
    </w:p>
    <w:p w14:paraId="10E7FC6D" w14:textId="77777777" w:rsidR="00500DA4" w:rsidRPr="007A2299" w:rsidRDefault="00500DA4" w:rsidP="007A2299">
      <w:pPr>
        <w:pStyle w:val="ab"/>
        <w:spacing w:before="0" w:beforeAutospacing="0" w:after="60" w:afterAutospacing="0"/>
        <w:jc w:val="right"/>
        <w:rPr>
          <w:rFonts w:ascii="Arial" w:hAnsi="Arial" w:cs="Arial"/>
          <w:b/>
          <w:sz w:val="20"/>
          <w:szCs w:val="20"/>
        </w:rPr>
      </w:pPr>
      <w:r w:rsidRPr="007A2299">
        <w:rPr>
          <w:rFonts w:ascii="Arial" w:hAnsi="Arial" w:cs="Arial"/>
          <w:b/>
          <w:sz w:val="20"/>
          <w:szCs w:val="20"/>
        </w:rPr>
        <w:t>Регламент представления оперативной информации о ЧС (угрозе), происшествии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2130"/>
        <w:gridCol w:w="2816"/>
        <w:gridCol w:w="3543"/>
        <w:gridCol w:w="2695"/>
        <w:gridCol w:w="3528"/>
      </w:tblGrid>
      <w:tr w:rsidR="00500DA4" w:rsidRPr="005B35E3" w14:paraId="408A6225" w14:textId="77777777" w:rsidTr="004855DC">
        <w:trPr>
          <w:trHeight w:val="516"/>
          <w:tblHeader/>
        </w:trPr>
        <w:tc>
          <w:tcPr>
            <w:tcW w:w="724" w:type="pct"/>
            <w:tcBorders>
              <w:top w:val="single" w:sz="12" w:space="0" w:color="auto"/>
              <w:bottom w:val="single" w:sz="12" w:space="0" w:color="auto"/>
            </w:tcBorders>
            <w:shd w:val="clear" w:color="auto" w:fill="B8CCE4" w:themeFill="accent1" w:themeFillTint="66"/>
            <w:vAlign w:val="center"/>
          </w:tcPr>
          <w:p w14:paraId="2ECBA961"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КАТЕГОРИЯ</w:t>
            </w:r>
          </w:p>
        </w:tc>
        <w:tc>
          <w:tcPr>
            <w:tcW w:w="957" w:type="pct"/>
            <w:tcBorders>
              <w:top w:val="single" w:sz="12" w:space="0" w:color="auto"/>
              <w:bottom w:val="single" w:sz="12" w:space="0" w:color="auto"/>
            </w:tcBorders>
            <w:shd w:val="clear" w:color="auto" w:fill="B8CCE4" w:themeFill="accent1" w:themeFillTint="66"/>
            <w:vAlign w:val="center"/>
          </w:tcPr>
          <w:p w14:paraId="562DC887"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КРИТЕРИИ</w:t>
            </w:r>
          </w:p>
        </w:tc>
        <w:tc>
          <w:tcPr>
            <w:tcW w:w="1204" w:type="pct"/>
            <w:tcBorders>
              <w:top w:val="single" w:sz="12" w:space="0" w:color="auto"/>
              <w:bottom w:val="single" w:sz="12" w:space="0" w:color="auto"/>
            </w:tcBorders>
            <w:shd w:val="clear" w:color="auto" w:fill="B8CCE4" w:themeFill="accent1" w:themeFillTint="66"/>
            <w:vAlign w:val="center"/>
          </w:tcPr>
          <w:p w14:paraId="3572B82A"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КТО</w:t>
            </w:r>
          </w:p>
          <w:p w14:paraId="0D0FE3ED"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ПРЕДСТАВЛЯЕТ</w:t>
            </w:r>
          </w:p>
          <w:p w14:paraId="35A7A535"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ИНФОРМАЦИЮ</w:t>
            </w:r>
          </w:p>
        </w:tc>
        <w:tc>
          <w:tcPr>
            <w:tcW w:w="916" w:type="pct"/>
            <w:tcBorders>
              <w:top w:val="single" w:sz="12" w:space="0" w:color="auto"/>
              <w:bottom w:val="single" w:sz="12" w:space="0" w:color="auto"/>
            </w:tcBorders>
            <w:shd w:val="clear" w:color="auto" w:fill="B8CCE4" w:themeFill="accent1" w:themeFillTint="66"/>
            <w:vAlign w:val="center"/>
          </w:tcPr>
          <w:p w14:paraId="7B79BF3D"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КОМУ</w:t>
            </w:r>
          </w:p>
          <w:p w14:paraId="08AA70F6"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ПРЕДСТАВЛЯЕТСЯ</w:t>
            </w:r>
          </w:p>
          <w:p w14:paraId="0DBC5321"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ИНФОРМАЦИЯ</w:t>
            </w:r>
          </w:p>
        </w:tc>
        <w:tc>
          <w:tcPr>
            <w:tcW w:w="1199" w:type="pct"/>
            <w:tcBorders>
              <w:top w:val="single" w:sz="12" w:space="0" w:color="auto"/>
              <w:bottom w:val="single" w:sz="12" w:space="0" w:color="auto"/>
            </w:tcBorders>
            <w:shd w:val="clear" w:color="auto" w:fill="B8CCE4" w:themeFill="accent1" w:themeFillTint="66"/>
            <w:vAlign w:val="center"/>
          </w:tcPr>
          <w:p w14:paraId="0CCDD097"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СРОК</w:t>
            </w:r>
          </w:p>
          <w:p w14:paraId="4EC7DBCA"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ПРЕДСТАВЛЕНИЯ</w:t>
            </w:r>
          </w:p>
          <w:p w14:paraId="6447B14B"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ИНФОРМАЦИИ</w:t>
            </w:r>
          </w:p>
          <w:p w14:paraId="2D696D14" w14:textId="77777777" w:rsidR="00500DA4" w:rsidRPr="005B35E3" w:rsidRDefault="00500DA4" w:rsidP="00DC162F">
            <w:pPr>
              <w:spacing w:before="60" w:after="60"/>
              <w:jc w:val="center"/>
              <w:rPr>
                <w:rFonts w:ascii="Arial" w:hAnsi="Arial" w:cs="Arial"/>
                <w:b/>
                <w:sz w:val="16"/>
                <w:szCs w:val="16"/>
              </w:rPr>
            </w:pPr>
            <w:r w:rsidRPr="005B35E3">
              <w:rPr>
                <w:rFonts w:ascii="Arial" w:hAnsi="Arial" w:cs="Arial"/>
                <w:b/>
                <w:sz w:val="16"/>
                <w:szCs w:val="16"/>
              </w:rPr>
              <w:t>(С МОМЕНТА ОБНАРУЖЕНИЯ)</w:t>
            </w:r>
          </w:p>
        </w:tc>
      </w:tr>
      <w:tr w:rsidR="00500DA4" w:rsidRPr="004855DC" w14:paraId="59D13BFB" w14:textId="77777777" w:rsidTr="004855DC">
        <w:trPr>
          <w:trHeight w:val="186"/>
          <w:tblHeader/>
        </w:trPr>
        <w:tc>
          <w:tcPr>
            <w:tcW w:w="724" w:type="pct"/>
            <w:tcBorders>
              <w:top w:val="single" w:sz="12" w:space="0" w:color="auto"/>
              <w:bottom w:val="single" w:sz="12" w:space="0" w:color="auto"/>
            </w:tcBorders>
            <w:shd w:val="clear" w:color="auto" w:fill="B8CCE4" w:themeFill="accent1" w:themeFillTint="66"/>
            <w:vAlign w:val="center"/>
          </w:tcPr>
          <w:p w14:paraId="17E40308"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1</w:t>
            </w:r>
          </w:p>
        </w:tc>
        <w:tc>
          <w:tcPr>
            <w:tcW w:w="957" w:type="pct"/>
            <w:tcBorders>
              <w:top w:val="single" w:sz="12" w:space="0" w:color="auto"/>
              <w:bottom w:val="single" w:sz="12" w:space="0" w:color="auto"/>
            </w:tcBorders>
            <w:shd w:val="clear" w:color="auto" w:fill="B8CCE4" w:themeFill="accent1" w:themeFillTint="66"/>
            <w:vAlign w:val="center"/>
          </w:tcPr>
          <w:p w14:paraId="2154F85D"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2</w:t>
            </w:r>
          </w:p>
        </w:tc>
        <w:tc>
          <w:tcPr>
            <w:tcW w:w="1204" w:type="pct"/>
            <w:tcBorders>
              <w:top w:val="single" w:sz="12" w:space="0" w:color="auto"/>
              <w:bottom w:val="single" w:sz="12" w:space="0" w:color="auto"/>
            </w:tcBorders>
            <w:shd w:val="clear" w:color="auto" w:fill="B8CCE4" w:themeFill="accent1" w:themeFillTint="66"/>
            <w:vAlign w:val="center"/>
          </w:tcPr>
          <w:p w14:paraId="53C8D2F0"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3</w:t>
            </w:r>
          </w:p>
        </w:tc>
        <w:tc>
          <w:tcPr>
            <w:tcW w:w="916" w:type="pct"/>
            <w:tcBorders>
              <w:top w:val="single" w:sz="12" w:space="0" w:color="auto"/>
              <w:bottom w:val="single" w:sz="12" w:space="0" w:color="auto"/>
            </w:tcBorders>
            <w:shd w:val="clear" w:color="auto" w:fill="B8CCE4" w:themeFill="accent1" w:themeFillTint="66"/>
            <w:vAlign w:val="center"/>
          </w:tcPr>
          <w:p w14:paraId="5A512225"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4</w:t>
            </w:r>
          </w:p>
        </w:tc>
        <w:tc>
          <w:tcPr>
            <w:tcW w:w="1199" w:type="pct"/>
            <w:tcBorders>
              <w:top w:val="single" w:sz="12" w:space="0" w:color="auto"/>
              <w:bottom w:val="single" w:sz="12" w:space="0" w:color="auto"/>
            </w:tcBorders>
            <w:shd w:val="clear" w:color="auto" w:fill="B8CCE4" w:themeFill="accent1" w:themeFillTint="66"/>
            <w:vAlign w:val="center"/>
          </w:tcPr>
          <w:p w14:paraId="7597C0ED" w14:textId="77777777" w:rsidR="00500DA4" w:rsidRPr="004855DC" w:rsidRDefault="00500DA4" w:rsidP="00DC162F">
            <w:pPr>
              <w:spacing w:before="60" w:after="60"/>
              <w:jc w:val="center"/>
              <w:rPr>
                <w:rFonts w:ascii="Arial" w:hAnsi="Arial" w:cs="Arial"/>
                <w:b/>
                <w:sz w:val="14"/>
                <w:szCs w:val="14"/>
              </w:rPr>
            </w:pPr>
            <w:r w:rsidRPr="004855DC">
              <w:rPr>
                <w:rFonts w:ascii="Arial" w:hAnsi="Arial" w:cs="Arial"/>
                <w:b/>
                <w:sz w:val="14"/>
                <w:szCs w:val="14"/>
              </w:rPr>
              <w:t>5</w:t>
            </w:r>
          </w:p>
        </w:tc>
      </w:tr>
      <w:tr w:rsidR="00500DA4" w:rsidRPr="003D2F42" w14:paraId="5B1B0E70" w14:textId="77777777" w:rsidTr="007A2299">
        <w:trPr>
          <w:trHeight w:val="560"/>
        </w:trPr>
        <w:tc>
          <w:tcPr>
            <w:tcW w:w="724" w:type="pct"/>
            <w:vMerge w:val="restart"/>
            <w:tcBorders>
              <w:top w:val="single" w:sz="12" w:space="0" w:color="auto"/>
              <w:bottom w:val="single" w:sz="6" w:space="0" w:color="auto"/>
              <w:right w:val="single" w:sz="6" w:space="0" w:color="auto"/>
            </w:tcBorders>
            <w:shd w:val="clear" w:color="auto" w:fill="auto"/>
          </w:tcPr>
          <w:p w14:paraId="4AF6FE00" w14:textId="77777777" w:rsidR="00500DA4" w:rsidRPr="002F13C1" w:rsidRDefault="00500DA4" w:rsidP="007A2299">
            <w:pPr>
              <w:jc w:val="both"/>
              <w:rPr>
                <w:rFonts w:ascii="Arial" w:hAnsi="Arial" w:cs="Arial"/>
                <w:b/>
                <w:caps/>
                <w:sz w:val="16"/>
                <w:szCs w:val="16"/>
              </w:rPr>
            </w:pPr>
            <w:r w:rsidRPr="002F13C1">
              <w:rPr>
                <w:rFonts w:ascii="Arial" w:hAnsi="Arial" w:cs="Arial"/>
                <w:b/>
                <w:caps/>
                <w:sz w:val="16"/>
                <w:szCs w:val="16"/>
              </w:rPr>
              <w:t>ЧС (угроза), происшествие 1-го уровня</w:t>
            </w:r>
          </w:p>
        </w:tc>
        <w:tc>
          <w:tcPr>
            <w:tcW w:w="957" w:type="pct"/>
            <w:vMerge w:val="restart"/>
            <w:tcBorders>
              <w:top w:val="single" w:sz="12" w:space="0" w:color="auto"/>
              <w:left w:val="single" w:sz="6" w:space="0" w:color="auto"/>
              <w:bottom w:val="single" w:sz="6" w:space="0" w:color="auto"/>
              <w:right w:val="single" w:sz="6" w:space="0" w:color="auto"/>
            </w:tcBorders>
            <w:shd w:val="clear" w:color="auto" w:fill="auto"/>
          </w:tcPr>
          <w:p w14:paraId="0DFFF29A" w14:textId="5FA47BE3" w:rsidR="00500DA4" w:rsidRPr="002F13C1" w:rsidRDefault="00500DA4" w:rsidP="007A2299">
            <w:pPr>
              <w:jc w:val="both"/>
              <w:rPr>
                <w:sz w:val="20"/>
                <w:szCs w:val="20"/>
              </w:rPr>
            </w:pPr>
            <w:r w:rsidRPr="002F13C1">
              <w:rPr>
                <w:sz w:val="20"/>
                <w:szCs w:val="20"/>
              </w:rPr>
              <w:t xml:space="preserve">В соответствии с </w:t>
            </w:r>
            <w:r w:rsidR="0017055A" w:rsidRPr="007A2299">
              <w:rPr>
                <w:sz w:val="20"/>
                <w:szCs w:val="20"/>
              </w:rPr>
              <w:t>разделом 5</w:t>
            </w:r>
            <w:r>
              <w:rPr>
                <w:sz w:val="20"/>
                <w:szCs w:val="20"/>
              </w:rPr>
              <w:t xml:space="preserve"> и</w:t>
            </w:r>
            <w:r w:rsidR="003A7C21">
              <w:rPr>
                <w:sz w:val="20"/>
                <w:szCs w:val="20"/>
              </w:rPr>
              <w:t xml:space="preserve"> </w:t>
            </w:r>
            <w:r w:rsidR="0017055A" w:rsidRPr="007A2299">
              <w:rPr>
                <w:sz w:val="20"/>
                <w:szCs w:val="20"/>
              </w:rPr>
              <w:t>разделом 6</w:t>
            </w:r>
            <w:r>
              <w:rPr>
                <w:sz w:val="20"/>
                <w:szCs w:val="20"/>
              </w:rPr>
              <w:t xml:space="preserve"> настоящего Стандарта</w:t>
            </w:r>
          </w:p>
        </w:tc>
        <w:tc>
          <w:tcPr>
            <w:tcW w:w="1204" w:type="pct"/>
            <w:vMerge w:val="restart"/>
            <w:tcBorders>
              <w:top w:val="single" w:sz="12" w:space="0" w:color="auto"/>
              <w:left w:val="single" w:sz="6" w:space="0" w:color="auto"/>
              <w:bottom w:val="single" w:sz="6" w:space="0" w:color="auto"/>
              <w:right w:val="single" w:sz="6" w:space="0" w:color="auto"/>
            </w:tcBorders>
            <w:shd w:val="clear" w:color="auto" w:fill="auto"/>
          </w:tcPr>
          <w:p w14:paraId="2F0AAA9B" w14:textId="4431A20F" w:rsidR="00500DA4" w:rsidRPr="0011522D" w:rsidRDefault="00500DA4" w:rsidP="007A2299">
            <w:pPr>
              <w:jc w:val="both"/>
              <w:rPr>
                <w:sz w:val="20"/>
                <w:szCs w:val="20"/>
              </w:rPr>
            </w:pPr>
            <w:r>
              <w:rPr>
                <w:sz w:val="20"/>
                <w:szCs w:val="20"/>
              </w:rPr>
              <w:t xml:space="preserve">Генеральный директор </w:t>
            </w:r>
            <w:r w:rsidRPr="0011522D">
              <w:rPr>
                <w:sz w:val="20"/>
                <w:szCs w:val="20"/>
              </w:rPr>
              <w:t>Общества (</w:t>
            </w: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12" w:space="0" w:color="auto"/>
              <w:left w:val="single" w:sz="6" w:space="0" w:color="auto"/>
              <w:bottom w:val="single" w:sz="6" w:space="0" w:color="auto"/>
              <w:right w:val="single" w:sz="6" w:space="0" w:color="auto"/>
            </w:tcBorders>
            <w:shd w:val="clear" w:color="auto" w:fill="auto"/>
          </w:tcPr>
          <w:p w14:paraId="473FC52D" w14:textId="77777777" w:rsidR="00500DA4" w:rsidRPr="002B13F3" w:rsidRDefault="00500DA4" w:rsidP="007A2299">
            <w:pPr>
              <w:jc w:val="both"/>
              <w:rPr>
                <w:sz w:val="20"/>
                <w:szCs w:val="20"/>
              </w:rPr>
            </w:pPr>
            <w:r w:rsidRPr="002B13F3">
              <w:rPr>
                <w:sz w:val="20"/>
                <w:szCs w:val="20"/>
              </w:rPr>
              <w:t>Куратору</w:t>
            </w:r>
          </w:p>
        </w:tc>
        <w:tc>
          <w:tcPr>
            <w:tcW w:w="1199" w:type="pct"/>
            <w:tcBorders>
              <w:top w:val="single" w:sz="12" w:space="0" w:color="auto"/>
              <w:left w:val="single" w:sz="6" w:space="0" w:color="auto"/>
              <w:bottom w:val="single" w:sz="6" w:space="0" w:color="auto"/>
            </w:tcBorders>
            <w:shd w:val="clear" w:color="auto" w:fill="auto"/>
          </w:tcPr>
          <w:p w14:paraId="747C2EC4" w14:textId="3F22F72F" w:rsidR="00500DA4" w:rsidRPr="002B13F3" w:rsidRDefault="00500DA4" w:rsidP="007A2299">
            <w:pPr>
              <w:jc w:val="both"/>
              <w:rPr>
                <w:sz w:val="20"/>
                <w:szCs w:val="20"/>
              </w:rPr>
            </w:pPr>
            <w:r w:rsidRPr="004A015A">
              <w:rPr>
                <w:b/>
                <w:sz w:val="20"/>
                <w:szCs w:val="20"/>
              </w:rPr>
              <w:t>В течение 30 минут</w:t>
            </w:r>
            <w:r w:rsidRPr="002B13F3">
              <w:rPr>
                <w:sz w:val="20"/>
                <w:szCs w:val="20"/>
              </w:rPr>
              <w:t>, устно по телефону</w:t>
            </w:r>
          </w:p>
        </w:tc>
      </w:tr>
      <w:tr w:rsidR="00500DA4" w:rsidRPr="003D2F42" w14:paraId="6C2756D9" w14:textId="77777777" w:rsidTr="007A2299">
        <w:trPr>
          <w:trHeight w:val="542"/>
        </w:trPr>
        <w:tc>
          <w:tcPr>
            <w:tcW w:w="724" w:type="pct"/>
            <w:vMerge/>
            <w:tcBorders>
              <w:top w:val="single" w:sz="6" w:space="0" w:color="auto"/>
              <w:bottom w:val="single" w:sz="6" w:space="0" w:color="auto"/>
              <w:right w:val="single" w:sz="6" w:space="0" w:color="auto"/>
            </w:tcBorders>
            <w:shd w:val="clear" w:color="auto" w:fill="auto"/>
          </w:tcPr>
          <w:p w14:paraId="3805B4A2"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DEF6B70" w14:textId="77777777" w:rsidR="00500DA4" w:rsidRPr="003D2F42" w:rsidRDefault="00500DA4" w:rsidP="007A2299">
            <w:pPr>
              <w:jc w:val="both"/>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74F9978D" w14:textId="77777777" w:rsidR="00500DA4" w:rsidRPr="0011522D"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63803B2" w14:textId="77777777" w:rsidR="00500DA4" w:rsidRPr="002B13F3" w:rsidRDefault="00500DA4" w:rsidP="007A2299">
            <w:pPr>
              <w:jc w:val="both"/>
              <w:rPr>
                <w:sz w:val="20"/>
                <w:szCs w:val="20"/>
              </w:rPr>
            </w:pPr>
            <w:r w:rsidRPr="002B13F3">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4DF286B9" w14:textId="3B71A8D5" w:rsidR="00500DA4" w:rsidRPr="002B13F3" w:rsidRDefault="00500DA4" w:rsidP="007A2299">
            <w:pPr>
              <w:jc w:val="both"/>
              <w:rPr>
                <w:sz w:val="20"/>
                <w:szCs w:val="20"/>
              </w:rPr>
            </w:pPr>
            <w:r w:rsidRPr="004A015A">
              <w:rPr>
                <w:b/>
                <w:sz w:val="20"/>
                <w:szCs w:val="20"/>
              </w:rPr>
              <w:t>В течение 40 минут</w:t>
            </w:r>
            <w:r w:rsidRPr="002B13F3">
              <w:rPr>
                <w:sz w:val="20"/>
                <w:szCs w:val="20"/>
              </w:rPr>
              <w:t>, устно по телефону</w:t>
            </w:r>
          </w:p>
        </w:tc>
      </w:tr>
      <w:tr w:rsidR="00500DA4" w:rsidRPr="003D2F42" w14:paraId="6AF566E2" w14:textId="77777777" w:rsidTr="007A2299">
        <w:trPr>
          <w:trHeight w:val="542"/>
        </w:trPr>
        <w:tc>
          <w:tcPr>
            <w:tcW w:w="724" w:type="pct"/>
            <w:vMerge/>
            <w:tcBorders>
              <w:top w:val="single" w:sz="6" w:space="0" w:color="auto"/>
              <w:bottom w:val="single" w:sz="6" w:space="0" w:color="auto"/>
              <w:right w:val="single" w:sz="6" w:space="0" w:color="auto"/>
            </w:tcBorders>
            <w:shd w:val="clear" w:color="auto" w:fill="auto"/>
          </w:tcPr>
          <w:p w14:paraId="3C3BB56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AAD98D" w14:textId="77777777" w:rsidR="00500DA4" w:rsidRPr="003D2F42"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0A68EBB7" w14:textId="096C1698" w:rsidR="00500DA4" w:rsidRPr="00AB73CB" w:rsidRDefault="00500DA4" w:rsidP="007A2299">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r w:rsidR="00577F7A">
              <w:rPr>
                <w:sz w:val="20"/>
                <w:szCs w:val="20"/>
              </w:rPr>
              <w:t>)</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62777C3" w14:textId="77777777" w:rsidR="00500DA4" w:rsidRPr="00AB73CB" w:rsidRDefault="00500DA4" w:rsidP="007A2299">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632A5B17" w14:textId="12AB734E"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3EC256F6"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6378CAA9"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C03983A" w14:textId="77777777" w:rsidR="00500DA4" w:rsidRPr="003D2F42" w:rsidRDefault="00500DA4" w:rsidP="007A2299">
            <w:pPr>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20F3B2F4" w14:textId="56731FA5" w:rsidR="00500DA4" w:rsidRPr="0011522D" w:rsidRDefault="00500DA4" w:rsidP="007A2299">
            <w:pPr>
              <w:jc w:val="both"/>
              <w:rPr>
                <w:sz w:val="20"/>
                <w:szCs w:val="20"/>
              </w:rPr>
            </w:pPr>
            <w:r>
              <w:rPr>
                <w:sz w:val="20"/>
                <w:szCs w:val="20"/>
              </w:rPr>
              <w:t xml:space="preserve">ОДС </w:t>
            </w:r>
            <w:r w:rsidRPr="0011522D">
              <w:rPr>
                <w:sz w:val="20"/>
                <w:szCs w:val="20"/>
              </w:rPr>
              <w:t>ДДС</w:t>
            </w:r>
            <w:r w:rsidR="00577F7A">
              <w:rPr>
                <w:sz w:val="20"/>
                <w:szCs w:val="20"/>
              </w:rPr>
              <w:t xml:space="preserve">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24F1DD" w14:textId="1991F282" w:rsidR="00500DA4" w:rsidRPr="00AC04FD" w:rsidRDefault="00500DA4" w:rsidP="007A2299">
            <w:pPr>
              <w:jc w:val="both"/>
              <w:rPr>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645F801A" w14:textId="0F11187B"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1AC3970E"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408EFC53"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872D7A4"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C78019"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8A30E7" w14:textId="77777777" w:rsidR="00500DA4" w:rsidRPr="00AC04FD" w:rsidRDefault="00500DA4" w:rsidP="007A2299">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0882BE1A" w14:textId="1DE4E374"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5F267D13"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C86C2FC"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8F321A7"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25ED0EB"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A81AB9F" w14:textId="77777777" w:rsidR="00500DA4" w:rsidRPr="004750FF" w:rsidRDefault="00500DA4" w:rsidP="007A2299">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BA1F451" w14:textId="70F69887"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19CD7D4A"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62991DD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271A9613"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1FC2FFE"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2C9FBFE" w14:textId="77777777" w:rsidR="00500DA4" w:rsidRPr="004750FF" w:rsidRDefault="00500DA4" w:rsidP="007A2299">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19D4F526" w14:textId="3F466682"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0735812E"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7B4C392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6387823"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F65A5C4"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9951BE1" w14:textId="77777777" w:rsidR="00500DA4" w:rsidRPr="005D4E6A" w:rsidRDefault="00500DA4" w:rsidP="007A2299">
            <w:pPr>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185B721D" w14:textId="0AD75F9F"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690D5A1"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AA96F7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1270DF0"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24E8FE0"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AF23620" w14:textId="203B88B5" w:rsidR="00500DA4" w:rsidRPr="005D4E6A" w:rsidRDefault="00500DA4" w:rsidP="007A2299">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69135AD7" w14:textId="037C1ACD"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373007E8"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1D604E11"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29FAE15"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2E60F2F"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08C1F7" w14:textId="4B1CDB40" w:rsidR="00500DA4" w:rsidRPr="002B13F3" w:rsidRDefault="00500DA4" w:rsidP="007A2299">
            <w:pPr>
              <w:jc w:val="both"/>
              <w:rPr>
                <w:sz w:val="20"/>
                <w:szCs w:val="20"/>
              </w:rPr>
            </w:pPr>
            <w:r w:rsidRPr="002B13F3">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B05EF55" w14:textId="26F854C8" w:rsidR="00500DA4" w:rsidRPr="002B13F3" w:rsidRDefault="00500DA4" w:rsidP="007A2299">
            <w:pPr>
              <w:jc w:val="both"/>
              <w:rPr>
                <w:sz w:val="20"/>
                <w:szCs w:val="20"/>
              </w:rPr>
            </w:pPr>
            <w:r w:rsidRPr="004A015A">
              <w:rPr>
                <w:b/>
                <w:sz w:val="20"/>
                <w:szCs w:val="20"/>
              </w:rPr>
              <w:t>В течение 30 минут</w:t>
            </w:r>
            <w:r w:rsidRPr="002B13F3">
              <w:rPr>
                <w:sz w:val="20"/>
                <w:szCs w:val="20"/>
              </w:rPr>
              <w:t>, устно по телефону.</w:t>
            </w:r>
          </w:p>
          <w:p w14:paraId="1DBB581D" w14:textId="74C1539A" w:rsidR="00500DA4" w:rsidRPr="002B13F3" w:rsidRDefault="00500DA4" w:rsidP="007A2299">
            <w:pPr>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Стандартом Компании </w:t>
            </w:r>
            <w:r w:rsidR="00DD226E" w:rsidRPr="002B13F3">
              <w:rPr>
                <w:sz w:val="20"/>
                <w:szCs w:val="20"/>
              </w:rPr>
              <w:t xml:space="preserve">№ П3-05 С-0227 </w:t>
            </w:r>
            <w:r w:rsidRPr="002B13F3">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500DA4" w:rsidRPr="003D2F42" w14:paraId="6DCC8EA7"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48AC3209"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1086C8C"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B38F235"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2B08956" w14:textId="37B1220C" w:rsidR="00500DA4" w:rsidRPr="00511BF3" w:rsidRDefault="00500DA4" w:rsidP="007A2299">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699176EA" w14:textId="77777777" w:rsidR="00500DA4" w:rsidRPr="00511BF3" w:rsidRDefault="00500DA4" w:rsidP="007A2299">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Pr="00511BF3">
              <w:rPr>
                <w:sz w:val="20"/>
                <w:szCs w:val="20"/>
              </w:rPr>
              <w:t>.</w:t>
            </w:r>
          </w:p>
          <w:p w14:paraId="0C8BE493" w14:textId="2173FDCE" w:rsidR="00500DA4" w:rsidRPr="00511BF3" w:rsidRDefault="00500DA4" w:rsidP="007A2299">
            <w:pPr>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500DA4" w:rsidRPr="003D2F42" w14:paraId="352B6320"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B897FCC"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4F89AF0"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05CBD43"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0D55F2C" w14:textId="79DC7A56" w:rsidR="00500DA4" w:rsidRPr="00511BF3" w:rsidRDefault="00500DA4" w:rsidP="007A2299">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24B0FECA" w14:textId="2FE4F166" w:rsidR="00500DA4" w:rsidRPr="003209A1"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sidR="00577F7A">
              <w:rPr>
                <w:sz w:val="20"/>
                <w:szCs w:val="20"/>
              </w:rPr>
              <w:t>ООО </w:t>
            </w:r>
            <w:r>
              <w:rPr>
                <w:sz w:val="20"/>
                <w:szCs w:val="20"/>
              </w:rPr>
              <w:t>«Славнефть-Красноярскнефтегаз»</w:t>
            </w:r>
            <w:r w:rsidRPr="002B13F3">
              <w:rPr>
                <w:sz w:val="20"/>
                <w:szCs w:val="20"/>
              </w:rPr>
              <w:t xml:space="preserve"> </w:t>
            </w:r>
            <w:r w:rsidR="00DD226E">
              <w:rPr>
                <w:sz w:val="20"/>
                <w:szCs w:val="20"/>
              </w:rPr>
              <w:t xml:space="preserve">№ </w:t>
            </w:r>
            <w:r w:rsidR="00DD226E" w:rsidRPr="009F50DC">
              <w:rPr>
                <w:sz w:val="20"/>
                <w:szCs w:val="20"/>
              </w:rPr>
              <w:t xml:space="preserve">П3-11.04 С-0012 ЮЛ-428 </w:t>
            </w:r>
            <w:r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Pr="003209A1">
              <w:rPr>
                <w:sz w:val="20"/>
                <w:szCs w:val="20"/>
              </w:rPr>
              <w:t>)</w:t>
            </w:r>
          </w:p>
        </w:tc>
      </w:tr>
      <w:tr w:rsidR="00500DA4" w:rsidRPr="003D2F42" w14:paraId="2BA6367D"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C86910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17586B1"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4BCF80A"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08452E6" w14:textId="0F83C87D" w:rsidR="00500DA4" w:rsidRPr="004033E4" w:rsidRDefault="00500DA4" w:rsidP="007A2299">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w:t>
            </w:r>
            <w:r w:rsidR="00577F7A">
              <w:rPr>
                <w:sz w:val="20"/>
                <w:szCs w:val="20"/>
              </w:rPr>
              <w:t xml:space="preserve"> </w:t>
            </w:r>
            <w:r w:rsidRPr="004033E4">
              <w:rPr>
                <w:sz w:val="20"/>
                <w:szCs w:val="20"/>
              </w:rPr>
              <w:t>«НГК</w:t>
            </w:r>
            <w:r w:rsidR="00577F7A">
              <w:rPr>
                <w:sz w:val="20"/>
                <w:szCs w:val="20"/>
              </w:rPr>
              <w:t xml:space="preserve">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4F6D3565" w14:textId="53B4359D"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w:t>
            </w:r>
            <w:r w:rsidRPr="004033E4">
              <w:rPr>
                <w:sz w:val="20"/>
                <w:szCs w:val="20"/>
              </w:rPr>
              <w:t>АО</w:t>
            </w:r>
            <w:r w:rsidR="00DD226E">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2719DBF5"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285283D"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96562EE"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1913C32"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BBF2E0B" w14:textId="4379BA4D" w:rsidR="00500DA4" w:rsidRPr="004033E4" w:rsidRDefault="00500DA4" w:rsidP="007A2299">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20563AC8" w14:textId="2FECF5E3"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23783327"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2617FC8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140900F"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4E332F8" w14:textId="77777777" w:rsidR="00500DA4" w:rsidRDefault="00500DA4" w:rsidP="007A2299">
            <w:pPr>
              <w:jc w:val="both"/>
              <w:rPr>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270B51" w14:textId="77777777" w:rsidR="00500DA4" w:rsidRPr="00CC36B4" w:rsidRDefault="00500DA4" w:rsidP="007A2299">
            <w:pPr>
              <w:jc w:val="both"/>
              <w:rPr>
                <w:sz w:val="20"/>
                <w:szCs w:val="20"/>
              </w:rPr>
            </w:pPr>
            <w:r w:rsidRPr="00CC36B4">
              <w:rPr>
                <w:sz w:val="20"/>
                <w:szCs w:val="20"/>
              </w:rPr>
              <w:t>Территориальные органы федеральных органов исполнительной власти, имеющие надзорные функции, органы местного самоуправления муниципальных образований на территории Российской Федерации</w:t>
            </w:r>
          </w:p>
        </w:tc>
        <w:tc>
          <w:tcPr>
            <w:tcW w:w="1199" w:type="pct"/>
            <w:tcBorders>
              <w:top w:val="single" w:sz="6" w:space="0" w:color="auto"/>
              <w:left w:val="single" w:sz="6" w:space="0" w:color="auto"/>
              <w:bottom w:val="single" w:sz="6" w:space="0" w:color="auto"/>
            </w:tcBorders>
            <w:shd w:val="clear" w:color="auto" w:fill="auto"/>
          </w:tcPr>
          <w:p w14:paraId="63EA02BF" w14:textId="405084E1" w:rsidR="00500DA4" w:rsidRPr="00CC36B4" w:rsidRDefault="00500DA4" w:rsidP="007A2299">
            <w:pPr>
              <w:jc w:val="both"/>
              <w:rPr>
                <w:sz w:val="20"/>
                <w:szCs w:val="20"/>
              </w:rPr>
            </w:pPr>
            <w:r w:rsidRPr="00CC36B4">
              <w:rPr>
                <w:sz w:val="20"/>
                <w:szCs w:val="20"/>
              </w:rPr>
              <w:t xml:space="preserve">По указанию Генерального директора Общества (его заместителя) в соответствии с критериями, установленными федеральными органами исполнительной власти по формам и в сроки, в соответствии со Стандартом </w:t>
            </w:r>
            <w:r w:rsidR="00577F7A">
              <w:rPr>
                <w:sz w:val="20"/>
                <w:szCs w:val="20"/>
              </w:rPr>
              <w:t>ООО </w:t>
            </w:r>
            <w:r w:rsidRPr="00CC36B4">
              <w:rPr>
                <w:sz w:val="20"/>
                <w:szCs w:val="20"/>
              </w:rPr>
              <w:t xml:space="preserve">«Славнефть-Красноярскнефтегаз» </w:t>
            </w:r>
            <w:r w:rsidR="0076361C">
              <w:rPr>
                <w:sz w:val="20"/>
                <w:szCs w:val="20"/>
              </w:rPr>
              <w:t xml:space="preserve">№ </w:t>
            </w:r>
            <w:r w:rsidR="0076361C" w:rsidRPr="009F50DC">
              <w:rPr>
                <w:sz w:val="20"/>
                <w:szCs w:val="20"/>
              </w:rPr>
              <w:t xml:space="preserve">П3-11.04 С-0012 ЮЛ-428 </w:t>
            </w:r>
            <w:r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500DA4" w:rsidRPr="003D2F42" w14:paraId="768B9A3D" w14:textId="77777777" w:rsidTr="007A2299">
        <w:trPr>
          <w:trHeight w:val="527"/>
        </w:trPr>
        <w:tc>
          <w:tcPr>
            <w:tcW w:w="724" w:type="pct"/>
            <w:vMerge/>
            <w:tcBorders>
              <w:top w:val="single" w:sz="6" w:space="0" w:color="auto"/>
              <w:bottom w:val="single" w:sz="6" w:space="0" w:color="auto"/>
              <w:right w:val="single" w:sz="6" w:space="0" w:color="auto"/>
            </w:tcBorders>
            <w:shd w:val="clear" w:color="auto" w:fill="auto"/>
          </w:tcPr>
          <w:p w14:paraId="554F29DF"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062D85" w14:textId="77777777" w:rsidR="00500DA4" w:rsidRPr="003D2F42" w:rsidRDefault="00500DA4" w:rsidP="007A2299">
            <w:pPr>
              <w:jc w:val="both"/>
              <w:rPr>
                <w:color w:val="FF0000"/>
                <w:sz w:val="20"/>
                <w:szCs w:val="20"/>
              </w:rPr>
            </w:pPr>
          </w:p>
        </w:tc>
        <w:tc>
          <w:tcPr>
            <w:tcW w:w="1204" w:type="pct"/>
            <w:tcBorders>
              <w:top w:val="single" w:sz="4" w:space="0" w:color="auto"/>
              <w:left w:val="single" w:sz="6" w:space="0" w:color="auto"/>
              <w:bottom w:val="single" w:sz="4" w:space="0" w:color="auto"/>
              <w:right w:val="single" w:sz="6" w:space="0" w:color="auto"/>
            </w:tcBorders>
            <w:shd w:val="clear" w:color="auto" w:fill="auto"/>
          </w:tcPr>
          <w:p w14:paraId="5D0D3B87" w14:textId="77777777" w:rsidR="00500DA4" w:rsidRDefault="00500DA4" w:rsidP="007A2299">
            <w:pPr>
              <w:jc w:val="both"/>
              <w:rPr>
                <w:sz w:val="20"/>
                <w:szCs w:val="20"/>
              </w:rPr>
            </w:pPr>
            <w:r w:rsidRPr="00120765">
              <w:rPr>
                <w:sz w:val="20"/>
                <w:szCs w:val="20"/>
              </w:rPr>
              <w:t>Руководитель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FB19FAE" w14:textId="77777777" w:rsidR="00500DA4" w:rsidRPr="00CC36B4" w:rsidRDefault="00500DA4" w:rsidP="007A2299">
            <w:pPr>
              <w:jc w:val="both"/>
              <w:rPr>
                <w:sz w:val="20"/>
                <w:szCs w:val="20"/>
              </w:rPr>
            </w:pPr>
            <w:r>
              <w:rPr>
                <w:sz w:val="20"/>
                <w:szCs w:val="20"/>
              </w:rPr>
              <w:t xml:space="preserve">ОД </w:t>
            </w:r>
            <w:r w:rsidRPr="00120765">
              <w:rPr>
                <w:sz w:val="20"/>
                <w:szCs w:val="20"/>
              </w:rPr>
              <w:t>СЦУКС (ОШ Компании)</w:t>
            </w:r>
          </w:p>
        </w:tc>
        <w:tc>
          <w:tcPr>
            <w:tcW w:w="1199" w:type="pct"/>
            <w:tcBorders>
              <w:top w:val="single" w:sz="6" w:space="0" w:color="auto"/>
              <w:left w:val="single" w:sz="6" w:space="0" w:color="auto"/>
              <w:bottom w:val="single" w:sz="6" w:space="0" w:color="auto"/>
            </w:tcBorders>
            <w:shd w:val="clear" w:color="auto" w:fill="auto"/>
          </w:tcPr>
          <w:p w14:paraId="3C47B6CB" w14:textId="031E7BA6" w:rsidR="00500DA4" w:rsidRPr="003B54DC" w:rsidRDefault="00500DA4" w:rsidP="007A2299">
            <w:pPr>
              <w:jc w:val="both"/>
              <w:rPr>
                <w:sz w:val="20"/>
                <w:szCs w:val="20"/>
              </w:rPr>
            </w:pPr>
            <w:r w:rsidRPr="00450FCD">
              <w:rPr>
                <w:b/>
                <w:sz w:val="20"/>
                <w:szCs w:val="20"/>
              </w:rPr>
              <w:t xml:space="preserve">В </w:t>
            </w:r>
            <w:r w:rsidR="00093C77" w:rsidRPr="00450FCD">
              <w:rPr>
                <w:b/>
                <w:sz w:val="20"/>
                <w:szCs w:val="20"/>
              </w:rPr>
              <w:t>течени</w:t>
            </w:r>
            <w:r w:rsidR="00093C77">
              <w:rPr>
                <w:b/>
                <w:sz w:val="20"/>
                <w:szCs w:val="20"/>
              </w:rPr>
              <w:t>е</w:t>
            </w:r>
            <w:r w:rsidR="00093C77" w:rsidRPr="00450FCD">
              <w:rPr>
                <w:b/>
                <w:sz w:val="20"/>
                <w:szCs w:val="20"/>
              </w:rPr>
              <w:t xml:space="preserve"> </w:t>
            </w:r>
            <w:r w:rsidRPr="00450FCD">
              <w:rPr>
                <w:b/>
                <w:sz w:val="20"/>
                <w:szCs w:val="20"/>
              </w:rPr>
              <w:t xml:space="preserve">всего периода работы </w:t>
            </w:r>
            <w:r>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ю в соответствии с требованиями</w:t>
            </w:r>
            <w:r w:rsidRPr="003B54DC">
              <w:rPr>
                <w:sz w:val="20"/>
                <w:szCs w:val="20"/>
              </w:rPr>
              <w:t xml:space="preserve"> Стандарт</w:t>
            </w:r>
            <w:r>
              <w:rPr>
                <w:sz w:val="20"/>
                <w:szCs w:val="20"/>
              </w:rPr>
              <w:t>а</w:t>
            </w:r>
            <w:r w:rsidRPr="003B54DC">
              <w:rPr>
                <w:sz w:val="20"/>
                <w:szCs w:val="20"/>
              </w:rPr>
              <w:t xml:space="preserve"> Компании </w:t>
            </w:r>
            <w:r w:rsidR="0076361C" w:rsidRPr="003B54DC">
              <w:rPr>
                <w:sz w:val="20"/>
                <w:szCs w:val="20"/>
              </w:rPr>
              <w:t>№</w:t>
            </w:r>
            <w:r w:rsidR="0076361C">
              <w:rPr>
                <w:sz w:val="20"/>
                <w:szCs w:val="20"/>
              </w:rPr>
              <w:t xml:space="preserve"> </w:t>
            </w:r>
            <w:r w:rsidR="0076361C" w:rsidRPr="003B54DC">
              <w:rPr>
                <w:sz w:val="20"/>
                <w:szCs w:val="20"/>
              </w:rPr>
              <w:t xml:space="preserve">П3-05 С-0227 </w:t>
            </w:r>
            <w:r w:rsidRPr="003B54DC">
              <w:rPr>
                <w:sz w:val="20"/>
                <w:szCs w:val="20"/>
              </w:rPr>
              <w:t>«Табель срочных донесений по вопросам гражданской обороны, предупреждению,</w:t>
            </w:r>
            <w:r>
              <w:rPr>
                <w:sz w:val="20"/>
                <w:szCs w:val="20"/>
              </w:rPr>
              <w:t xml:space="preserve"> </w:t>
            </w:r>
            <w:r w:rsidRPr="003B54DC">
              <w:rPr>
                <w:sz w:val="20"/>
                <w:szCs w:val="20"/>
              </w:rPr>
              <w:t>ликвидации</w:t>
            </w:r>
            <w:r>
              <w:rPr>
                <w:sz w:val="20"/>
                <w:szCs w:val="20"/>
              </w:rPr>
              <w:t xml:space="preserve"> </w:t>
            </w:r>
            <w:r w:rsidRPr="003B54DC">
              <w:rPr>
                <w:sz w:val="20"/>
                <w:szCs w:val="20"/>
              </w:rPr>
              <w:t>чрезвычайных ситуаций, пожарной и экологической безопасности», а также по запросам или самостоятельно (при необходимости) о ходе локали</w:t>
            </w:r>
            <w:r>
              <w:rPr>
                <w:sz w:val="20"/>
                <w:szCs w:val="20"/>
              </w:rPr>
              <w:t>зации и ликвидации происшествия</w:t>
            </w:r>
          </w:p>
          <w:p w14:paraId="263C68C2" w14:textId="437A464D" w:rsidR="00500DA4" w:rsidRPr="00CC36B4" w:rsidRDefault="00500DA4" w:rsidP="007A2299">
            <w:pPr>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500DA4" w:rsidRPr="003D2F42" w14:paraId="59086BB2" w14:textId="77777777" w:rsidTr="007A2299">
        <w:trPr>
          <w:trHeight w:val="1890"/>
        </w:trPr>
        <w:tc>
          <w:tcPr>
            <w:tcW w:w="724" w:type="pct"/>
            <w:vMerge/>
            <w:tcBorders>
              <w:top w:val="single" w:sz="6" w:space="0" w:color="auto"/>
              <w:bottom w:val="single" w:sz="6" w:space="0" w:color="auto"/>
              <w:right w:val="single" w:sz="6" w:space="0" w:color="auto"/>
            </w:tcBorders>
            <w:shd w:val="clear" w:color="auto" w:fill="auto"/>
          </w:tcPr>
          <w:p w14:paraId="64A9061A"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35BFBAC" w14:textId="77777777" w:rsidR="00500DA4" w:rsidRPr="003D2F42" w:rsidRDefault="00500DA4" w:rsidP="007A2299">
            <w:pPr>
              <w:jc w:val="both"/>
              <w:rPr>
                <w:color w:val="FF0000"/>
                <w:sz w:val="20"/>
                <w:szCs w:val="20"/>
              </w:rPr>
            </w:pPr>
          </w:p>
        </w:tc>
        <w:tc>
          <w:tcPr>
            <w:tcW w:w="1204" w:type="pct"/>
            <w:vMerge w:val="restart"/>
            <w:tcBorders>
              <w:top w:val="single" w:sz="4" w:space="0" w:color="auto"/>
              <w:left w:val="single" w:sz="6" w:space="0" w:color="auto"/>
              <w:bottom w:val="single" w:sz="4" w:space="0" w:color="auto"/>
              <w:right w:val="single" w:sz="6" w:space="0" w:color="auto"/>
            </w:tcBorders>
            <w:shd w:val="clear" w:color="auto" w:fill="auto"/>
          </w:tcPr>
          <w:p w14:paraId="3AD2C25D" w14:textId="77777777" w:rsidR="00500DA4" w:rsidRPr="005923BE" w:rsidRDefault="00500DA4" w:rsidP="007A2299">
            <w:pPr>
              <w:jc w:val="both"/>
              <w:rPr>
                <w:sz w:val="20"/>
                <w:szCs w:val="20"/>
              </w:rPr>
            </w:pPr>
            <w:r w:rsidRPr="006F18AB">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0C10CF4" w14:textId="44E7DE41" w:rsidR="00500DA4" w:rsidRPr="003D2F42" w:rsidRDefault="00500DA4" w:rsidP="007A2299">
            <w:pPr>
              <w:jc w:val="both"/>
              <w:rPr>
                <w:color w:val="FF0000"/>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391AED25" w14:textId="0E462BC6" w:rsidR="00500DA4" w:rsidRPr="003D2F42" w:rsidRDefault="00500DA4" w:rsidP="007A2299">
            <w:pPr>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500DA4" w:rsidRPr="003D2F42" w14:paraId="039296EC" w14:textId="77777777" w:rsidTr="007A2299">
        <w:trPr>
          <w:trHeight w:val="385"/>
        </w:trPr>
        <w:tc>
          <w:tcPr>
            <w:tcW w:w="724" w:type="pct"/>
            <w:vMerge/>
            <w:tcBorders>
              <w:top w:val="single" w:sz="6" w:space="0" w:color="auto"/>
              <w:bottom w:val="single" w:sz="6" w:space="0" w:color="auto"/>
              <w:right w:val="single" w:sz="6" w:space="0" w:color="auto"/>
            </w:tcBorders>
            <w:shd w:val="clear" w:color="auto" w:fill="auto"/>
          </w:tcPr>
          <w:p w14:paraId="331881E7"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E3C4685" w14:textId="77777777" w:rsidR="00500DA4" w:rsidRPr="003D2F42" w:rsidRDefault="00500DA4" w:rsidP="007A2299">
            <w:pPr>
              <w:jc w:val="both"/>
              <w:rPr>
                <w:color w:val="FF0000"/>
                <w:sz w:val="20"/>
                <w:szCs w:val="20"/>
              </w:rPr>
            </w:pPr>
          </w:p>
        </w:tc>
        <w:tc>
          <w:tcPr>
            <w:tcW w:w="1204" w:type="pct"/>
            <w:vMerge/>
            <w:tcBorders>
              <w:left w:val="single" w:sz="6" w:space="0" w:color="auto"/>
              <w:bottom w:val="single" w:sz="6" w:space="0" w:color="auto"/>
              <w:right w:val="single" w:sz="6" w:space="0" w:color="auto"/>
            </w:tcBorders>
            <w:shd w:val="clear" w:color="auto" w:fill="auto"/>
          </w:tcPr>
          <w:p w14:paraId="796A40B8"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C41BBF7" w14:textId="77777777" w:rsidR="00500DA4" w:rsidRPr="00A556FF" w:rsidRDefault="00500DA4" w:rsidP="007A2299">
            <w:pPr>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00D4ECF1" w14:textId="5AFBD2C1" w:rsidR="00500DA4" w:rsidRPr="00BD2A94" w:rsidRDefault="00500DA4" w:rsidP="007A2299">
            <w:pPr>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w:t>
            </w:r>
            <w:r w:rsidR="0076361C">
              <w:rPr>
                <w:sz w:val="20"/>
                <w:szCs w:val="20"/>
              </w:rPr>
              <w:t>№ П3-05 С-0227</w:t>
            </w:r>
            <w:r w:rsidR="0076361C" w:rsidRPr="00BD2A94">
              <w:rPr>
                <w:sz w:val="20"/>
                <w:szCs w:val="20"/>
              </w:rPr>
              <w:t xml:space="preserve"> </w:t>
            </w:r>
            <w:r w:rsidRPr="00BD2A94">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w:t>
            </w:r>
          </w:p>
        </w:tc>
      </w:tr>
      <w:tr w:rsidR="00500DA4" w:rsidRPr="003D2F42" w14:paraId="389B3378" w14:textId="77777777" w:rsidTr="007A2299">
        <w:trPr>
          <w:trHeight w:val="826"/>
        </w:trPr>
        <w:tc>
          <w:tcPr>
            <w:tcW w:w="724" w:type="pct"/>
            <w:vMerge/>
            <w:tcBorders>
              <w:top w:val="single" w:sz="6" w:space="0" w:color="auto"/>
              <w:bottom w:val="single" w:sz="6" w:space="0" w:color="auto"/>
              <w:right w:val="single" w:sz="6" w:space="0" w:color="auto"/>
            </w:tcBorders>
            <w:shd w:val="clear" w:color="auto" w:fill="auto"/>
          </w:tcPr>
          <w:p w14:paraId="29B4862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D8B1770" w14:textId="77777777" w:rsidR="00500DA4" w:rsidRPr="003D2F42"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C0EDDA5" w14:textId="77777777" w:rsidR="00500DA4" w:rsidRPr="00767DE3" w:rsidRDefault="00500DA4" w:rsidP="007A2299">
            <w:pPr>
              <w:jc w:val="both"/>
              <w:rPr>
                <w:sz w:val="20"/>
                <w:szCs w:val="20"/>
              </w:rPr>
            </w:pPr>
            <w:r w:rsidRPr="00A64DE2">
              <w:rPr>
                <w:sz w:val="20"/>
                <w:szCs w:val="20"/>
              </w:rPr>
              <w:t>Заместитель генерального директора по промышленной безопасности, охране тр</w:t>
            </w:r>
            <w:r>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159DCBE" w14:textId="09D11F04" w:rsidR="00500DA4" w:rsidRPr="00A556FF" w:rsidRDefault="0017055A" w:rsidP="007A2299">
            <w:pPr>
              <w:pStyle w:val="aff0"/>
              <w:numPr>
                <w:ilvl w:val="0"/>
                <w:numId w:val="12"/>
              </w:numPr>
              <w:tabs>
                <w:tab w:val="left" w:pos="458"/>
              </w:tabs>
              <w:ind w:left="318" w:hanging="318"/>
              <w:contextualSpacing w:val="0"/>
              <w:jc w:val="both"/>
              <w:rPr>
                <w:sz w:val="20"/>
                <w:szCs w:val="20"/>
              </w:rPr>
            </w:pPr>
            <w:r>
              <w:rPr>
                <w:sz w:val="20"/>
                <w:szCs w:val="20"/>
              </w:rPr>
              <w:t>Д</w:t>
            </w:r>
            <w:r w:rsidR="00500DA4" w:rsidRPr="00FD19C1">
              <w:rPr>
                <w:sz w:val="20"/>
                <w:szCs w:val="20"/>
              </w:rPr>
              <w:t>иректору (работникам) ДСПиРПБОТ</w:t>
            </w:r>
            <w:r w:rsidR="00500DA4" w:rsidRPr="00A556FF">
              <w:rPr>
                <w:sz w:val="20"/>
                <w:szCs w:val="20"/>
              </w:rPr>
              <w:t>;</w:t>
            </w:r>
          </w:p>
          <w:p w14:paraId="7F764664" w14:textId="77777777" w:rsidR="00500DA4" w:rsidRPr="00A556FF" w:rsidRDefault="00500DA4" w:rsidP="007A2299">
            <w:pPr>
              <w:pStyle w:val="aff0"/>
              <w:numPr>
                <w:ilvl w:val="0"/>
                <w:numId w:val="12"/>
              </w:numPr>
              <w:tabs>
                <w:tab w:val="left" w:pos="317"/>
                <w:tab w:val="left" w:pos="458"/>
              </w:tabs>
              <w:ind w:left="318" w:hanging="318"/>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777758EB" w14:textId="369F9B52" w:rsidR="00500DA4" w:rsidRPr="00767DE3" w:rsidRDefault="00500DA4" w:rsidP="007A2299">
            <w:pPr>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p>
        </w:tc>
      </w:tr>
      <w:tr w:rsidR="00500DA4" w:rsidRPr="003D2F42" w14:paraId="6D9E6889" w14:textId="77777777" w:rsidTr="007A2299">
        <w:trPr>
          <w:trHeight w:val="257"/>
        </w:trPr>
        <w:tc>
          <w:tcPr>
            <w:tcW w:w="724" w:type="pct"/>
            <w:tcBorders>
              <w:top w:val="single" w:sz="6" w:space="0" w:color="auto"/>
              <w:bottom w:val="single" w:sz="6" w:space="0" w:color="auto"/>
              <w:right w:val="single" w:sz="6" w:space="0" w:color="auto"/>
            </w:tcBorders>
            <w:shd w:val="clear" w:color="auto" w:fill="auto"/>
          </w:tcPr>
          <w:p w14:paraId="3512656D" w14:textId="77777777" w:rsidR="00500DA4" w:rsidRPr="00710708" w:rsidRDefault="00500DA4" w:rsidP="007A2299">
            <w:pPr>
              <w:jc w:val="both"/>
              <w:rPr>
                <w:rFonts w:ascii="Arial" w:hAnsi="Arial" w:cs="Arial"/>
                <w:b/>
                <w:caps/>
                <w:sz w:val="16"/>
                <w:szCs w:val="16"/>
              </w:rPr>
            </w:pPr>
            <w:r w:rsidRPr="00710708">
              <w:rPr>
                <w:rFonts w:ascii="Arial" w:hAnsi="Arial" w:cs="Arial"/>
                <w:b/>
                <w:caps/>
                <w:sz w:val="16"/>
                <w:szCs w:val="16"/>
              </w:rPr>
              <w:t>Об угрозе или возникновении происшествий, аварий и нештатных ситуаций, способных повлиять или влияющих на функционирование объектов Общества</w:t>
            </w:r>
          </w:p>
        </w:tc>
        <w:tc>
          <w:tcPr>
            <w:tcW w:w="957" w:type="pct"/>
            <w:tcBorders>
              <w:top w:val="single" w:sz="6" w:space="0" w:color="auto"/>
              <w:left w:val="single" w:sz="6" w:space="0" w:color="auto"/>
              <w:bottom w:val="single" w:sz="6" w:space="0" w:color="auto"/>
              <w:right w:val="single" w:sz="6" w:space="0" w:color="auto"/>
            </w:tcBorders>
            <w:shd w:val="clear" w:color="auto" w:fill="auto"/>
          </w:tcPr>
          <w:p w14:paraId="1DC9D07B" w14:textId="4E369A12" w:rsidR="00500DA4" w:rsidRPr="00710708" w:rsidRDefault="003A7C21" w:rsidP="007A2299">
            <w:pPr>
              <w:jc w:val="both"/>
              <w:rPr>
                <w:sz w:val="20"/>
                <w:szCs w:val="20"/>
              </w:rPr>
            </w:pPr>
            <w:r w:rsidRPr="002F13C1">
              <w:rPr>
                <w:sz w:val="20"/>
                <w:szCs w:val="20"/>
              </w:rPr>
              <w:t xml:space="preserve">В соответствии с </w:t>
            </w:r>
            <w:r w:rsidR="0017055A" w:rsidRPr="007A2299">
              <w:rPr>
                <w:sz w:val="20"/>
                <w:szCs w:val="20"/>
              </w:rPr>
              <w:t>разделом 5</w:t>
            </w:r>
            <w:r>
              <w:rPr>
                <w:sz w:val="20"/>
                <w:szCs w:val="20"/>
              </w:rPr>
              <w:t xml:space="preserve"> и </w:t>
            </w:r>
            <w:r w:rsidR="0017055A" w:rsidRPr="007A2299">
              <w:rPr>
                <w:sz w:val="20"/>
                <w:szCs w:val="20"/>
              </w:rPr>
              <w:t>разделом 6</w:t>
            </w:r>
            <w:r>
              <w:rPr>
                <w:sz w:val="20"/>
                <w:szCs w:val="20"/>
              </w:rPr>
              <w:t xml:space="preserve"> настоящего Стандарта</w:t>
            </w: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624FB5E7" w14:textId="77777777" w:rsidR="00500DA4" w:rsidRPr="00710708" w:rsidRDefault="00500DA4" w:rsidP="007A2299">
            <w:pPr>
              <w:jc w:val="both"/>
              <w:rPr>
                <w:sz w:val="20"/>
                <w:szCs w:val="20"/>
              </w:rPr>
            </w:pPr>
            <w:r w:rsidRPr="00710708">
              <w:rPr>
                <w:sz w:val="20"/>
                <w:szCs w:val="20"/>
              </w:rPr>
              <w:t>ОДС ДДС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7025A1A" w14:textId="77777777" w:rsidR="00500DA4" w:rsidRPr="00710708" w:rsidRDefault="00500DA4" w:rsidP="007A2299">
            <w:pPr>
              <w:jc w:val="both"/>
              <w:rPr>
                <w:sz w:val="20"/>
                <w:szCs w:val="20"/>
              </w:rPr>
            </w:pPr>
            <w:r w:rsidRPr="00710708">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047629A" w14:textId="5B42B61E" w:rsidR="00500DA4" w:rsidRPr="00710708" w:rsidRDefault="00500DA4" w:rsidP="007A2299">
            <w:pPr>
              <w:jc w:val="both"/>
              <w:rPr>
                <w:sz w:val="20"/>
                <w:szCs w:val="20"/>
              </w:rPr>
            </w:pPr>
            <w:r w:rsidRPr="005700F1">
              <w:rPr>
                <w:b/>
                <w:sz w:val="20"/>
                <w:szCs w:val="20"/>
              </w:rPr>
              <w:t>В течение 1-го часа</w:t>
            </w:r>
            <w:r w:rsidRPr="00710708">
              <w:rPr>
                <w:sz w:val="20"/>
                <w:szCs w:val="20"/>
              </w:rPr>
              <w:t xml:space="preserve">, устно по телефону. </w:t>
            </w:r>
            <w:r w:rsidRPr="005700F1">
              <w:rPr>
                <w:b/>
                <w:sz w:val="20"/>
                <w:szCs w:val="20"/>
              </w:rPr>
              <w:t>В течение 1,5 часов</w:t>
            </w:r>
            <w:r w:rsidRPr="00710708">
              <w:rPr>
                <w:sz w:val="20"/>
                <w:szCs w:val="20"/>
              </w:rPr>
              <w:t xml:space="preserve"> письменно (в соответствии со Стандартом Компании</w:t>
            </w:r>
            <w:r w:rsidR="0076361C">
              <w:rPr>
                <w:sz w:val="20"/>
                <w:szCs w:val="20"/>
              </w:rPr>
              <w:t xml:space="preserve"> </w:t>
            </w:r>
            <w:r w:rsidR="0076361C" w:rsidRPr="00710708">
              <w:rPr>
                <w:sz w:val="20"/>
                <w:szCs w:val="20"/>
              </w:rPr>
              <w:t>№ П3-05 С-0227</w:t>
            </w:r>
            <w:r w:rsidRPr="00710708">
              <w:rPr>
                <w:sz w:val="20"/>
                <w:szCs w:val="20"/>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 а также при получении от ОД СЦУКС оперативного запроса – устно или письменно в произвольной форме</w:t>
            </w:r>
          </w:p>
        </w:tc>
      </w:tr>
      <w:tr w:rsidR="00500DA4" w:rsidRPr="003D2F42" w14:paraId="732EC209" w14:textId="77777777" w:rsidTr="007A2299">
        <w:trPr>
          <w:trHeight w:val="240"/>
        </w:trPr>
        <w:tc>
          <w:tcPr>
            <w:tcW w:w="724" w:type="pct"/>
            <w:vMerge w:val="restart"/>
            <w:tcBorders>
              <w:top w:val="single" w:sz="6" w:space="0" w:color="auto"/>
              <w:bottom w:val="single" w:sz="6" w:space="0" w:color="auto"/>
              <w:right w:val="single" w:sz="6" w:space="0" w:color="auto"/>
            </w:tcBorders>
            <w:shd w:val="clear" w:color="auto" w:fill="auto"/>
          </w:tcPr>
          <w:p w14:paraId="711D519E" w14:textId="77777777" w:rsidR="00500DA4" w:rsidRPr="005700F1" w:rsidRDefault="00500DA4" w:rsidP="007A2299">
            <w:pPr>
              <w:jc w:val="both"/>
              <w:rPr>
                <w:rFonts w:ascii="Arial" w:hAnsi="Arial" w:cs="Arial"/>
                <w:b/>
                <w:caps/>
                <w:sz w:val="16"/>
                <w:szCs w:val="16"/>
              </w:rPr>
            </w:pPr>
            <w:r>
              <w:rPr>
                <w:rFonts w:ascii="Arial" w:hAnsi="Arial" w:cs="Arial"/>
                <w:b/>
                <w:caps/>
                <w:sz w:val="16"/>
                <w:szCs w:val="16"/>
              </w:rPr>
              <w:t>Происшествие 2-го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0CD1125D" w14:textId="38C01A3E" w:rsidR="00500DA4" w:rsidRPr="005700F1" w:rsidRDefault="003A7C21" w:rsidP="007A2299">
            <w:pPr>
              <w:jc w:val="both"/>
              <w:rPr>
                <w:sz w:val="20"/>
                <w:szCs w:val="20"/>
              </w:rPr>
            </w:pPr>
            <w:r w:rsidRPr="002F13C1">
              <w:rPr>
                <w:sz w:val="20"/>
                <w:szCs w:val="20"/>
              </w:rPr>
              <w:t xml:space="preserve">В соответствии с </w:t>
            </w:r>
            <w:r w:rsidR="0076361C" w:rsidRPr="007A2299">
              <w:rPr>
                <w:sz w:val="20"/>
                <w:szCs w:val="20"/>
              </w:rPr>
              <w:t>разделом 6</w:t>
            </w:r>
            <w:r>
              <w:rPr>
                <w:sz w:val="20"/>
                <w:szCs w:val="20"/>
              </w:rPr>
              <w:t xml:space="preserve">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4BBA25EB" w14:textId="3CBB8A60" w:rsidR="00500DA4" w:rsidRPr="005700F1" w:rsidRDefault="00500DA4" w:rsidP="007A2299">
            <w:pPr>
              <w:jc w:val="both"/>
              <w:rPr>
                <w:sz w:val="20"/>
                <w:szCs w:val="20"/>
              </w:rPr>
            </w:pPr>
            <w:r>
              <w:rPr>
                <w:sz w:val="20"/>
                <w:szCs w:val="20"/>
              </w:rPr>
              <w:t xml:space="preserve">Генеральный директор </w:t>
            </w:r>
            <w:r w:rsidRPr="0011522D">
              <w:rPr>
                <w:sz w:val="20"/>
                <w:szCs w:val="20"/>
              </w:rPr>
              <w:t>Общества (</w:t>
            </w: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4D81B0" w14:textId="77777777" w:rsidR="00500DA4" w:rsidRPr="005700F1" w:rsidRDefault="00500DA4" w:rsidP="007A2299">
            <w:pPr>
              <w:jc w:val="both"/>
              <w:rPr>
                <w:sz w:val="20"/>
                <w:szCs w:val="20"/>
              </w:rPr>
            </w:pPr>
            <w:r>
              <w:rPr>
                <w:sz w:val="20"/>
                <w:szCs w:val="20"/>
              </w:rPr>
              <w:t>Директору СЦУКС</w:t>
            </w:r>
          </w:p>
        </w:tc>
        <w:tc>
          <w:tcPr>
            <w:tcW w:w="1199" w:type="pct"/>
            <w:tcBorders>
              <w:top w:val="single" w:sz="6" w:space="0" w:color="auto"/>
              <w:left w:val="single" w:sz="6" w:space="0" w:color="auto"/>
              <w:bottom w:val="single" w:sz="6" w:space="0" w:color="auto"/>
            </w:tcBorders>
            <w:shd w:val="clear" w:color="auto" w:fill="auto"/>
          </w:tcPr>
          <w:p w14:paraId="1B750432" w14:textId="01B85427" w:rsidR="00500DA4" w:rsidRPr="005700F1" w:rsidRDefault="00500DA4" w:rsidP="007A2299">
            <w:pPr>
              <w:jc w:val="both"/>
              <w:rPr>
                <w:sz w:val="20"/>
                <w:szCs w:val="20"/>
              </w:rPr>
            </w:pPr>
            <w:r w:rsidRPr="005700F1">
              <w:rPr>
                <w:b/>
                <w:sz w:val="20"/>
                <w:szCs w:val="20"/>
              </w:rPr>
              <w:t>В течение 40 минут</w:t>
            </w:r>
            <w:r w:rsidRPr="005700F1">
              <w:rPr>
                <w:sz w:val="20"/>
                <w:szCs w:val="20"/>
              </w:rPr>
              <w:t>, устно по телефону</w:t>
            </w:r>
          </w:p>
        </w:tc>
      </w:tr>
      <w:tr w:rsidR="00500DA4" w:rsidRPr="003D2F42" w14:paraId="4E83C72B" w14:textId="77777777" w:rsidTr="007A2299">
        <w:trPr>
          <w:trHeight w:val="240"/>
        </w:trPr>
        <w:tc>
          <w:tcPr>
            <w:tcW w:w="724" w:type="pct"/>
            <w:vMerge/>
            <w:tcBorders>
              <w:top w:val="single" w:sz="6" w:space="0" w:color="auto"/>
              <w:bottom w:val="single" w:sz="6" w:space="0" w:color="auto"/>
              <w:right w:val="single" w:sz="6" w:space="0" w:color="auto"/>
            </w:tcBorders>
            <w:shd w:val="clear" w:color="auto" w:fill="auto"/>
          </w:tcPr>
          <w:p w14:paraId="63D6C53C" w14:textId="77777777" w:rsidR="00500DA4" w:rsidRDefault="00500DA4" w:rsidP="007A2299">
            <w:pPr>
              <w:jc w:val="both"/>
              <w:rPr>
                <w:rFonts w:ascii="Arial" w:hAnsi="Arial" w:cs="Arial"/>
                <w:b/>
                <w:caps/>
                <w:sz w:val="16"/>
                <w:szCs w:val="16"/>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1597347" w14:textId="77777777" w:rsidR="00500DA4" w:rsidRPr="005700F1" w:rsidRDefault="00500DA4" w:rsidP="007A2299">
            <w:pPr>
              <w:jc w:val="both"/>
              <w:rPr>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FA83486" w14:textId="17811664" w:rsidR="00500DA4" w:rsidRPr="00AB73CB" w:rsidRDefault="00500DA4" w:rsidP="007A2299">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F3C855" w14:textId="77777777" w:rsidR="00500DA4" w:rsidRPr="00AB73CB" w:rsidRDefault="00500DA4" w:rsidP="007A2299">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2D591B94" w14:textId="4E44B2FA"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6CE54D9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307CA49F"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8C44619" w14:textId="77777777" w:rsidR="00500DA4" w:rsidRPr="003D2F42" w:rsidRDefault="00500DA4" w:rsidP="007A2299">
            <w:pPr>
              <w:spacing w:before="120"/>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5CC1FADB" w14:textId="3C92F796" w:rsidR="00500DA4" w:rsidRPr="00D92B0F" w:rsidRDefault="00500DA4" w:rsidP="007A2299">
            <w:pPr>
              <w:jc w:val="both"/>
              <w:rPr>
                <w:sz w:val="20"/>
                <w:szCs w:val="20"/>
              </w:rPr>
            </w:pPr>
            <w:r w:rsidRPr="00D92B0F">
              <w:rPr>
                <w:sz w:val="20"/>
                <w:szCs w:val="20"/>
              </w:rPr>
              <w:t>ОДС ДДС</w:t>
            </w:r>
            <w:r w:rsidR="00577F7A">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8C1923B" w14:textId="6D311C5E" w:rsidR="00500DA4" w:rsidRPr="00703624" w:rsidRDefault="00500DA4" w:rsidP="00093C77">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55139FC6" w14:textId="101A2B0D"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3621EC1C"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33DD76F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22999B3"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20FA5C2B"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AEA5ED" w14:textId="77777777" w:rsidR="00500DA4" w:rsidRPr="00AC04FD" w:rsidRDefault="00500DA4" w:rsidP="007A2299">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2A2059CE" w14:textId="56F25096"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32D3A8F2"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E6BB175"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483B3B1"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B914D24"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492EA1" w14:textId="77777777" w:rsidR="00500DA4" w:rsidRPr="004750FF" w:rsidRDefault="00500DA4" w:rsidP="007A2299">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028E9415" w14:textId="290A738B"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5798EB8"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D05120C"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9247CD"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4D95D9C"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1E91737" w14:textId="77777777" w:rsidR="00500DA4" w:rsidRPr="004750FF" w:rsidRDefault="00500DA4" w:rsidP="007A2299">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762C8865" w14:textId="10FF684D"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5073764C"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364DE6B"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FB583D8"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418FA832"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F345EE1" w14:textId="77777777" w:rsidR="00500DA4" w:rsidRPr="005D4E6A" w:rsidRDefault="00500DA4" w:rsidP="007A2299">
            <w:pPr>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5728B9F9" w14:textId="31510C6B"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7455FE61"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88E3093"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1EA77FC"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B09A656"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C3EF607" w14:textId="1FD94C02" w:rsidR="00500DA4" w:rsidRPr="005D4E6A" w:rsidRDefault="00500DA4" w:rsidP="007A2299">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767151A4" w14:textId="0D56326D"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60D9B5C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220CCE8B"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05C7559"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60EC2C7"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06A258BB" w14:textId="3ED93300" w:rsidR="00500DA4" w:rsidRPr="002B13F3" w:rsidRDefault="00500DA4" w:rsidP="007A2299">
            <w:pPr>
              <w:jc w:val="both"/>
              <w:rPr>
                <w:sz w:val="20"/>
                <w:szCs w:val="20"/>
              </w:rPr>
            </w:pPr>
            <w:r w:rsidRPr="002B13F3">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1D32B11D" w14:textId="6E45A9E9" w:rsidR="00500DA4" w:rsidRPr="002B13F3" w:rsidRDefault="00500DA4" w:rsidP="007A2299">
            <w:pPr>
              <w:jc w:val="both"/>
              <w:rPr>
                <w:sz w:val="20"/>
                <w:szCs w:val="20"/>
              </w:rPr>
            </w:pPr>
            <w:r w:rsidRPr="004A015A">
              <w:rPr>
                <w:b/>
                <w:sz w:val="20"/>
                <w:szCs w:val="20"/>
              </w:rPr>
              <w:t>В течение 30 минут</w:t>
            </w:r>
            <w:r w:rsidRPr="002B13F3">
              <w:rPr>
                <w:sz w:val="20"/>
                <w:szCs w:val="20"/>
              </w:rPr>
              <w:t>, устно по телефону.</w:t>
            </w:r>
          </w:p>
          <w:p w14:paraId="3CC15B56" w14:textId="14F943E7" w:rsidR="00500DA4" w:rsidRPr="002B13F3" w:rsidRDefault="00500DA4" w:rsidP="007A2299">
            <w:pPr>
              <w:jc w:val="both"/>
              <w:rPr>
                <w:sz w:val="20"/>
                <w:szCs w:val="20"/>
              </w:rPr>
            </w:pPr>
            <w:r w:rsidRPr="004A015A">
              <w:rPr>
                <w:b/>
                <w:sz w:val="20"/>
                <w:szCs w:val="20"/>
              </w:rPr>
              <w:t>В течение 60 минут</w:t>
            </w:r>
            <w:r w:rsidRPr="002B13F3">
              <w:rPr>
                <w:sz w:val="20"/>
                <w:szCs w:val="20"/>
              </w:rPr>
              <w:t xml:space="preserve"> письменно (по форме ОД-1 в соответствии со Стандартом Компании</w:t>
            </w:r>
            <w:r w:rsidR="0076361C">
              <w:rPr>
                <w:sz w:val="20"/>
                <w:szCs w:val="20"/>
              </w:rPr>
              <w:t xml:space="preserve"> </w:t>
            </w:r>
            <w:r w:rsidR="0076361C" w:rsidRPr="002B13F3">
              <w:rPr>
                <w:sz w:val="20"/>
                <w:szCs w:val="20"/>
              </w:rPr>
              <w:t>№ П3-05 С-0227</w:t>
            </w:r>
            <w:r w:rsidRPr="002B13F3">
              <w:rPr>
                <w:sz w:val="20"/>
                <w:szCs w:val="20"/>
              </w:rPr>
              <w:t xml:space="preserve"> «Табель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500DA4" w:rsidRPr="003D2F42" w14:paraId="0FA1BB74"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1B1E79D8"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7B3506F1"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C584396"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125AB09" w14:textId="39AEC2C5" w:rsidR="00500DA4" w:rsidRPr="00511BF3" w:rsidRDefault="00500DA4" w:rsidP="007A2299">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23B53C34" w14:textId="0072CED8" w:rsidR="0076361C" w:rsidRDefault="00500DA4" w:rsidP="007A2299">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F18AB">
              <w:rPr>
                <w:sz w:val="20"/>
                <w:szCs w:val="20"/>
              </w:rPr>
              <w:t xml:space="preserve">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r w:rsidR="0076361C">
              <w:rPr>
                <w:sz w:val="20"/>
                <w:szCs w:val="20"/>
              </w:rPr>
              <w:t>.</w:t>
            </w:r>
          </w:p>
          <w:p w14:paraId="70372C0C" w14:textId="4F75EEB0" w:rsidR="00500DA4" w:rsidRPr="00511BF3" w:rsidRDefault="00500DA4" w:rsidP="007A2299">
            <w:pPr>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500DA4" w:rsidRPr="003D2F42" w14:paraId="75354346"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4AA1049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E3AF313"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68BD2ED"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D27C2B0" w14:textId="7A52B4F2" w:rsidR="00500DA4" w:rsidRPr="00511BF3" w:rsidRDefault="00500DA4" w:rsidP="007A2299">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0964A5B2" w14:textId="53CA09C0" w:rsidR="00500DA4" w:rsidRPr="003209A1"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в Обществе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sidR="00577F7A">
              <w:rPr>
                <w:sz w:val="20"/>
                <w:szCs w:val="20"/>
              </w:rPr>
              <w:t>ООО </w:t>
            </w:r>
            <w:r>
              <w:rPr>
                <w:sz w:val="20"/>
                <w:szCs w:val="20"/>
              </w:rPr>
              <w:t xml:space="preserve">«Славнефть-Красноярскнефтегаз» </w:t>
            </w:r>
            <w:r w:rsidR="0076361C">
              <w:rPr>
                <w:sz w:val="20"/>
                <w:szCs w:val="20"/>
              </w:rPr>
              <w:t xml:space="preserve">№ </w:t>
            </w:r>
            <w:r w:rsidR="0076361C" w:rsidRPr="009F50DC">
              <w:rPr>
                <w:sz w:val="20"/>
                <w:szCs w:val="20"/>
              </w:rPr>
              <w:t xml:space="preserve">П3-11.04 С-0012 ЮЛ-428 </w:t>
            </w:r>
            <w:r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Pr="003209A1">
              <w:rPr>
                <w:sz w:val="20"/>
                <w:szCs w:val="20"/>
              </w:rPr>
              <w:t>)</w:t>
            </w:r>
          </w:p>
        </w:tc>
      </w:tr>
      <w:tr w:rsidR="00500DA4" w:rsidRPr="003D2F42" w14:paraId="5C4E0F80"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1762DBA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6925071"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624DBA9"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F0BCFB6" w14:textId="77777777" w:rsidR="00500DA4" w:rsidRPr="004033E4" w:rsidRDefault="00500DA4" w:rsidP="007A2299">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 «НГК «Славнефть»</w:t>
            </w:r>
          </w:p>
        </w:tc>
        <w:tc>
          <w:tcPr>
            <w:tcW w:w="1199" w:type="pct"/>
            <w:tcBorders>
              <w:top w:val="single" w:sz="6" w:space="0" w:color="auto"/>
              <w:left w:val="single" w:sz="6" w:space="0" w:color="auto"/>
              <w:bottom w:val="single" w:sz="6" w:space="0" w:color="auto"/>
            </w:tcBorders>
            <w:shd w:val="clear" w:color="auto" w:fill="auto"/>
          </w:tcPr>
          <w:p w14:paraId="032C79EC" w14:textId="4EF1943C"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ПАО</w:t>
            </w:r>
            <w:r w:rsidR="0076361C">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677ADCF4" w14:textId="77777777" w:rsidTr="007A2299">
        <w:trPr>
          <w:trHeight w:val="399"/>
        </w:trPr>
        <w:tc>
          <w:tcPr>
            <w:tcW w:w="724" w:type="pct"/>
            <w:vMerge/>
            <w:tcBorders>
              <w:top w:val="single" w:sz="6" w:space="0" w:color="auto"/>
              <w:bottom w:val="single" w:sz="6" w:space="0" w:color="auto"/>
              <w:right w:val="single" w:sz="6" w:space="0" w:color="auto"/>
            </w:tcBorders>
            <w:shd w:val="clear" w:color="auto" w:fill="auto"/>
          </w:tcPr>
          <w:p w14:paraId="39B58741"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412ACB9" w14:textId="77777777" w:rsidR="00500DA4" w:rsidRPr="003D2F42" w:rsidRDefault="00500DA4" w:rsidP="007A2299">
            <w:pPr>
              <w:spacing w:before="120"/>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5B78DC18"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6A068F9" w14:textId="24D0AA06" w:rsidR="00500DA4" w:rsidRPr="004033E4" w:rsidRDefault="00500DA4" w:rsidP="007A2299">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12E7F3A6" w14:textId="6C6CC4CA"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45C1AA28"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6F7B5893"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A01FABB" w14:textId="77777777" w:rsidR="00500DA4" w:rsidRPr="003D2F42" w:rsidRDefault="00500DA4" w:rsidP="007A2299">
            <w:pPr>
              <w:spacing w:before="120"/>
              <w:jc w:val="both"/>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68FCD789" w14:textId="019450E6" w:rsidR="00500DA4" w:rsidRDefault="00500DA4" w:rsidP="007A2299">
            <w:pPr>
              <w:jc w:val="both"/>
              <w:rPr>
                <w:sz w:val="20"/>
                <w:szCs w:val="20"/>
              </w:rPr>
            </w:pPr>
            <w:r w:rsidRPr="003B54DC">
              <w:rPr>
                <w:sz w:val="20"/>
                <w:szCs w:val="20"/>
              </w:rPr>
              <w:t>Руководитель ОШ Общества</w:t>
            </w:r>
          </w:p>
          <w:p w14:paraId="46E5896C" w14:textId="77777777" w:rsidR="00500DA4" w:rsidRPr="003B54DC" w:rsidRDefault="00500DA4" w:rsidP="007A2299">
            <w:pPr>
              <w:jc w:val="both"/>
              <w:rPr>
                <w:sz w:val="20"/>
                <w:szCs w:val="20"/>
              </w:rPr>
            </w:pPr>
            <w:r w:rsidRPr="003B54DC">
              <w:rPr>
                <w:sz w:val="20"/>
                <w:szCs w:val="20"/>
              </w:rPr>
              <w:t>(в случае организации работы ОШ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ED5C83A" w14:textId="77777777" w:rsidR="00500DA4" w:rsidRPr="004033E4" w:rsidRDefault="00500DA4" w:rsidP="007A2299">
            <w:pPr>
              <w:jc w:val="both"/>
              <w:rPr>
                <w:sz w:val="20"/>
                <w:szCs w:val="20"/>
              </w:rPr>
            </w:pPr>
            <w:r>
              <w:rPr>
                <w:sz w:val="20"/>
                <w:szCs w:val="20"/>
              </w:rPr>
              <w:t xml:space="preserve">ОД СЦУКС </w:t>
            </w:r>
            <w:r w:rsidRPr="003B54DC">
              <w:rPr>
                <w:sz w:val="20"/>
                <w:szCs w:val="20"/>
              </w:rPr>
              <w:t>(ОШ Компании)</w:t>
            </w:r>
          </w:p>
        </w:tc>
        <w:tc>
          <w:tcPr>
            <w:tcW w:w="1199" w:type="pct"/>
            <w:tcBorders>
              <w:top w:val="single" w:sz="6" w:space="0" w:color="auto"/>
              <w:left w:val="single" w:sz="6" w:space="0" w:color="auto"/>
              <w:bottom w:val="single" w:sz="6" w:space="0" w:color="auto"/>
            </w:tcBorders>
            <w:shd w:val="clear" w:color="auto" w:fill="auto"/>
          </w:tcPr>
          <w:p w14:paraId="1A6F4AAA" w14:textId="7DF6C761" w:rsidR="00500DA4" w:rsidRPr="003B54DC" w:rsidRDefault="00500DA4" w:rsidP="007A2299">
            <w:pPr>
              <w:jc w:val="both"/>
              <w:rPr>
                <w:sz w:val="20"/>
                <w:szCs w:val="20"/>
              </w:rPr>
            </w:pPr>
            <w:r w:rsidRPr="00450FCD">
              <w:rPr>
                <w:b/>
                <w:sz w:val="20"/>
                <w:szCs w:val="20"/>
              </w:rPr>
              <w:t>В течени</w:t>
            </w:r>
            <w:r w:rsidR="0076361C">
              <w:rPr>
                <w:b/>
                <w:sz w:val="20"/>
                <w:szCs w:val="20"/>
              </w:rPr>
              <w:t>е</w:t>
            </w:r>
            <w:r w:rsidRPr="00450FCD">
              <w:rPr>
                <w:b/>
                <w:sz w:val="20"/>
                <w:szCs w:val="20"/>
              </w:rPr>
              <w:t xml:space="preserve"> всего периода работы </w:t>
            </w:r>
            <w:r>
              <w:rPr>
                <w:b/>
                <w:sz w:val="20"/>
                <w:szCs w:val="20"/>
              </w:rPr>
              <w:t>ОШ Общества</w:t>
            </w:r>
            <w:r w:rsidRPr="00450FCD">
              <w:rPr>
                <w:b/>
                <w:sz w:val="20"/>
                <w:szCs w:val="20"/>
              </w:rPr>
              <w:t xml:space="preserve"> </w:t>
            </w:r>
            <w:r>
              <w:rPr>
                <w:sz w:val="20"/>
                <w:szCs w:val="20"/>
              </w:rPr>
              <w:t>и</w:t>
            </w:r>
            <w:r w:rsidRPr="003B54DC">
              <w:rPr>
                <w:sz w:val="20"/>
                <w:szCs w:val="20"/>
              </w:rPr>
              <w:t>нформаци</w:t>
            </w:r>
            <w:r>
              <w:rPr>
                <w:sz w:val="20"/>
                <w:szCs w:val="20"/>
              </w:rPr>
              <w:t>ю в соответствии с требованиями</w:t>
            </w:r>
            <w:r w:rsidRPr="003B54DC">
              <w:rPr>
                <w:sz w:val="20"/>
                <w:szCs w:val="20"/>
              </w:rPr>
              <w:t xml:space="preserve"> Стандарт</w:t>
            </w:r>
            <w:r>
              <w:rPr>
                <w:sz w:val="20"/>
                <w:szCs w:val="20"/>
              </w:rPr>
              <w:t>а</w:t>
            </w:r>
            <w:r w:rsidRPr="003B54DC">
              <w:rPr>
                <w:sz w:val="20"/>
                <w:szCs w:val="20"/>
              </w:rPr>
              <w:t xml:space="preserve"> Компании </w:t>
            </w:r>
            <w:r w:rsidR="0076361C" w:rsidRPr="003B54DC">
              <w:rPr>
                <w:sz w:val="20"/>
                <w:szCs w:val="20"/>
              </w:rPr>
              <w:t>№</w:t>
            </w:r>
            <w:r w:rsidR="0076361C">
              <w:rPr>
                <w:sz w:val="20"/>
                <w:szCs w:val="20"/>
              </w:rPr>
              <w:t xml:space="preserve"> </w:t>
            </w:r>
            <w:r w:rsidR="0076361C" w:rsidRPr="003B54DC">
              <w:rPr>
                <w:sz w:val="20"/>
                <w:szCs w:val="20"/>
              </w:rPr>
              <w:t xml:space="preserve">П3-05 С-0227 </w:t>
            </w:r>
            <w:r w:rsidRPr="003B54DC">
              <w:rPr>
                <w:sz w:val="20"/>
                <w:szCs w:val="20"/>
              </w:rPr>
              <w:t>«Табель срочных донесений по вопросам гражданской обороны, предупреждению,</w:t>
            </w:r>
            <w:r>
              <w:rPr>
                <w:sz w:val="20"/>
                <w:szCs w:val="20"/>
              </w:rPr>
              <w:t xml:space="preserve"> </w:t>
            </w:r>
            <w:r w:rsidRPr="003B54DC">
              <w:rPr>
                <w:sz w:val="20"/>
                <w:szCs w:val="20"/>
              </w:rPr>
              <w:t>ликвидации</w:t>
            </w:r>
            <w:r>
              <w:rPr>
                <w:sz w:val="20"/>
                <w:szCs w:val="20"/>
              </w:rPr>
              <w:t xml:space="preserve"> </w:t>
            </w:r>
            <w:r w:rsidRPr="003B54DC">
              <w:rPr>
                <w:sz w:val="20"/>
                <w:szCs w:val="20"/>
              </w:rPr>
              <w:t>чрезвычайных ситуаций, пожарной и экологической безопасности», а также по запросам или самостоятельно (при необходимости) о ходе локали</w:t>
            </w:r>
            <w:r>
              <w:rPr>
                <w:sz w:val="20"/>
                <w:szCs w:val="20"/>
              </w:rPr>
              <w:t>зации и ликвидации происшествия.</w:t>
            </w:r>
          </w:p>
          <w:p w14:paraId="3A901D52" w14:textId="7F4BCA06" w:rsidR="00500DA4" w:rsidRDefault="00500DA4" w:rsidP="007A2299">
            <w:pPr>
              <w:jc w:val="both"/>
              <w:rPr>
                <w:sz w:val="20"/>
                <w:szCs w:val="20"/>
              </w:rPr>
            </w:pPr>
            <w:r w:rsidRPr="00450FCD">
              <w:rPr>
                <w:b/>
                <w:sz w:val="20"/>
                <w:szCs w:val="20"/>
              </w:rPr>
              <w:t>В течение 2 часов</w:t>
            </w:r>
            <w:r w:rsidRPr="003B54DC">
              <w:rPr>
                <w:sz w:val="20"/>
                <w:szCs w:val="20"/>
              </w:rPr>
              <w:t xml:space="preserve"> после организации работы ОШ Общества План-график мероприятий (работ) по ликвидации последствий происшествия</w:t>
            </w:r>
          </w:p>
        </w:tc>
      </w:tr>
      <w:tr w:rsidR="00500DA4" w:rsidRPr="003D2F42" w14:paraId="4393BB27" w14:textId="77777777" w:rsidTr="007A2299">
        <w:trPr>
          <w:trHeight w:val="1979"/>
        </w:trPr>
        <w:tc>
          <w:tcPr>
            <w:tcW w:w="724" w:type="pct"/>
            <w:vMerge/>
            <w:tcBorders>
              <w:top w:val="single" w:sz="6" w:space="0" w:color="auto"/>
              <w:bottom w:val="single" w:sz="6" w:space="0" w:color="auto"/>
              <w:right w:val="single" w:sz="6" w:space="0" w:color="auto"/>
            </w:tcBorders>
            <w:shd w:val="clear" w:color="auto" w:fill="auto"/>
          </w:tcPr>
          <w:p w14:paraId="31A9926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1634DE4" w14:textId="77777777" w:rsidR="00500DA4" w:rsidRPr="003D2F42" w:rsidRDefault="00500DA4" w:rsidP="007A2299">
            <w:pPr>
              <w:spacing w:before="240"/>
              <w:jc w:val="both"/>
              <w:rPr>
                <w:color w:val="FF0000"/>
                <w:sz w:val="20"/>
                <w:szCs w:val="20"/>
              </w:rPr>
            </w:pPr>
          </w:p>
        </w:tc>
        <w:tc>
          <w:tcPr>
            <w:tcW w:w="1204" w:type="pct"/>
            <w:vMerge w:val="restart"/>
            <w:tcBorders>
              <w:top w:val="single" w:sz="6" w:space="0" w:color="auto"/>
              <w:left w:val="single" w:sz="6" w:space="0" w:color="auto"/>
              <w:bottom w:val="single" w:sz="6" w:space="0" w:color="auto"/>
              <w:right w:val="single" w:sz="6" w:space="0" w:color="auto"/>
            </w:tcBorders>
            <w:shd w:val="clear" w:color="auto" w:fill="auto"/>
          </w:tcPr>
          <w:p w14:paraId="69B00C0D" w14:textId="77777777" w:rsidR="00500DA4" w:rsidRPr="00427CE2" w:rsidRDefault="00500DA4" w:rsidP="007A2299">
            <w:pPr>
              <w:jc w:val="both"/>
              <w:rPr>
                <w:sz w:val="20"/>
                <w:szCs w:val="20"/>
              </w:rPr>
            </w:pPr>
            <w:r w:rsidRPr="00427CE2">
              <w:rPr>
                <w:sz w:val="20"/>
                <w:szCs w:val="20"/>
              </w:rPr>
              <w:t>Работник ЧС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21CB41F7" w14:textId="77777777" w:rsidR="00500DA4" w:rsidRPr="00427CE2" w:rsidRDefault="00500DA4" w:rsidP="007A2299">
            <w:pPr>
              <w:jc w:val="both"/>
              <w:rPr>
                <w:sz w:val="20"/>
                <w:szCs w:val="20"/>
              </w:rPr>
            </w:pPr>
            <w:r w:rsidRPr="00427CE2">
              <w:rPr>
                <w:sz w:val="20"/>
                <w:szCs w:val="20"/>
              </w:rPr>
              <w:t>Директору СЦУКС</w:t>
            </w:r>
          </w:p>
          <w:p w14:paraId="0DAE6225" w14:textId="77777777" w:rsidR="00500DA4" w:rsidRPr="00427CE2" w:rsidRDefault="00500DA4" w:rsidP="007A2299">
            <w:pPr>
              <w:jc w:val="both"/>
              <w:rPr>
                <w:sz w:val="20"/>
                <w:szCs w:val="20"/>
              </w:rPr>
            </w:pPr>
          </w:p>
        </w:tc>
        <w:tc>
          <w:tcPr>
            <w:tcW w:w="1199" w:type="pct"/>
            <w:tcBorders>
              <w:top w:val="single" w:sz="6" w:space="0" w:color="auto"/>
              <w:left w:val="single" w:sz="6" w:space="0" w:color="auto"/>
              <w:bottom w:val="single" w:sz="6" w:space="0" w:color="auto"/>
            </w:tcBorders>
            <w:shd w:val="clear" w:color="auto" w:fill="auto"/>
          </w:tcPr>
          <w:p w14:paraId="75F7EEDE" w14:textId="199236B4" w:rsidR="00500DA4" w:rsidRPr="003D2F42" w:rsidRDefault="00500DA4" w:rsidP="007A2299">
            <w:pPr>
              <w:jc w:val="both"/>
              <w:rPr>
                <w:color w:val="FF0000"/>
                <w:sz w:val="20"/>
                <w:szCs w:val="20"/>
              </w:rPr>
            </w:pPr>
            <w:r w:rsidRPr="001840DB">
              <w:rPr>
                <w:b/>
                <w:sz w:val="20"/>
                <w:szCs w:val="20"/>
              </w:rPr>
              <w:t>В течение 40 минут</w:t>
            </w:r>
            <w:r w:rsidRPr="006F18AB">
              <w:rPr>
                <w:sz w:val="20"/>
                <w:szCs w:val="20"/>
              </w:rPr>
              <w:t xml:space="preserve"> SMS-сообщение (согласованное установленным в Обществе порядком </w:t>
            </w:r>
            <w:r>
              <w:rPr>
                <w:sz w:val="20"/>
                <w:szCs w:val="20"/>
              </w:rPr>
              <w:t xml:space="preserve">Генеральным директором </w:t>
            </w:r>
            <w:r w:rsidRPr="006F18AB">
              <w:rPr>
                <w:sz w:val="20"/>
                <w:szCs w:val="20"/>
              </w:rPr>
              <w:t>Общества или его заместителем) с краткой</w:t>
            </w:r>
            <w:r>
              <w:rPr>
                <w:sz w:val="20"/>
                <w:szCs w:val="20"/>
              </w:rPr>
              <w:t xml:space="preserve"> </w:t>
            </w:r>
            <w:r w:rsidRPr="006F18AB">
              <w:rPr>
                <w:sz w:val="20"/>
                <w:szCs w:val="20"/>
              </w:rPr>
              <w:t>информацией</w:t>
            </w:r>
            <w:r>
              <w:rPr>
                <w:sz w:val="20"/>
                <w:szCs w:val="20"/>
              </w:rPr>
              <w:t xml:space="preserve"> </w:t>
            </w:r>
            <w:r w:rsidRPr="006F18AB">
              <w:rPr>
                <w:sz w:val="20"/>
                <w:szCs w:val="20"/>
              </w:rPr>
              <w:t>о</w:t>
            </w:r>
            <w:r>
              <w:rPr>
                <w:sz w:val="20"/>
                <w:szCs w:val="20"/>
              </w:rPr>
              <w:t xml:space="preserve"> </w:t>
            </w:r>
            <w:r w:rsidRPr="006F18AB">
              <w:rPr>
                <w:sz w:val="20"/>
                <w:szCs w:val="20"/>
              </w:rPr>
              <w:t>п</w:t>
            </w:r>
            <w:r>
              <w:rPr>
                <w:sz w:val="20"/>
                <w:szCs w:val="20"/>
              </w:rPr>
              <w:t>роизошедшем оперативном событии</w:t>
            </w:r>
          </w:p>
        </w:tc>
      </w:tr>
      <w:tr w:rsidR="00500DA4" w:rsidRPr="003D2F42" w14:paraId="4D0CAB0F" w14:textId="77777777" w:rsidTr="007A2299">
        <w:trPr>
          <w:trHeight w:val="243"/>
        </w:trPr>
        <w:tc>
          <w:tcPr>
            <w:tcW w:w="724" w:type="pct"/>
            <w:vMerge/>
            <w:tcBorders>
              <w:top w:val="single" w:sz="6" w:space="0" w:color="auto"/>
              <w:bottom w:val="single" w:sz="6" w:space="0" w:color="auto"/>
              <w:right w:val="single" w:sz="6" w:space="0" w:color="auto"/>
            </w:tcBorders>
            <w:shd w:val="clear" w:color="auto" w:fill="auto"/>
          </w:tcPr>
          <w:p w14:paraId="157F8E6D"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987BB78" w14:textId="77777777" w:rsidR="00500DA4" w:rsidRPr="003D2F42" w:rsidRDefault="00500DA4" w:rsidP="007A2299">
            <w:pPr>
              <w:spacing w:before="240"/>
              <w:jc w:val="both"/>
              <w:rPr>
                <w:color w:val="FF0000"/>
                <w:sz w:val="20"/>
                <w:szCs w:val="20"/>
              </w:rPr>
            </w:pPr>
          </w:p>
        </w:tc>
        <w:tc>
          <w:tcPr>
            <w:tcW w:w="1204" w:type="pct"/>
            <w:vMerge/>
            <w:tcBorders>
              <w:top w:val="single" w:sz="6" w:space="0" w:color="auto"/>
              <w:left w:val="single" w:sz="6" w:space="0" w:color="auto"/>
              <w:bottom w:val="single" w:sz="6" w:space="0" w:color="auto"/>
              <w:right w:val="single" w:sz="6" w:space="0" w:color="auto"/>
            </w:tcBorders>
            <w:shd w:val="clear" w:color="auto" w:fill="auto"/>
          </w:tcPr>
          <w:p w14:paraId="472FDC8F"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22D3E5B" w14:textId="77777777" w:rsidR="00500DA4" w:rsidRPr="00427CE2" w:rsidRDefault="00500DA4" w:rsidP="007A2299">
            <w:pPr>
              <w:jc w:val="both"/>
              <w:rPr>
                <w:sz w:val="20"/>
                <w:szCs w:val="20"/>
              </w:rPr>
            </w:pPr>
            <w:r>
              <w:rPr>
                <w:sz w:val="20"/>
                <w:szCs w:val="20"/>
              </w:rPr>
              <w:t>В группу ПЛЧС</w:t>
            </w:r>
          </w:p>
        </w:tc>
        <w:tc>
          <w:tcPr>
            <w:tcW w:w="1199" w:type="pct"/>
            <w:tcBorders>
              <w:top w:val="single" w:sz="6" w:space="0" w:color="auto"/>
              <w:left w:val="single" w:sz="6" w:space="0" w:color="auto"/>
              <w:bottom w:val="single" w:sz="6" w:space="0" w:color="auto"/>
            </w:tcBorders>
            <w:shd w:val="clear" w:color="auto" w:fill="auto"/>
          </w:tcPr>
          <w:p w14:paraId="6CBDEBD1" w14:textId="2B56FD7F" w:rsidR="00500DA4" w:rsidRPr="00BD2A94" w:rsidRDefault="00500DA4" w:rsidP="007A2299">
            <w:pPr>
              <w:jc w:val="both"/>
              <w:rPr>
                <w:sz w:val="20"/>
                <w:szCs w:val="20"/>
              </w:rPr>
            </w:pPr>
            <w:r w:rsidRPr="001840DB">
              <w:rPr>
                <w:b/>
                <w:sz w:val="20"/>
                <w:szCs w:val="20"/>
              </w:rPr>
              <w:t>В течение 2-х часов в рабочее время (в нерабочее – 3-х часов)</w:t>
            </w:r>
            <w:r w:rsidRPr="00BD2A94">
              <w:rPr>
                <w:sz w:val="20"/>
                <w:szCs w:val="20"/>
              </w:rPr>
              <w:t xml:space="preserve"> письменно (по форме ОД-2 в соответствии со Стандартом Компании </w:t>
            </w:r>
            <w:r w:rsidR="0076361C">
              <w:rPr>
                <w:sz w:val="20"/>
                <w:szCs w:val="20"/>
              </w:rPr>
              <w:t>№ П3-05 С-0227</w:t>
            </w:r>
            <w:r w:rsidR="0076361C" w:rsidRPr="00BD2A94">
              <w:rPr>
                <w:sz w:val="20"/>
                <w:szCs w:val="20"/>
              </w:rPr>
              <w:t xml:space="preserve"> </w:t>
            </w:r>
            <w:r w:rsidRPr="00BD2A94">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w:t>
            </w:r>
            <w:r>
              <w:rPr>
                <w:sz w:val="20"/>
                <w:szCs w:val="20"/>
              </w:rPr>
              <w:t xml:space="preserve"> безопасности»)</w:t>
            </w:r>
          </w:p>
        </w:tc>
      </w:tr>
      <w:tr w:rsidR="00500DA4" w:rsidRPr="003D2F42" w14:paraId="33995C64" w14:textId="77777777" w:rsidTr="007A2299">
        <w:trPr>
          <w:trHeight w:val="807"/>
        </w:trPr>
        <w:tc>
          <w:tcPr>
            <w:tcW w:w="724" w:type="pct"/>
            <w:vMerge/>
            <w:tcBorders>
              <w:top w:val="single" w:sz="6" w:space="0" w:color="auto"/>
              <w:bottom w:val="single" w:sz="6" w:space="0" w:color="auto"/>
              <w:right w:val="single" w:sz="6" w:space="0" w:color="auto"/>
            </w:tcBorders>
            <w:shd w:val="clear" w:color="auto" w:fill="auto"/>
          </w:tcPr>
          <w:p w14:paraId="7A0B3B48"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BEE3B62" w14:textId="77777777" w:rsidR="00500DA4" w:rsidRPr="003D2F42" w:rsidRDefault="00500DA4" w:rsidP="007A2299">
            <w:pPr>
              <w:spacing w:before="240"/>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1D68ECC1" w14:textId="77777777" w:rsidR="00500DA4" w:rsidRPr="00767DE3" w:rsidRDefault="00500DA4" w:rsidP="007A2299">
            <w:pPr>
              <w:jc w:val="both"/>
              <w:rPr>
                <w:sz w:val="20"/>
                <w:szCs w:val="20"/>
              </w:rPr>
            </w:pPr>
            <w:r w:rsidRPr="00A64DE2">
              <w:rPr>
                <w:sz w:val="20"/>
                <w:szCs w:val="20"/>
              </w:rPr>
              <w:t>Заместитель генерального директора по промышленной безопасности, охране труда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D4F6CE5"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4B1183A7" w14:textId="77777777" w:rsidR="00500DA4" w:rsidRPr="00A556FF" w:rsidRDefault="00500DA4" w:rsidP="007A2299">
            <w:pPr>
              <w:pStyle w:val="aff0"/>
              <w:numPr>
                <w:ilvl w:val="0"/>
                <w:numId w:val="12"/>
              </w:numPr>
              <w:tabs>
                <w:tab w:val="left" w:pos="458"/>
              </w:tabs>
              <w:ind w:left="318" w:hanging="318"/>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79F47E2C" w14:textId="4347AF8D" w:rsidR="00500DA4" w:rsidRPr="00767DE3" w:rsidRDefault="00500DA4" w:rsidP="007A2299">
            <w:pPr>
              <w:jc w:val="both"/>
              <w:rPr>
                <w:sz w:val="20"/>
                <w:szCs w:val="20"/>
              </w:rPr>
            </w:pPr>
            <w:r w:rsidRPr="00767DE3">
              <w:rPr>
                <w:sz w:val="20"/>
                <w:szCs w:val="20"/>
              </w:rPr>
              <w:t>Устно</w:t>
            </w:r>
            <w:r>
              <w:rPr>
                <w:sz w:val="20"/>
                <w:szCs w:val="20"/>
              </w:rPr>
              <w:t xml:space="preserve"> по телефону </w:t>
            </w:r>
            <w:r w:rsidRPr="0031568B">
              <w:rPr>
                <w:b/>
                <w:sz w:val="20"/>
                <w:szCs w:val="20"/>
              </w:rPr>
              <w:t>в течение 40 минут</w:t>
            </w:r>
          </w:p>
        </w:tc>
      </w:tr>
      <w:tr w:rsidR="00500DA4" w:rsidRPr="003D2F42" w14:paraId="267E918C" w14:textId="77777777" w:rsidTr="007A2299">
        <w:trPr>
          <w:trHeight w:val="50"/>
        </w:trPr>
        <w:tc>
          <w:tcPr>
            <w:tcW w:w="724" w:type="pct"/>
            <w:vMerge w:val="restart"/>
            <w:tcBorders>
              <w:top w:val="single" w:sz="6" w:space="0" w:color="auto"/>
              <w:bottom w:val="single" w:sz="6" w:space="0" w:color="auto"/>
              <w:right w:val="single" w:sz="6" w:space="0" w:color="auto"/>
            </w:tcBorders>
            <w:shd w:val="clear" w:color="auto" w:fill="auto"/>
          </w:tcPr>
          <w:p w14:paraId="1D7A2C4A" w14:textId="31F047C5" w:rsidR="00500DA4" w:rsidRPr="00067822" w:rsidRDefault="00500DA4" w:rsidP="007A2299">
            <w:pPr>
              <w:jc w:val="both"/>
              <w:rPr>
                <w:rFonts w:ascii="Arial" w:hAnsi="Arial" w:cs="Arial"/>
                <w:b/>
                <w:caps/>
                <w:sz w:val="16"/>
                <w:szCs w:val="16"/>
              </w:rPr>
            </w:pPr>
            <w:r w:rsidRPr="00067822">
              <w:rPr>
                <w:rFonts w:ascii="Arial" w:hAnsi="Arial" w:cs="Arial"/>
                <w:b/>
                <w:caps/>
                <w:sz w:val="16"/>
                <w:szCs w:val="16"/>
              </w:rPr>
              <w:t>Происшествие</w:t>
            </w:r>
          </w:p>
          <w:p w14:paraId="7301E30E" w14:textId="77777777" w:rsidR="00500DA4" w:rsidRPr="00067822" w:rsidRDefault="00500DA4" w:rsidP="007A2299">
            <w:pPr>
              <w:jc w:val="both"/>
              <w:rPr>
                <w:rFonts w:ascii="Arial" w:hAnsi="Arial" w:cs="Arial"/>
                <w:b/>
                <w:caps/>
                <w:sz w:val="16"/>
                <w:szCs w:val="16"/>
              </w:rPr>
            </w:pPr>
            <w:r>
              <w:rPr>
                <w:rFonts w:ascii="Arial" w:hAnsi="Arial" w:cs="Arial"/>
                <w:b/>
                <w:caps/>
                <w:sz w:val="16"/>
                <w:szCs w:val="16"/>
              </w:rPr>
              <w:t>3-го уровня</w:t>
            </w:r>
          </w:p>
        </w:tc>
        <w:tc>
          <w:tcPr>
            <w:tcW w:w="957" w:type="pct"/>
            <w:vMerge w:val="restart"/>
            <w:tcBorders>
              <w:top w:val="single" w:sz="6" w:space="0" w:color="auto"/>
              <w:left w:val="single" w:sz="6" w:space="0" w:color="auto"/>
              <w:bottom w:val="single" w:sz="6" w:space="0" w:color="auto"/>
              <w:right w:val="single" w:sz="6" w:space="0" w:color="auto"/>
            </w:tcBorders>
            <w:shd w:val="clear" w:color="auto" w:fill="auto"/>
          </w:tcPr>
          <w:p w14:paraId="2A707790" w14:textId="302699D4" w:rsidR="00500DA4" w:rsidRPr="00067822" w:rsidRDefault="003A7C21" w:rsidP="007A2299">
            <w:pPr>
              <w:jc w:val="both"/>
              <w:rPr>
                <w:sz w:val="20"/>
                <w:szCs w:val="20"/>
              </w:rPr>
            </w:pPr>
            <w:r>
              <w:rPr>
                <w:sz w:val="20"/>
                <w:szCs w:val="20"/>
              </w:rPr>
              <w:t xml:space="preserve">В соответствии с </w:t>
            </w:r>
            <w:hyperlink w:anchor="Раздел6" w:history="1">
              <w:r w:rsidRPr="003A7C21">
                <w:rPr>
                  <w:rStyle w:val="ac"/>
                  <w:sz w:val="20"/>
                  <w:szCs w:val="20"/>
                </w:rPr>
                <w:t>разделом</w:t>
              </w:r>
              <w:r w:rsidR="00577F7A">
                <w:rPr>
                  <w:rStyle w:val="ac"/>
                  <w:sz w:val="20"/>
                  <w:szCs w:val="20"/>
                </w:rPr>
                <w:t xml:space="preserve"> </w:t>
              </w:r>
              <w:r w:rsidRPr="003A7C21">
                <w:rPr>
                  <w:rStyle w:val="ac"/>
                  <w:sz w:val="20"/>
                  <w:szCs w:val="20"/>
                </w:rPr>
                <w:t>6</w:t>
              </w:r>
            </w:hyperlink>
            <w:r>
              <w:rPr>
                <w:sz w:val="20"/>
                <w:szCs w:val="20"/>
              </w:rPr>
              <w:t xml:space="preserve">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37A7A34F" w14:textId="53E8192E" w:rsidR="00500DA4" w:rsidRPr="00AB73CB" w:rsidRDefault="00500DA4" w:rsidP="007A2299">
            <w:pPr>
              <w:jc w:val="both"/>
              <w:rPr>
                <w:sz w:val="20"/>
                <w:szCs w:val="20"/>
              </w:rPr>
            </w:pPr>
            <w:r>
              <w:rPr>
                <w:sz w:val="20"/>
                <w:szCs w:val="20"/>
              </w:rPr>
              <w:t>Первый заместитель генерального директора по производству – главный инженер Общества (председатель КЧС и ПБ)</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530D8EE" w14:textId="77777777" w:rsidR="00500DA4" w:rsidRPr="00AB73CB" w:rsidRDefault="00500DA4" w:rsidP="007A2299">
            <w:pPr>
              <w:jc w:val="both"/>
              <w:rPr>
                <w:sz w:val="20"/>
                <w:szCs w:val="20"/>
              </w:rPr>
            </w:pPr>
            <w:r w:rsidRPr="00AC04FD">
              <w:rPr>
                <w:sz w:val="20"/>
                <w:szCs w:val="20"/>
              </w:rPr>
              <w:t>Генеральному директору Общества</w:t>
            </w:r>
          </w:p>
        </w:tc>
        <w:tc>
          <w:tcPr>
            <w:tcW w:w="1199" w:type="pct"/>
            <w:tcBorders>
              <w:top w:val="single" w:sz="6" w:space="0" w:color="auto"/>
              <w:left w:val="single" w:sz="6" w:space="0" w:color="auto"/>
              <w:bottom w:val="single" w:sz="6" w:space="0" w:color="auto"/>
            </w:tcBorders>
            <w:shd w:val="clear" w:color="auto" w:fill="auto"/>
          </w:tcPr>
          <w:p w14:paraId="2DFEE406" w14:textId="0A1AD846"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4B5FC7A3" w14:textId="77777777" w:rsidTr="007A2299">
        <w:trPr>
          <w:trHeight w:val="42"/>
        </w:trPr>
        <w:tc>
          <w:tcPr>
            <w:tcW w:w="724" w:type="pct"/>
            <w:vMerge/>
            <w:tcBorders>
              <w:top w:val="single" w:sz="6" w:space="0" w:color="auto"/>
              <w:bottom w:val="single" w:sz="6" w:space="0" w:color="auto"/>
              <w:right w:val="single" w:sz="6" w:space="0" w:color="auto"/>
            </w:tcBorders>
            <w:shd w:val="clear" w:color="auto" w:fill="auto"/>
          </w:tcPr>
          <w:p w14:paraId="60A279C1"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425CF68" w14:textId="77777777" w:rsidR="00500DA4" w:rsidRPr="003D2F42" w:rsidRDefault="00500DA4" w:rsidP="007A2299">
            <w:pPr>
              <w:jc w:val="both"/>
              <w:rPr>
                <w:color w:val="FF0000"/>
                <w:sz w:val="20"/>
                <w:szCs w:val="20"/>
              </w:rPr>
            </w:pPr>
          </w:p>
        </w:tc>
        <w:tc>
          <w:tcPr>
            <w:tcW w:w="1204" w:type="pct"/>
            <w:vMerge w:val="restart"/>
            <w:tcBorders>
              <w:top w:val="single" w:sz="6" w:space="0" w:color="auto"/>
              <w:left w:val="single" w:sz="6" w:space="0" w:color="auto"/>
              <w:bottom w:val="single" w:sz="4" w:space="0" w:color="auto"/>
              <w:right w:val="single" w:sz="6" w:space="0" w:color="auto"/>
            </w:tcBorders>
            <w:shd w:val="clear" w:color="auto" w:fill="auto"/>
          </w:tcPr>
          <w:p w14:paraId="4992B102" w14:textId="42E7B1BF" w:rsidR="00500DA4" w:rsidRPr="00D92B0F" w:rsidRDefault="00500DA4" w:rsidP="007A2299">
            <w:pPr>
              <w:jc w:val="both"/>
              <w:rPr>
                <w:sz w:val="20"/>
                <w:szCs w:val="20"/>
              </w:rPr>
            </w:pPr>
            <w:r w:rsidRPr="00D92B0F">
              <w:rPr>
                <w:sz w:val="20"/>
                <w:szCs w:val="20"/>
              </w:rPr>
              <w:t>ОДС ДДС</w:t>
            </w:r>
            <w:r w:rsidR="00577F7A">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B9D669B" w14:textId="4D9ACEB1" w:rsidR="00500DA4" w:rsidRPr="00703624" w:rsidRDefault="00500DA4" w:rsidP="00093C77">
            <w:pPr>
              <w:jc w:val="both"/>
              <w:rPr>
                <w:color w:val="4F81BD" w:themeColor="accent1"/>
                <w:sz w:val="20"/>
                <w:szCs w:val="20"/>
              </w:rPr>
            </w:pPr>
            <w:r>
              <w:rPr>
                <w:sz w:val="20"/>
                <w:szCs w:val="20"/>
              </w:rPr>
              <w:t>Первому заместителю генерального директора по производству – главному инженеру Общества (председателю КЧС и ПБ)</w:t>
            </w:r>
          </w:p>
        </w:tc>
        <w:tc>
          <w:tcPr>
            <w:tcW w:w="1199" w:type="pct"/>
            <w:tcBorders>
              <w:top w:val="single" w:sz="6" w:space="0" w:color="auto"/>
              <w:left w:val="single" w:sz="6" w:space="0" w:color="auto"/>
              <w:bottom w:val="single" w:sz="6" w:space="0" w:color="auto"/>
            </w:tcBorders>
            <w:shd w:val="clear" w:color="auto" w:fill="auto"/>
          </w:tcPr>
          <w:p w14:paraId="007609BA" w14:textId="46F84221" w:rsidR="00500DA4" w:rsidRPr="00AB73CB" w:rsidRDefault="00500DA4" w:rsidP="007A2299">
            <w:pPr>
              <w:jc w:val="both"/>
              <w:rPr>
                <w:sz w:val="20"/>
                <w:szCs w:val="20"/>
              </w:rPr>
            </w:pPr>
            <w:r w:rsidRPr="00AB73CB">
              <w:rPr>
                <w:b/>
                <w:sz w:val="20"/>
                <w:szCs w:val="20"/>
              </w:rPr>
              <w:t>Немедленно,</w:t>
            </w:r>
            <w:r w:rsidRPr="00AB73CB">
              <w:rPr>
                <w:sz w:val="20"/>
                <w:szCs w:val="20"/>
              </w:rPr>
              <w:t xml:space="preserve"> после получения информации, устно по телефону</w:t>
            </w:r>
          </w:p>
        </w:tc>
      </w:tr>
      <w:tr w:rsidR="00500DA4" w:rsidRPr="003D2F42" w14:paraId="6155428C"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347A925B"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D4D7FB4"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12903A5"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D7D8FF5" w14:textId="77777777" w:rsidR="00500DA4" w:rsidRPr="00AC04FD" w:rsidRDefault="00500DA4" w:rsidP="007A2299">
            <w:pPr>
              <w:jc w:val="both"/>
              <w:rPr>
                <w:sz w:val="20"/>
                <w:szCs w:val="20"/>
              </w:rPr>
            </w:pPr>
            <w:r w:rsidRPr="00AC04FD">
              <w:rPr>
                <w:sz w:val="20"/>
                <w:szCs w:val="20"/>
              </w:rPr>
              <w:t>Начальнику ОШ Общества</w:t>
            </w:r>
          </w:p>
        </w:tc>
        <w:tc>
          <w:tcPr>
            <w:tcW w:w="1199" w:type="pct"/>
            <w:tcBorders>
              <w:top w:val="single" w:sz="6" w:space="0" w:color="auto"/>
              <w:left w:val="single" w:sz="6" w:space="0" w:color="auto"/>
              <w:bottom w:val="single" w:sz="6" w:space="0" w:color="auto"/>
            </w:tcBorders>
            <w:shd w:val="clear" w:color="auto" w:fill="auto"/>
          </w:tcPr>
          <w:p w14:paraId="75087AA0" w14:textId="3D0DC00F"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41552CA7"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1EE6E52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AF2D3E7"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0B8159D"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12219ED" w14:textId="77777777" w:rsidR="00500DA4" w:rsidRPr="004750FF" w:rsidRDefault="00500DA4" w:rsidP="007A2299">
            <w:pPr>
              <w:jc w:val="both"/>
              <w:rPr>
                <w:sz w:val="20"/>
                <w:szCs w:val="20"/>
              </w:rPr>
            </w:pPr>
            <w:r>
              <w:rPr>
                <w:sz w:val="20"/>
                <w:szCs w:val="20"/>
              </w:rPr>
              <w:t>Заместителю генерального директора по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74497688" w14:textId="538DD1A5"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0C43D9F"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7B9ED636"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178CC3C4"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0E3EEA48"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EAE88DA" w14:textId="77777777" w:rsidR="00500DA4" w:rsidRPr="004750FF" w:rsidRDefault="00500DA4" w:rsidP="007A2299">
            <w:pPr>
              <w:jc w:val="both"/>
              <w:rPr>
                <w:sz w:val="20"/>
                <w:szCs w:val="20"/>
              </w:rPr>
            </w:pPr>
            <w:r w:rsidRPr="004750FF">
              <w:rPr>
                <w:sz w:val="20"/>
                <w:szCs w:val="20"/>
              </w:rPr>
              <w:t>Руководителю ДДС Общества (начальнику ЦИТС Общества)</w:t>
            </w:r>
          </w:p>
        </w:tc>
        <w:tc>
          <w:tcPr>
            <w:tcW w:w="1199" w:type="pct"/>
            <w:tcBorders>
              <w:top w:val="single" w:sz="6" w:space="0" w:color="auto"/>
              <w:left w:val="single" w:sz="6" w:space="0" w:color="auto"/>
              <w:bottom w:val="single" w:sz="6" w:space="0" w:color="auto"/>
            </w:tcBorders>
            <w:shd w:val="clear" w:color="auto" w:fill="auto"/>
          </w:tcPr>
          <w:p w14:paraId="28C4CB9E" w14:textId="02B08AC0"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76E2284"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237CD2B5"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6AC2A59"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15E13B7A"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7CB37210" w14:textId="77777777" w:rsidR="00500DA4" w:rsidRPr="005D4E6A" w:rsidRDefault="00500DA4" w:rsidP="007A2299">
            <w:pPr>
              <w:jc w:val="both"/>
              <w:rPr>
                <w:sz w:val="20"/>
                <w:szCs w:val="20"/>
              </w:rPr>
            </w:pPr>
            <w:r w:rsidRPr="005D4E6A">
              <w:rPr>
                <w:sz w:val="20"/>
                <w:szCs w:val="20"/>
              </w:rPr>
              <w:t>Начальнику отдела по ГО и ЧС Общества</w:t>
            </w:r>
          </w:p>
        </w:tc>
        <w:tc>
          <w:tcPr>
            <w:tcW w:w="1199" w:type="pct"/>
            <w:tcBorders>
              <w:top w:val="single" w:sz="6" w:space="0" w:color="auto"/>
              <w:left w:val="single" w:sz="6" w:space="0" w:color="auto"/>
              <w:bottom w:val="single" w:sz="6" w:space="0" w:color="auto"/>
            </w:tcBorders>
            <w:shd w:val="clear" w:color="auto" w:fill="auto"/>
          </w:tcPr>
          <w:p w14:paraId="0B2BB93D" w14:textId="49C79921"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4830E144"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472EF52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F7E97ED"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66974DFD"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597DC85" w14:textId="69FE1D97" w:rsidR="00500DA4" w:rsidRPr="005D4E6A" w:rsidRDefault="00500DA4" w:rsidP="007A2299">
            <w:pPr>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труда и окружающей среды Общества</w:t>
            </w:r>
          </w:p>
        </w:tc>
        <w:tc>
          <w:tcPr>
            <w:tcW w:w="1199" w:type="pct"/>
            <w:tcBorders>
              <w:top w:val="single" w:sz="6" w:space="0" w:color="auto"/>
              <w:left w:val="single" w:sz="6" w:space="0" w:color="auto"/>
              <w:bottom w:val="single" w:sz="6" w:space="0" w:color="auto"/>
            </w:tcBorders>
            <w:shd w:val="clear" w:color="auto" w:fill="auto"/>
          </w:tcPr>
          <w:p w14:paraId="3DF3AC97" w14:textId="094A555F" w:rsidR="00500DA4" w:rsidRPr="00AC04FD"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2634450E"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163EC153"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08B5BE8"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D518315"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1EB87D" w14:textId="77777777" w:rsidR="00500DA4" w:rsidRPr="007E100A" w:rsidRDefault="00500DA4" w:rsidP="007A2299">
            <w:pPr>
              <w:jc w:val="both"/>
              <w:rPr>
                <w:sz w:val="20"/>
                <w:szCs w:val="20"/>
              </w:rPr>
            </w:pPr>
            <w:r w:rsidRPr="007E100A">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24985C2B" w14:textId="54C22B12" w:rsidR="00500DA4" w:rsidRPr="007E100A" w:rsidRDefault="00500DA4" w:rsidP="007A2299">
            <w:pPr>
              <w:jc w:val="both"/>
              <w:rPr>
                <w:sz w:val="20"/>
                <w:szCs w:val="20"/>
              </w:rPr>
            </w:pPr>
            <w:r w:rsidRPr="007E100A">
              <w:rPr>
                <w:b/>
                <w:sz w:val="20"/>
                <w:szCs w:val="20"/>
              </w:rPr>
              <w:t>В течение 60 минут,</w:t>
            </w:r>
            <w:r w:rsidRPr="007E100A">
              <w:rPr>
                <w:sz w:val="20"/>
                <w:szCs w:val="20"/>
              </w:rPr>
              <w:t xml:space="preserve"> устно по телефону.</w:t>
            </w:r>
          </w:p>
          <w:p w14:paraId="04149F6A" w14:textId="0840465B" w:rsidR="00500DA4" w:rsidRPr="007E100A" w:rsidRDefault="00500DA4" w:rsidP="007A2299">
            <w:pPr>
              <w:jc w:val="both"/>
              <w:rPr>
                <w:sz w:val="20"/>
                <w:szCs w:val="20"/>
              </w:rPr>
            </w:pPr>
            <w:r w:rsidRPr="007E100A">
              <w:rPr>
                <w:b/>
                <w:sz w:val="20"/>
                <w:szCs w:val="20"/>
              </w:rPr>
              <w:t>В течение 3-х часов</w:t>
            </w:r>
            <w:r w:rsidRPr="007E100A">
              <w:rPr>
                <w:sz w:val="20"/>
                <w:szCs w:val="20"/>
              </w:rPr>
              <w:t xml:space="preserve"> письменно по форме ОД-1 в соответствии со Стандартом Компании </w:t>
            </w:r>
            <w:r w:rsidR="0076361C" w:rsidRPr="007E100A">
              <w:rPr>
                <w:sz w:val="20"/>
                <w:szCs w:val="20"/>
              </w:rPr>
              <w:t xml:space="preserve">№ П3-05 С-0227 </w:t>
            </w:r>
            <w:r w:rsidRPr="007E100A">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p>
        </w:tc>
      </w:tr>
      <w:tr w:rsidR="00500DA4" w:rsidRPr="003D2F42" w14:paraId="7F679087"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3E49EF9F"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357A6FD1"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35208296"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B3E9048" w14:textId="24D7CD27" w:rsidR="00500DA4" w:rsidRPr="00511BF3" w:rsidRDefault="00500DA4" w:rsidP="007A2299">
            <w:pPr>
              <w:jc w:val="both"/>
              <w:rPr>
                <w:sz w:val="20"/>
                <w:szCs w:val="20"/>
              </w:rPr>
            </w:pPr>
            <w:r w:rsidRPr="00511BF3">
              <w:rPr>
                <w:sz w:val="20"/>
                <w:szCs w:val="20"/>
              </w:rPr>
              <w:t>Руководителям СП Общества (членам КЧС и ПБ) согласно списков оповещения</w:t>
            </w:r>
          </w:p>
        </w:tc>
        <w:tc>
          <w:tcPr>
            <w:tcW w:w="1199" w:type="pct"/>
            <w:tcBorders>
              <w:top w:val="single" w:sz="6" w:space="0" w:color="auto"/>
              <w:left w:val="single" w:sz="6" w:space="0" w:color="auto"/>
              <w:bottom w:val="single" w:sz="6" w:space="0" w:color="auto"/>
            </w:tcBorders>
            <w:shd w:val="clear" w:color="auto" w:fill="auto"/>
          </w:tcPr>
          <w:p w14:paraId="6A31E130" w14:textId="05E61E93" w:rsidR="00500DA4" w:rsidRPr="00511BF3" w:rsidRDefault="00500DA4" w:rsidP="007A2299">
            <w:pPr>
              <w:jc w:val="both"/>
              <w:rPr>
                <w:sz w:val="20"/>
                <w:szCs w:val="20"/>
              </w:rPr>
            </w:pPr>
            <w:r w:rsidRPr="00511BF3">
              <w:rPr>
                <w:sz w:val="20"/>
                <w:szCs w:val="20"/>
              </w:rPr>
              <w:t xml:space="preserve">По указанию </w:t>
            </w:r>
            <w:r w:rsidRPr="004750FF">
              <w:rPr>
                <w:sz w:val="20"/>
                <w:szCs w:val="20"/>
              </w:rPr>
              <w:t>Руководител</w:t>
            </w:r>
            <w:r>
              <w:rPr>
                <w:sz w:val="20"/>
                <w:szCs w:val="20"/>
              </w:rPr>
              <w:t>я</w:t>
            </w:r>
            <w:r w:rsidRPr="004750FF">
              <w:rPr>
                <w:sz w:val="20"/>
                <w:szCs w:val="20"/>
              </w:rPr>
              <w:t xml:space="preserve"> ДДС Общества</w:t>
            </w:r>
            <w:r w:rsidRPr="00511BF3">
              <w:rPr>
                <w:sz w:val="20"/>
                <w:szCs w:val="20"/>
              </w:rPr>
              <w:t xml:space="preserve">, </w:t>
            </w:r>
            <w:r w:rsidRPr="00511BF3">
              <w:rPr>
                <w:b/>
                <w:sz w:val="20"/>
                <w:szCs w:val="20"/>
              </w:rPr>
              <w:t>в течение 20 минут, рассылкой SMS</w:t>
            </w:r>
            <w:r>
              <w:rPr>
                <w:b/>
                <w:sz w:val="20"/>
                <w:szCs w:val="20"/>
              </w:rPr>
              <w:t>-</w:t>
            </w:r>
            <w:r w:rsidRPr="00511BF3">
              <w:rPr>
                <w:b/>
                <w:sz w:val="20"/>
                <w:szCs w:val="20"/>
              </w:rPr>
              <w:t>сообщений</w:t>
            </w:r>
            <w:r w:rsidRPr="00511BF3">
              <w:rPr>
                <w:sz w:val="20"/>
                <w:szCs w:val="20"/>
              </w:rPr>
              <w:t xml:space="preserve"> </w:t>
            </w:r>
            <w:r>
              <w:rPr>
                <w:sz w:val="20"/>
                <w:szCs w:val="20"/>
              </w:rPr>
              <w:t>(</w:t>
            </w:r>
            <w:r w:rsidRPr="00603206">
              <w:rPr>
                <w:sz w:val="20"/>
                <w:szCs w:val="20"/>
              </w:rPr>
              <w:t>согласованное Генеральным директором Общества или его заместителем согласно порядка, установленного организационно-распорядительным документом Общества</w:t>
            </w:r>
            <w:r>
              <w:rPr>
                <w:sz w:val="20"/>
                <w:szCs w:val="20"/>
              </w:rPr>
              <w:t xml:space="preserve">) </w:t>
            </w:r>
            <w:r w:rsidRPr="006F18AB">
              <w:rPr>
                <w:sz w:val="20"/>
                <w:szCs w:val="20"/>
              </w:rPr>
              <w:t>с краткой информацией о</w:t>
            </w:r>
            <w:r>
              <w:rPr>
                <w:sz w:val="20"/>
                <w:szCs w:val="20"/>
              </w:rPr>
              <w:t xml:space="preserve"> </w:t>
            </w:r>
            <w:r w:rsidRPr="006F18AB">
              <w:rPr>
                <w:sz w:val="20"/>
                <w:szCs w:val="20"/>
              </w:rPr>
              <w:t>п</w:t>
            </w:r>
            <w:r>
              <w:rPr>
                <w:sz w:val="20"/>
                <w:szCs w:val="20"/>
              </w:rPr>
              <w:t>роизошедшем оперативном событии</w:t>
            </w:r>
          </w:p>
          <w:p w14:paraId="1698CFC6" w14:textId="682F92DD" w:rsidR="00500DA4" w:rsidRPr="00511BF3" w:rsidRDefault="00500DA4" w:rsidP="007A2299">
            <w:pPr>
              <w:jc w:val="both"/>
              <w:rPr>
                <w:sz w:val="20"/>
                <w:szCs w:val="20"/>
              </w:rPr>
            </w:pPr>
            <w:r w:rsidRPr="00511BF3">
              <w:rPr>
                <w:sz w:val="20"/>
                <w:szCs w:val="20"/>
              </w:rPr>
              <w:t>В течение 20 минут, после получения актуальной информации, рассылкой SMS-сообщений (до полной ликвидации последствий, включая проведение рекультивации участка местн</w:t>
            </w:r>
            <w:r>
              <w:rPr>
                <w:sz w:val="20"/>
                <w:szCs w:val="20"/>
              </w:rPr>
              <w:t>ости в районе ЧС, происшествия)</w:t>
            </w:r>
          </w:p>
        </w:tc>
      </w:tr>
      <w:tr w:rsidR="00500DA4" w:rsidRPr="003D2F42" w14:paraId="3589C7C8"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432094B0"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53F4F156"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6DB626E"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595C0F45" w14:textId="04222199" w:rsidR="00500DA4" w:rsidRPr="00511BF3" w:rsidRDefault="00500DA4" w:rsidP="007A2299">
            <w:pPr>
              <w:jc w:val="both"/>
              <w:rPr>
                <w:sz w:val="20"/>
                <w:szCs w:val="20"/>
              </w:rPr>
            </w:pPr>
            <w:r>
              <w:rPr>
                <w:sz w:val="20"/>
                <w:szCs w:val="20"/>
              </w:rPr>
              <w:t xml:space="preserve">ЦДУ </w:t>
            </w:r>
          </w:p>
        </w:tc>
        <w:tc>
          <w:tcPr>
            <w:tcW w:w="1199" w:type="pct"/>
            <w:tcBorders>
              <w:top w:val="single" w:sz="6" w:space="0" w:color="auto"/>
              <w:left w:val="single" w:sz="6" w:space="0" w:color="auto"/>
              <w:bottom w:val="single" w:sz="6" w:space="0" w:color="auto"/>
            </w:tcBorders>
            <w:shd w:val="clear" w:color="auto" w:fill="auto"/>
          </w:tcPr>
          <w:p w14:paraId="3BC2A6E7" w14:textId="2613DB64" w:rsidR="00500DA4" w:rsidRPr="003209A1"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Департаментом оперативного управления и мониторинга Компании порядком (в </w:t>
            </w:r>
            <w:r w:rsidRPr="003209A1">
              <w:rPr>
                <w:sz w:val="20"/>
                <w:szCs w:val="20"/>
              </w:rPr>
              <w:t>порядке информирования</w:t>
            </w:r>
            <w:r>
              <w:rPr>
                <w:sz w:val="20"/>
                <w:szCs w:val="20"/>
              </w:rPr>
              <w:t xml:space="preserve"> </w:t>
            </w:r>
            <w:r w:rsidRPr="002B13F3">
              <w:rPr>
                <w:sz w:val="20"/>
                <w:szCs w:val="20"/>
              </w:rPr>
              <w:t xml:space="preserve">в соответствии со Стандартом </w:t>
            </w:r>
            <w:r w:rsidR="00577F7A">
              <w:rPr>
                <w:sz w:val="20"/>
                <w:szCs w:val="20"/>
              </w:rPr>
              <w:t>ООО </w:t>
            </w:r>
            <w:r>
              <w:rPr>
                <w:sz w:val="20"/>
                <w:szCs w:val="20"/>
              </w:rPr>
              <w:t xml:space="preserve">«Славнефть-Красноярскнефтегаз» </w:t>
            </w:r>
            <w:r w:rsidR="0076361C">
              <w:rPr>
                <w:sz w:val="20"/>
                <w:szCs w:val="20"/>
              </w:rPr>
              <w:t xml:space="preserve">№ </w:t>
            </w:r>
            <w:r w:rsidR="0076361C" w:rsidRPr="009F50DC">
              <w:rPr>
                <w:sz w:val="20"/>
                <w:szCs w:val="20"/>
              </w:rPr>
              <w:t xml:space="preserve">П3-11.04 С-0012 ЮЛ-428 </w:t>
            </w:r>
            <w:r w:rsidRPr="009F50DC">
              <w:rPr>
                <w:sz w:val="20"/>
                <w:szCs w:val="20"/>
              </w:rPr>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Pr="003209A1">
              <w:rPr>
                <w:sz w:val="20"/>
                <w:szCs w:val="20"/>
              </w:rPr>
              <w:t>)</w:t>
            </w:r>
          </w:p>
        </w:tc>
      </w:tr>
      <w:tr w:rsidR="00500DA4" w:rsidRPr="003D2F42" w14:paraId="5899377A"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01C211A9"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0D2C373F"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4501DDD"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0969E0A" w14:textId="03ED3157" w:rsidR="00500DA4" w:rsidRPr="004033E4" w:rsidRDefault="00500DA4" w:rsidP="007A2299">
            <w:pPr>
              <w:jc w:val="both"/>
              <w:rPr>
                <w:sz w:val="20"/>
                <w:szCs w:val="20"/>
              </w:rPr>
            </w:pPr>
            <w:r w:rsidRPr="004033E4">
              <w:rPr>
                <w:sz w:val="20"/>
                <w:szCs w:val="20"/>
              </w:rPr>
              <w:t>Департамент поддержки бизнеса и анализа</w:t>
            </w:r>
            <w:r>
              <w:rPr>
                <w:sz w:val="20"/>
                <w:szCs w:val="20"/>
              </w:rPr>
              <w:t xml:space="preserve"> производственной деятельности П</w:t>
            </w:r>
            <w:r w:rsidRPr="004033E4">
              <w:rPr>
                <w:sz w:val="20"/>
                <w:szCs w:val="20"/>
              </w:rPr>
              <w:t>АО</w:t>
            </w:r>
            <w:r w:rsidR="00577F7A">
              <w:rPr>
                <w:sz w:val="20"/>
                <w:szCs w:val="20"/>
              </w:rPr>
              <w:t xml:space="preserve"> </w:t>
            </w:r>
            <w:r w:rsidRPr="004033E4">
              <w:rPr>
                <w:sz w:val="20"/>
                <w:szCs w:val="20"/>
              </w:rPr>
              <w:t>«НГК</w:t>
            </w:r>
            <w:r w:rsidR="00577F7A">
              <w:rPr>
                <w:sz w:val="20"/>
                <w:szCs w:val="20"/>
              </w:rPr>
              <w:t xml:space="preserve"> </w:t>
            </w:r>
            <w:r w:rsidRPr="004033E4">
              <w:rPr>
                <w:sz w:val="20"/>
                <w:szCs w:val="20"/>
              </w:rPr>
              <w:t>«Славнефть»</w:t>
            </w:r>
          </w:p>
        </w:tc>
        <w:tc>
          <w:tcPr>
            <w:tcW w:w="1199" w:type="pct"/>
            <w:tcBorders>
              <w:top w:val="single" w:sz="6" w:space="0" w:color="auto"/>
              <w:left w:val="single" w:sz="6" w:space="0" w:color="auto"/>
              <w:bottom w:val="single" w:sz="6" w:space="0" w:color="auto"/>
            </w:tcBorders>
            <w:shd w:val="clear" w:color="auto" w:fill="auto"/>
          </w:tcPr>
          <w:p w14:paraId="6D39AC70" w14:textId="0519EDBD"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поддержки бизнеса и анализа</w:t>
            </w:r>
            <w:r>
              <w:rPr>
                <w:sz w:val="20"/>
                <w:szCs w:val="20"/>
              </w:rPr>
              <w:t xml:space="preserve"> производственной деятельности П</w:t>
            </w:r>
            <w:r w:rsidRPr="004033E4">
              <w:rPr>
                <w:sz w:val="20"/>
                <w:szCs w:val="20"/>
              </w:rPr>
              <w:t>АО</w:t>
            </w:r>
            <w:r w:rsidR="0076361C">
              <w:rPr>
                <w:sz w:val="20"/>
                <w:szCs w:val="20"/>
              </w:rPr>
              <w:t> </w:t>
            </w:r>
            <w:r w:rsidRPr="004033E4">
              <w:rPr>
                <w:sz w:val="20"/>
                <w:szCs w:val="20"/>
              </w:rPr>
              <w:t>«НГК «Славнефть»</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45B5A6F0"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08F227A7"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4CE7ED76" w14:textId="77777777" w:rsidR="00500DA4" w:rsidRPr="003D2F42" w:rsidRDefault="00500DA4" w:rsidP="007A2299">
            <w:pPr>
              <w:jc w:val="both"/>
              <w:rPr>
                <w:color w:val="FF0000"/>
                <w:sz w:val="20"/>
                <w:szCs w:val="20"/>
              </w:rPr>
            </w:pPr>
          </w:p>
        </w:tc>
        <w:tc>
          <w:tcPr>
            <w:tcW w:w="1204" w:type="pct"/>
            <w:vMerge/>
            <w:tcBorders>
              <w:top w:val="single" w:sz="4" w:space="0" w:color="auto"/>
              <w:left w:val="single" w:sz="6" w:space="0" w:color="auto"/>
              <w:bottom w:val="single" w:sz="4" w:space="0" w:color="auto"/>
              <w:right w:val="single" w:sz="6" w:space="0" w:color="auto"/>
            </w:tcBorders>
            <w:shd w:val="clear" w:color="auto" w:fill="auto"/>
          </w:tcPr>
          <w:p w14:paraId="788D9FC1" w14:textId="77777777" w:rsidR="00500DA4" w:rsidRPr="003D2F42" w:rsidRDefault="00500DA4" w:rsidP="007A2299">
            <w:pPr>
              <w:jc w:val="both"/>
              <w:rPr>
                <w:color w:val="FF0000"/>
                <w:sz w:val="20"/>
                <w:szCs w:val="20"/>
              </w:rPr>
            </w:pP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C36B1C9" w14:textId="4EC21DA3" w:rsidR="00500DA4" w:rsidRPr="004033E4" w:rsidRDefault="00500DA4" w:rsidP="007A2299">
            <w:pPr>
              <w:jc w:val="both"/>
              <w:rPr>
                <w:sz w:val="20"/>
                <w:szCs w:val="20"/>
              </w:rPr>
            </w:pPr>
            <w:r w:rsidRPr="004033E4">
              <w:rPr>
                <w:sz w:val="20"/>
                <w:szCs w:val="20"/>
              </w:rPr>
              <w:t>ОД ЦИТС Управления по добычи нефти, газа и конденсата</w:t>
            </w:r>
            <w:r>
              <w:rPr>
                <w:sz w:val="20"/>
                <w:szCs w:val="20"/>
              </w:rPr>
              <w:t xml:space="preserve"> </w:t>
            </w:r>
            <w:r w:rsidRPr="004033E4">
              <w:rPr>
                <w:sz w:val="20"/>
                <w:szCs w:val="20"/>
              </w:rPr>
              <w:t>Департамент</w:t>
            </w:r>
            <w:r>
              <w:rPr>
                <w:sz w:val="20"/>
                <w:szCs w:val="20"/>
              </w:rPr>
              <w:t>а</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p>
        </w:tc>
        <w:tc>
          <w:tcPr>
            <w:tcW w:w="1199" w:type="pct"/>
            <w:tcBorders>
              <w:top w:val="single" w:sz="6" w:space="0" w:color="auto"/>
              <w:left w:val="single" w:sz="6" w:space="0" w:color="auto"/>
              <w:bottom w:val="single" w:sz="6" w:space="0" w:color="auto"/>
            </w:tcBorders>
            <w:shd w:val="clear" w:color="auto" w:fill="auto"/>
          </w:tcPr>
          <w:p w14:paraId="094F63D5" w14:textId="49D8908A" w:rsidR="00500DA4" w:rsidRPr="00F83ACD" w:rsidRDefault="00500DA4" w:rsidP="007A2299">
            <w:pPr>
              <w:jc w:val="both"/>
              <w:rPr>
                <w:sz w:val="20"/>
                <w:szCs w:val="20"/>
              </w:rPr>
            </w:pPr>
            <w:r>
              <w:rPr>
                <w:sz w:val="20"/>
                <w:szCs w:val="20"/>
              </w:rPr>
              <w:t>У</w:t>
            </w:r>
            <w:r w:rsidRPr="006F18AB">
              <w:rPr>
                <w:sz w:val="20"/>
                <w:szCs w:val="20"/>
              </w:rPr>
              <w:t>с</w:t>
            </w:r>
            <w:r>
              <w:rPr>
                <w:sz w:val="20"/>
                <w:szCs w:val="20"/>
              </w:rPr>
              <w:t xml:space="preserve">тановленным </w:t>
            </w:r>
            <w:r w:rsidRPr="004033E4">
              <w:rPr>
                <w:sz w:val="20"/>
                <w:szCs w:val="20"/>
              </w:rPr>
              <w:t>Департамент</w:t>
            </w:r>
            <w:r>
              <w:rPr>
                <w:sz w:val="20"/>
                <w:szCs w:val="20"/>
              </w:rPr>
              <w:t>ом</w:t>
            </w:r>
            <w:r w:rsidRPr="004033E4">
              <w:rPr>
                <w:sz w:val="20"/>
                <w:szCs w:val="20"/>
              </w:rPr>
              <w:t xml:space="preserve"> по развитию инфраструктуры</w:t>
            </w:r>
            <w:r>
              <w:rPr>
                <w:sz w:val="20"/>
                <w:szCs w:val="20"/>
              </w:rPr>
              <w:t xml:space="preserve"> </w:t>
            </w:r>
            <w:r w:rsidR="00577F7A">
              <w:rPr>
                <w:sz w:val="20"/>
                <w:szCs w:val="20"/>
              </w:rPr>
              <w:t>ООО </w:t>
            </w:r>
            <w:r w:rsidRPr="004033E4">
              <w:rPr>
                <w:sz w:val="20"/>
                <w:szCs w:val="20"/>
              </w:rPr>
              <w:t>«ГПН</w:t>
            </w:r>
            <w:r>
              <w:rPr>
                <w:sz w:val="20"/>
                <w:szCs w:val="20"/>
              </w:rPr>
              <w:t>-</w:t>
            </w:r>
            <w:r w:rsidRPr="004033E4">
              <w:rPr>
                <w:sz w:val="20"/>
                <w:szCs w:val="20"/>
              </w:rPr>
              <w:t>Развитие»</w:t>
            </w:r>
            <w:r>
              <w:rPr>
                <w:sz w:val="20"/>
                <w:szCs w:val="20"/>
              </w:rPr>
              <w:t xml:space="preserve"> порядком (в </w:t>
            </w:r>
            <w:r w:rsidRPr="003209A1">
              <w:rPr>
                <w:sz w:val="20"/>
                <w:szCs w:val="20"/>
              </w:rPr>
              <w:t>порядке информирования</w:t>
            </w:r>
            <w:r>
              <w:rPr>
                <w:sz w:val="20"/>
                <w:szCs w:val="20"/>
              </w:rPr>
              <w:t>).</w:t>
            </w:r>
          </w:p>
        </w:tc>
      </w:tr>
      <w:tr w:rsidR="00500DA4" w:rsidRPr="003D2F42" w14:paraId="758A0FD6" w14:textId="77777777" w:rsidTr="007A2299">
        <w:trPr>
          <w:trHeight w:val="200"/>
        </w:trPr>
        <w:tc>
          <w:tcPr>
            <w:tcW w:w="724" w:type="pct"/>
            <w:vMerge/>
            <w:tcBorders>
              <w:top w:val="single" w:sz="6" w:space="0" w:color="auto"/>
              <w:bottom w:val="single" w:sz="6" w:space="0" w:color="auto"/>
              <w:right w:val="single" w:sz="6" w:space="0" w:color="auto"/>
            </w:tcBorders>
            <w:shd w:val="clear" w:color="auto" w:fill="auto"/>
          </w:tcPr>
          <w:p w14:paraId="64D226BE" w14:textId="77777777" w:rsidR="00500DA4" w:rsidRPr="003D2F42" w:rsidRDefault="00500DA4" w:rsidP="007A2299">
            <w:pPr>
              <w:jc w:val="both"/>
              <w:rPr>
                <w:color w:val="FF0000"/>
                <w:sz w:val="20"/>
                <w:szCs w:val="20"/>
              </w:rPr>
            </w:pPr>
          </w:p>
        </w:tc>
        <w:tc>
          <w:tcPr>
            <w:tcW w:w="957" w:type="pct"/>
            <w:vMerge/>
            <w:tcBorders>
              <w:top w:val="single" w:sz="6" w:space="0" w:color="auto"/>
              <w:left w:val="single" w:sz="6" w:space="0" w:color="auto"/>
              <w:bottom w:val="single" w:sz="6" w:space="0" w:color="auto"/>
              <w:right w:val="single" w:sz="6" w:space="0" w:color="auto"/>
            </w:tcBorders>
            <w:shd w:val="clear" w:color="auto" w:fill="auto"/>
          </w:tcPr>
          <w:p w14:paraId="6D2533E4" w14:textId="77777777" w:rsidR="00500DA4" w:rsidRPr="003D2F42" w:rsidRDefault="00500DA4" w:rsidP="007A2299">
            <w:pPr>
              <w:jc w:val="both"/>
              <w:rPr>
                <w:color w:val="FF0000"/>
                <w:sz w:val="20"/>
                <w:szCs w:val="20"/>
              </w:rPr>
            </w:pPr>
          </w:p>
        </w:tc>
        <w:tc>
          <w:tcPr>
            <w:tcW w:w="1204" w:type="pct"/>
            <w:tcBorders>
              <w:top w:val="single" w:sz="4" w:space="0" w:color="auto"/>
              <w:left w:val="single" w:sz="6" w:space="0" w:color="auto"/>
              <w:bottom w:val="single" w:sz="6" w:space="0" w:color="auto"/>
              <w:right w:val="single" w:sz="6" w:space="0" w:color="auto"/>
            </w:tcBorders>
            <w:shd w:val="clear" w:color="auto" w:fill="auto"/>
          </w:tcPr>
          <w:p w14:paraId="4744AF1C" w14:textId="77777777" w:rsidR="00500DA4" w:rsidRPr="00767DE3" w:rsidRDefault="00500DA4" w:rsidP="007A2299">
            <w:pPr>
              <w:jc w:val="both"/>
              <w:rPr>
                <w:sz w:val="20"/>
                <w:szCs w:val="20"/>
              </w:rPr>
            </w:pPr>
            <w:r w:rsidRPr="00A64DE2">
              <w:rPr>
                <w:sz w:val="20"/>
                <w:szCs w:val="20"/>
              </w:rPr>
              <w:t>Заместитель генерального директора по промышленной безопасности, охране тр</w:t>
            </w:r>
            <w:r>
              <w:rPr>
                <w:sz w:val="20"/>
                <w:szCs w:val="20"/>
              </w:rPr>
              <w:t>уда и окружающей среды 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30FE939F"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31721B6C"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0192BDDA" w14:textId="142DEB3B" w:rsidR="00500DA4" w:rsidRPr="00A61882" w:rsidRDefault="00500DA4" w:rsidP="007A2299">
            <w:pPr>
              <w:jc w:val="both"/>
              <w:rPr>
                <w:sz w:val="20"/>
                <w:szCs w:val="20"/>
              </w:rPr>
            </w:pPr>
            <w:r w:rsidRPr="00A61882">
              <w:rPr>
                <w:sz w:val="20"/>
                <w:szCs w:val="20"/>
              </w:rPr>
              <w:t xml:space="preserve">В течение рабочего времени текущего дня (первого рабочего дня после окончания нерабочих / праздничных дней) либо в соответствии с указаниями руководителей СП, ответственных за ПБОТОС в </w:t>
            </w:r>
            <w:r>
              <w:rPr>
                <w:sz w:val="20"/>
                <w:szCs w:val="20"/>
              </w:rPr>
              <w:t>Компании</w:t>
            </w:r>
          </w:p>
        </w:tc>
      </w:tr>
      <w:tr w:rsidR="00500DA4" w:rsidRPr="003D2F42" w14:paraId="343CE780" w14:textId="77777777" w:rsidTr="007A2299">
        <w:trPr>
          <w:trHeight w:val="399"/>
        </w:trPr>
        <w:tc>
          <w:tcPr>
            <w:tcW w:w="724" w:type="pct"/>
            <w:vMerge w:val="restart"/>
            <w:tcBorders>
              <w:top w:val="single" w:sz="6" w:space="0" w:color="auto"/>
              <w:right w:val="single" w:sz="6" w:space="0" w:color="auto"/>
            </w:tcBorders>
            <w:shd w:val="clear" w:color="auto" w:fill="auto"/>
          </w:tcPr>
          <w:p w14:paraId="4C8E750F" w14:textId="37FB216A" w:rsidR="00500DA4" w:rsidRPr="00067822" w:rsidRDefault="00500DA4" w:rsidP="007A2299">
            <w:pPr>
              <w:jc w:val="both"/>
              <w:rPr>
                <w:rFonts w:ascii="Arial" w:hAnsi="Arial" w:cs="Arial"/>
                <w:b/>
                <w:caps/>
                <w:sz w:val="16"/>
                <w:szCs w:val="16"/>
              </w:rPr>
            </w:pPr>
            <w:r w:rsidRPr="00067822">
              <w:rPr>
                <w:rFonts w:ascii="Arial" w:hAnsi="Arial" w:cs="Arial"/>
                <w:b/>
                <w:caps/>
                <w:sz w:val="16"/>
                <w:szCs w:val="16"/>
              </w:rPr>
              <w:t>Происшествие</w:t>
            </w:r>
          </w:p>
          <w:p w14:paraId="102DB09F" w14:textId="77777777" w:rsidR="00500DA4" w:rsidRPr="00067822" w:rsidRDefault="00500DA4" w:rsidP="007A2299">
            <w:pPr>
              <w:jc w:val="both"/>
              <w:rPr>
                <w:rFonts w:ascii="Arial" w:hAnsi="Arial" w:cs="Arial"/>
                <w:b/>
                <w:caps/>
                <w:sz w:val="16"/>
                <w:szCs w:val="16"/>
              </w:rPr>
            </w:pPr>
            <w:r>
              <w:rPr>
                <w:rFonts w:ascii="Arial" w:hAnsi="Arial" w:cs="Arial"/>
                <w:b/>
                <w:caps/>
                <w:sz w:val="16"/>
                <w:szCs w:val="16"/>
              </w:rPr>
              <w:t>4-го уровня</w:t>
            </w:r>
          </w:p>
        </w:tc>
        <w:tc>
          <w:tcPr>
            <w:tcW w:w="957" w:type="pct"/>
            <w:vMerge w:val="restart"/>
            <w:tcBorders>
              <w:top w:val="single" w:sz="6" w:space="0" w:color="auto"/>
              <w:left w:val="single" w:sz="6" w:space="0" w:color="auto"/>
              <w:right w:val="single" w:sz="6" w:space="0" w:color="auto"/>
            </w:tcBorders>
            <w:shd w:val="clear" w:color="auto" w:fill="auto"/>
          </w:tcPr>
          <w:p w14:paraId="43DD7404" w14:textId="3ABD4247" w:rsidR="00500DA4" w:rsidRPr="00067822" w:rsidRDefault="003A7C21" w:rsidP="007A2299">
            <w:pPr>
              <w:jc w:val="both"/>
              <w:rPr>
                <w:sz w:val="20"/>
                <w:szCs w:val="20"/>
              </w:rPr>
            </w:pPr>
            <w:r>
              <w:rPr>
                <w:sz w:val="20"/>
                <w:szCs w:val="20"/>
              </w:rPr>
              <w:t xml:space="preserve">В соответствии с </w:t>
            </w:r>
            <w:r w:rsidR="0076361C" w:rsidRPr="007A2299">
              <w:rPr>
                <w:sz w:val="20"/>
                <w:szCs w:val="20"/>
              </w:rPr>
              <w:t>разделом 6</w:t>
            </w:r>
            <w:r>
              <w:rPr>
                <w:sz w:val="20"/>
                <w:szCs w:val="20"/>
              </w:rPr>
              <w:t xml:space="preserve"> настоящего Стандарта</w:t>
            </w: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21B89665" w14:textId="09A47F94" w:rsidR="00500DA4" w:rsidRDefault="00500DA4" w:rsidP="007A2299">
            <w:pPr>
              <w:jc w:val="both"/>
              <w:rPr>
                <w:sz w:val="20"/>
                <w:szCs w:val="20"/>
              </w:rPr>
            </w:pPr>
            <w:r w:rsidRPr="00D92B0F">
              <w:rPr>
                <w:sz w:val="20"/>
                <w:szCs w:val="20"/>
              </w:rPr>
              <w:t>ОДС ДДС</w:t>
            </w:r>
            <w:r w:rsidR="00577F7A">
              <w:rPr>
                <w:sz w:val="20"/>
                <w:szCs w:val="20"/>
              </w:rPr>
              <w:t xml:space="preserve"> </w:t>
            </w:r>
            <w:r w:rsidRPr="00D92B0F">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416E6B78" w14:textId="77777777" w:rsidR="00500DA4" w:rsidRDefault="00500DA4" w:rsidP="007A2299">
            <w:pPr>
              <w:pStyle w:val="aff0"/>
              <w:numPr>
                <w:ilvl w:val="0"/>
                <w:numId w:val="12"/>
              </w:numPr>
              <w:tabs>
                <w:tab w:val="left" w:pos="346"/>
              </w:tabs>
              <w:ind w:left="318" w:hanging="318"/>
              <w:contextualSpacing w:val="0"/>
              <w:jc w:val="both"/>
              <w:rPr>
                <w:sz w:val="20"/>
                <w:szCs w:val="20"/>
              </w:rPr>
            </w:pPr>
            <w:r w:rsidRPr="00A64DE2">
              <w:rPr>
                <w:sz w:val="20"/>
                <w:szCs w:val="20"/>
              </w:rPr>
              <w:t>Заместител</w:t>
            </w:r>
            <w:r>
              <w:rPr>
                <w:sz w:val="20"/>
                <w:szCs w:val="20"/>
              </w:rPr>
              <w:t>ю</w:t>
            </w:r>
            <w:r w:rsidRPr="00A64DE2">
              <w:rPr>
                <w:sz w:val="20"/>
                <w:szCs w:val="20"/>
              </w:rPr>
              <w:t xml:space="preserve"> генерального директора по промышленной безопасности, охране тр</w:t>
            </w:r>
            <w:r>
              <w:rPr>
                <w:sz w:val="20"/>
                <w:szCs w:val="20"/>
              </w:rPr>
              <w:t>уда и окружающей среды Общества</w:t>
            </w:r>
          </w:p>
          <w:p w14:paraId="441DBF13"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sidRPr="00357931">
              <w:rPr>
                <w:sz w:val="20"/>
                <w:szCs w:val="20"/>
              </w:rPr>
              <w:t>Заместител</w:t>
            </w:r>
            <w:r>
              <w:rPr>
                <w:sz w:val="20"/>
                <w:szCs w:val="20"/>
              </w:rPr>
              <w:t>ю</w:t>
            </w:r>
            <w:r w:rsidRPr="00357931">
              <w:rPr>
                <w:sz w:val="20"/>
                <w:szCs w:val="20"/>
              </w:rPr>
              <w:t xml:space="preserve"> генерального директора по экономической безопасности</w:t>
            </w:r>
            <w:r>
              <w:rPr>
                <w:sz w:val="20"/>
                <w:szCs w:val="20"/>
              </w:rPr>
              <w:t xml:space="preserve"> Общества (начальнику управления экономической безопасности Общества)</w:t>
            </w:r>
          </w:p>
        </w:tc>
        <w:tc>
          <w:tcPr>
            <w:tcW w:w="1199" w:type="pct"/>
            <w:tcBorders>
              <w:top w:val="single" w:sz="6" w:space="0" w:color="auto"/>
              <w:left w:val="single" w:sz="6" w:space="0" w:color="auto"/>
              <w:bottom w:val="single" w:sz="6" w:space="0" w:color="auto"/>
            </w:tcBorders>
            <w:shd w:val="clear" w:color="auto" w:fill="auto"/>
          </w:tcPr>
          <w:p w14:paraId="443805A2" w14:textId="06BF05D2" w:rsidR="00500DA4" w:rsidRPr="00A61882" w:rsidRDefault="00500DA4" w:rsidP="007A2299">
            <w:pPr>
              <w:jc w:val="both"/>
              <w:rPr>
                <w:sz w:val="20"/>
                <w:szCs w:val="20"/>
              </w:rPr>
            </w:pPr>
            <w:r w:rsidRPr="00D92B0F">
              <w:rPr>
                <w:b/>
                <w:sz w:val="20"/>
                <w:szCs w:val="20"/>
              </w:rPr>
              <w:t xml:space="preserve">Немедленно, </w:t>
            </w:r>
            <w:r w:rsidRPr="00D92B0F">
              <w:rPr>
                <w:sz w:val="20"/>
                <w:szCs w:val="20"/>
              </w:rPr>
              <w:t>после получения информации, устно по телефону</w:t>
            </w:r>
          </w:p>
        </w:tc>
      </w:tr>
      <w:tr w:rsidR="00500DA4" w:rsidRPr="003D2F42" w14:paraId="42B78220" w14:textId="77777777" w:rsidTr="007A2299">
        <w:trPr>
          <w:trHeight w:val="671"/>
        </w:trPr>
        <w:tc>
          <w:tcPr>
            <w:tcW w:w="724" w:type="pct"/>
            <w:vMerge/>
            <w:tcBorders>
              <w:right w:val="single" w:sz="6" w:space="0" w:color="auto"/>
            </w:tcBorders>
            <w:shd w:val="clear" w:color="auto" w:fill="auto"/>
          </w:tcPr>
          <w:p w14:paraId="1F89F690" w14:textId="77777777" w:rsidR="00500DA4" w:rsidRPr="003D2F42" w:rsidRDefault="00500DA4" w:rsidP="007A2299">
            <w:pPr>
              <w:jc w:val="both"/>
              <w:rPr>
                <w:color w:val="FF0000"/>
                <w:sz w:val="20"/>
                <w:szCs w:val="20"/>
              </w:rPr>
            </w:pPr>
          </w:p>
        </w:tc>
        <w:tc>
          <w:tcPr>
            <w:tcW w:w="957" w:type="pct"/>
            <w:vMerge/>
            <w:tcBorders>
              <w:left w:val="single" w:sz="6" w:space="0" w:color="auto"/>
              <w:right w:val="single" w:sz="6" w:space="0" w:color="auto"/>
            </w:tcBorders>
            <w:shd w:val="clear" w:color="auto" w:fill="auto"/>
          </w:tcPr>
          <w:p w14:paraId="0AC4BCB8" w14:textId="77777777" w:rsidR="00500DA4" w:rsidRPr="003D2F42"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3888A07B" w14:textId="77777777" w:rsidR="00500DA4" w:rsidRPr="00767DE3" w:rsidRDefault="00500DA4" w:rsidP="007A2299">
            <w:pPr>
              <w:jc w:val="both"/>
              <w:rPr>
                <w:sz w:val="20"/>
                <w:szCs w:val="20"/>
              </w:rPr>
            </w:pPr>
            <w:r w:rsidRPr="00A64DE2">
              <w:rPr>
                <w:sz w:val="20"/>
                <w:szCs w:val="20"/>
              </w:rPr>
              <w:t xml:space="preserve">Заместитель генерального директора по промышленной безопасности, охране труда и окружающей среды </w:t>
            </w:r>
            <w:r>
              <w:rPr>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6C816D04"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Pr>
                <w:sz w:val="20"/>
                <w:szCs w:val="20"/>
              </w:rPr>
              <w:t>Д</w:t>
            </w:r>
            <w:r w:rsidRPr="00FD19C1">
              <w:rPr>
                <w:sz w:val="20"/>
                <w:szCs w:val="20"/>
              </w:rPr>
              <w:t>иректору (работникам) ДСПиРПБОТ</w:t>
            </w:r>
            <w:r w:rsidRPr="00A556FF">
              <w:rPr>
                <w:sz w:val="20"/>
                <w:szCs w:val="20"/>
              </w:rPr>
              <w:t>;</w:t>
            </w:r>
          </w:p>
          <w:p w14:paraId="3C402698" w14:textId="77777777" w:rsidR="00500DA4" w:rsidRPr="00A556FF" w:rsidRDefault="00500DA4" w:rsidP="007A2299">
            <w:pPr>
              <w:pStyle w:val="aff0"/>
              <w:numPr>
                <w:ilvl w:val="0"/>
                <w:numId w:val="12"/>
              </w:numPr>
              <w:tabs>
                <w:tab w:val="left" w:pos="346"/>
              </w:tabs>
              <w:ind w:left="318" w:hanging="318"/>
              <w:contextualSpacing w:val="0"/>
              <w:jc w:val="both"/>
              <w:rPr>
                <w:sz w:val="20"/>
                <w:szCs w:val="20"/>
              </w:rPr>
            </w:pPr>
            <w:r w:rsidRPr="00A556FF">
              <w:rPr>
                <w:sz w:val="20"/>
                <w:szCs w:val="20"/>
              </w:rPr>
              <w:t>Директору ДПБОТОС в РиД</w:t>
            </w:r>
          </w:p>
        </w:tc>
        <w:tc>
          <w:tcPr>
            <w:tcW w:w="1199" w:type="pct"/>
            <w:tcBorders>
              <w:top w:val="single" w:sz="6" w:space="0" w:color="auto"/>
              <w:left w:val="single" w:sz="6" w:space="0" w:color="auto"/>
              <w:bottom w:val="single" w:sz="6" w:space="0" w:color="auto"/>
            </w:tcBorders>
            <w:shd w:val="clear" w:color="auto" w:fill="auto"/>
          </w:tcPr>
          <w:p w14:paraId="04155DAE" w14:textId="694EED7A" w:rsidR="00500DA4" w:rsidRPr="00641A44" w:rsidRDefault="00500DA4" w:rsidP="007A2299">
            <w:pPr>
              <w:jc w:val="both"/>
              <w:rPr>
                <w:sz w:val="20"/>
                <w:szCs w:val="20"/>
              </w:rPr>
            </w:pPr>
            <w:r w:rsidRPr="00641A44">
              <w:rPr>
                <w:sz w:val="20"/>
                <w:szCs w:val="20"/>
              </w:rPr>
              <w:t>В соответствии с порядком, установленным кураторами</w:t>
            </w:r>
          </w:p>
        </w:tc>
      </w:tr>
      <w:tr w:rsidR="00500DA4" w:rsidRPr="003D2F42" w14:paraId="27F002FD" w14:textId="77777777" w:rsidTr="007A2299">
        <w:trPr>
          <w:trHeight w:val="671"/>
        </w:trPr>
        <w:tc>
          <w:tcPr>
            <w:tcW w:w="724" w:type="pct"/>
            <w:tcBorders>
              <w:right w:val="single" w:sz="6" w:space="0" w:color="auto"/>
            </w:tcBorders>
            <w:shd w:val="clear" w:color="auto" w:fill="auto"/>
          </w:tcPr>
          <w:p w14:paraId="1507DC05" w14:textId="77777777" w:rsidR="00500DA4" w:rsidRPr="00127E6A" w:rsidRDefault="00500DA4" w:rsidP="007A2299">
            <w:pPr>
              <w:jc w:val="both"/>
              <w:rPr>
                <w:color w:val="FF0000"/>
                <w:sz w:val="20"/>
                <w:szCs w:val="20"/>
              </w:rPr>
            </w:pPr>
            <w:r w:rsidRPr="00127E6A">
              <w:rPr>
                <w:color w:val="000000" w:themeColor="text1"/>
                <w:sz w:val="20"/>
                <w:szCs w:val="20"/>
              </w:rPr>
              <w:t>Инциденты, связанные с ограничениями / прекращениями (возможными прекращениями) приёма/ сдачи нефти</w:t>
            </w:r>
          </w:p>
        </w:tc>
        <w:tc>
          <w:tcPr>
            <w:tcW w:w="957" w:type="pct"/>
            <w:tcBorders>
              <w:left w:val="single" w:sz="6" w:space="0" w:color="auto"/>
              <w:right w:val="single" w:sz="6" w:space="0" w:color="auto"/>
            </w:tcBorders>
            <w:shd w:val="clear" w:color="auto" w:fill="auto"/>
          </w:tcPr>
          <w:p w14:paraId="69906FD9" w14:textId="77777777" w:rsidR="00500DA4" w:rsidRPr="00127E6A" w:rsidRDefault="00500DA4" w:rsidP="007A2299">
            <w:pPr>
              <w:jc w:val="both"/>
              <w:rPr>
                <w:color w:val="FF0000"/>
                <w:sz w:val="20"/>
                <w:szCs w:val="20"/>
              </w:rPr>
            </w:pPr>
          </w:p>
        </w:tc>
        <w:tc>
          <w:tcPr>
            <w:tcW w:w="1204" w:type="pct"/>
            <w:tcBorders>
              <w:top w:val="single" w:sz="6" w:space="0" w:color="auto"/>
              <w:left w:val="single" w:sz="6" w:space="0" w:color="auto"/>
              <w:bottom w:val="single" w:sz="6" w:space="0" w:color="auto"/>
              <w:right w:val="single" w:sz="6" w:space="0" w:color="auto"/>
            </w:tcBorders>
            <w:shd w:val="clear" w:color="auto" w:fill="auto"/>
          </w:tcPr>
          <w:p w14:paraId="651FD556" w14:textId="13F95743" w:rsidR="00500DA4" w:rsidRPr="00127E6A" w:rsidRDefault="00500DA4" w:rsidP="007A2299">
            <w:pPr>
              <w:jc w:val="both"/>
              <w:rPr>
                <w:sz w:val="20"/>
                <w:szCs w:val="20"/>
              </w:rPr>
            </w:pPr>
            <w:r w:rsidRPr="00127E6A">
              <w:rPr>
                <w:color w:val="000000" w:themeColor="text1"/>
                <w:sz w:val="20"/>
                <w:szCs w:val="20"/>
              </w:rPr>
              <w:t>ОДС ДДС</w:t>
            </w:r>
            <w:r w:rsidR="00577F7A">
              <w:rPr>
                <w:color w:val="000000" w:themeColor="text1"/>
                <w:sz w:val="20"/>
                <w:szCs w:val="20"/>
              </w:rPr>
              <w:t xml:space="preserve"> </w:t>
            </w:r>
            <w:r w:rsidRPr="00127E6A">
              <w:rPr>
                <w:color w:val="000000" w:themeColor="text1"/>
                <w:sz w:val="20"/>
                <w:szCs w:val="20"/>
              </w:rPr>
              <w:t>Общества</w:t>
            </w:r>
          </w:p>
        </w:tc>
        <w:tc>
          <w:tcPr>
            <w:tcW w:w="916" w:type="pct"/>
            <w:tcBorders>
              <w:top w:val="single" w:sz="6" w:space="0" w:color="auto"/>
              <w:left w:val="single" w:sz="6" w:space="0" w:color="auto"/>
              <w:bottom w:val="single" w:sz="6" w:space="0" w:color="auto"/>
              <w:right w:val="single" w:sz="6" w:space="0" w:color="auto"/>
            </w:tcBorders>
            <w:shd w:val="clear" w:color="auto" w:fill="auto"/>
          </w:tcPr>
          <w:p w14:paraId="1148279A" w14:textId="77777777" w:rsidR="00500DA4" w:rsidRPr="00127E6A" w:rsidRDefault="00500DA4" w:rsidP="007A2299">
            <w:pPr>
              <w:pStyle w:val="aff0"/>
              <w:numPr>
                <w:ilvl w:val="0"/>
                <w:numId w:val="12"/>
              </w:numPr>
              <w:tabs>
                <w:tab w:val="left" w:pos="346"/>
              </w:tabs>
              <w:ind w:left="318" w:hanging="318"/>
              <w:contextualSpacing w:val="0"/>
              <w:jc w:val="both"/>
              <w:rPr>
                <w:sz w:val="20"/>
                <w:szCs w:val="20"/>
              </w:rPr>
            </w:pPr>
            <w:r w:rsidRPr="007A2299">
              <w:rPr>
                <w:sz w:val="20"/>
                <w:szCs w:val="20"/>
              </w:rPr>
              <w:t>ОД СЦУКС</w:t>
            </w:r>
          </w:p>
        </w:tc>
        <w:tc>
          <w:tcPr>
            <w:tcW w:w="1199" w:type="pct"/>
            <w:tcBorders>
              <w:top w:val="single" w:sz="6" w:space="0" w:color="auto"/>
              <w:left w:val="single" w:sz="6" w:space="0" w:color="auto"/>
              <w:bottom w:val="single" w:sz="6" w:space="0" w:color="auto"/>
            </w:tcBorders>
            <w:shd w:val="clear" w:color="auto" w:fill="auto"/>
          </w:tcPr>
          <w:p w14:paraId="1823ECE1" w14:textId="4AEA10FB" w:rsidR="00500DA4" w:rsidRPr="00127E6A" w:rsidRDefault="00500DA4" w:rsidP="007A2299">
            <w:pPr>
              <w:jc w:val="both"/>
              <w:rPr>
                <w:color w:val="000000" w:themeColor="text1"/>
                <w:sz w:val="20"/>
                <w:szCs w:val="20"/>
              </w:rPr>
            </w:pPr>
            <w:r w:rsidRPr="00127E6A">
              <w:rPr>
                <w:color w:val="000000" w:themeColor="text1"/>
                <w:sz w:val="20"/>
                <w:szCs w:val="20"/>
              </w:rPr>
              <w:t xml:space="preserve">1. При обнаружении повышения </w:t>
            </w:r>
            <w:r w:rsidR="00971A31">
              <w:rPr>
                <w:color w:val="000000" w:themeColor="text1"/>
                <w:sz w:val="20"/>
                <w:szCs w:val="20"/>
              </w:rPr>
              <w:t xml:space="preserve">уровня </w:t>
            </w:r>
            <w:r w:rsidRPr="00127E6A">
              <w:rPr>
                <w:color w:val="000000" w:themeColor="text1"/>
                <w:sz w:val="20"/>
                <w:szCs w:val="20"/>
              </w:rPr>
              <w:t>ХОС</w:t>
            </w:r>
            <w:r w:rsidR="00971A31">
              <w:rPr>
                <w:color w:val="000000" w:themeColor="text1"/>
                <w:sz w:val="20"/>
                <w:szCs w:val="20"/>
              </w:rPr>
              <w:t xml:space="preserve"> (</w:t>
            </w:r>
            <w:r w:rsidR="00971A31" w:rsidRPr="00971A31">
              <w:rPr>
                <w:color w:val="000000" w:themeColor="text1"/>
                <w:sz w:val="20"/>
                <w:szCs w:val="20"/>
              </w:rPr>
              <w:t>хлор</w:t>
            </w:r>
            <w:r w:rsidR="00971A31">
              <w:rPr>
                <w:color w:val="000000" w:themeColor="text1"/>
                <w:sz w:val="20"/>
                <w:szCs w:val="20"/>
              </w:rPr>
              <w:t>органические</w:t>
            </w:r>
            <w:r w:rsidR="00971A31" w:rsidRPr="00971A31">
              <w:rPr>
                <w:color w:val="000000" w:themeColor="text1"/>
                <w:sz w:val="20"/>
                <w:szCs w:val="20"/>
              </w:rPr>
              <w:t xml:space="preserve"> соединения</w:t>
            </w:r>
            <w:r w:rsidR="00971A31">
              <w:rPr>
                <w:color w:val="000000" w:themeColor="text1"/>
                <w:sz w:val="20"/>
                <w:szCs w:val="20"/>
              </w:rPr>
              <w:t xml:space="preserve">) </w:t>
            </w:r>
            <w:r w:rsidRPr="00127E6A">
              <w:rPr>
                <w:color w:val="000000" w:themeColor="text1"/>
                <w:sz w:val="20"/>
                <w:szCs w:val="20"/>
              </w:rPr>
              <w:t>- в течение 5 минут, устно по телефону.</w:t>
            </w:r>
          </w:p>
          <w:p w14:paraId="3543347A" w14:textId="5F955511" w:rsidR="00500DA4" w:rsidRPr="00127E6A" w:rsidRDefault="00500DA4" w:rsidP="007A2299">
            <w:pPr>
              <w:jc w:val="both"/>
              <w:rPr>
                <w:color w:val="000000" w:themeColor="text1"/>
                <w:sz w:val="20"/>
                <w:szCs w:val="20"/>
              </w:rPr>
            </w:pPr>
            <w:r w:rsidRPr="00127E6A">
              <w:rPr>
                <w:color w:val="000000" w:themeColor="text1"/>
                <w:sz w:val="20"/>
                <w:szCs w:val="20"/>
              </w:rPr>
              <w:t>В течение 60 минут с момента обнаружения - письменно донесение, по форме доклад №1.</w:t>
            </w:r>
          </w:p>
          <w:p w14:paraId="6E4103C2" w14:textId="77777777" w:rsidR="00500DA4" w:rsidRPr="00127E6A" w:rsidRDefault="00500DA4" w:rsidP="007A2299">
            <w:pPr>
              <w:jc w:val="both"/>
              <w:rPr>
                <w:sz w:val="20"/>
                <w:szCs w:val="20"/>
              </w:rPr>
            </w:pPr>
            <w:r w:rsidRPr="00127E6A">
              <w:rPr>
                <w:color w:val="000000" w:themeColor="text1"/>
                <w:sz w:val="20"/>
                <w:szCs w:val="20"/>
              </w:rPr>
              <w:t xml:space="preserve">2. Об остановке сдачи нефти - </w:t>
            </w:r>
            <w:r w:rsidRPr="00127E6A">
              <w:rPr>
                <w:sz w:val="20"/>
                <w:szCs w:val="20"/>
              </w:rPr>
              <w:t>в течение 30 минут устный доклад.</w:t>
            </w:r>
          </w:p>
          <w:p w14:paraId="4F3A28B4" w14:textId="7EED620F" w:rsidR="00500DA4" w:rsidRPr="00127E6A" w:rsidRDefault="00500DA4" w:rsidP="007A2299">
            <w:pPr>
              <w:jc w:val="both"/>
              <w:rPr>
                <w:sz w:val="20"/>
                <w:szCs w:val="20"/>
              </w:rPr>
            </w:pPr>
            <w:r w:rsidRPr="00127E6A">
              <w:rPr>
                <w:sz w:val="20"/>
                <w:szCs w:val="20"/>
              </w:rPr>
              <w:t>В течение 60 минут с момента обнаружения - письменно донесение, по форме доклад №</w:t>
            </w:r>
            <w:r w:rsidR="0076361C">
              <w:rPr>
                <w:sz w:val="20"/>
                <w:szCs w:val="20"/>
              </w:rPr>
              <w:t xml:space="preserve"> </w:t>
            </w:r>
            <w:r w:rsidRPr="00127E6A">
              <w:rPr>
                <w:sz w:val="20"/>
                <w:szCs w:val="20"/>
              </w:rPr>
              <w:t>2</w:t>
            </w:r>
            <w:r w:rsidRPr="00127E6A">
              <w:rPr>
                <w:snapToGrid w:val="0"/>
                <w:sz w:val="20"/>
                <w:szCs w:val="20"/>
              </w:rPr>
              <w:t xml:space="preserve">. </w:t>
            </w:r>
            <w:r w:rsidRPr="00127E6A">
              <w:rPr>
                <w:sz w:val="20"/>
                <w:szCs w:val="20"/>
              </w:rPr>
              <w:t>В последствии каждые 4 часа (до возобновления штатной работы).</w:t>
            </w:r>
          </w:p>
          <w:p w14:paraId="05386BB8" w14:textId="77777777" w:rsidR="00500DA4" w:rsidRPr="00127E6A" w:rsidRDefault="00500DA4" w:rsidP="007A2299">
            <w:pPr>
              <w:jc w:val="both"/>
              <w:rPr>
                <w:sz w:val="20"/>
                <w:szCs w:val="20"/>
              </w:rPr>
            </w:pPr>
            <w:r w:rsidRPr="00127E6A">
              <w:rPr>
                <w:sz w:val="20"/>
                <w:szCs w:val="20"/>
              </w:rPr>
              <w:t>3. О готовности контрольных результатов - в течение 30 минут устный доклад.</w:t>
            </w:r>
          </w:p>
          <w:p w14:paraId="60891BA7" w14:textId="73D7E76F" w:rsidR="00500DA4" w:rsidRPr="00127E6A" w:rsidRDefault="00500DA4" w:rsidP="007A2299">
            <w:pPr>
              <w:jc w:val="both"/>
              <w:rPr>
                <w:snapToGrid w:val="0"/>
                <w:sz w:val="20"/>
                <w:szCs w:val="20"/>
              </w:rPr>
            </w:pPr>
            <w:r w:rsidRPr="00127E6A">
              <w:rPr>
                <w:sz w:val="20"/>
                <w:szCs w:val="20"/>
              </w:rPr>
              <w:t>В течение 60 минут с момента обнаружения - письменно донесение, по форме доклад №3</w:t>
            </w:r>
            <w:r w:rsidRPr="00127E6A">
              <w:rPr>
                <w:snapToGrid w:val="0"/>
                <w:sz w:val="20"/>
                <w:szCs w:val="20"/>
              </w:rPr>
              <w:t>.</w:t>
            </w:r>
          </w:p>
          <w:p w14:paraId="06F6BD26" w14:textId="77777777" w:rsidR="00500DA4" w:rsidRPr="00127E6A" w:rsidRDefault="00500DA4" w:rsidP="007A2299">
            <w:pPr>
              <w:jc w:val="both"/>
              <w:rPr>
                <w:sz w:val="20"/>
                <w:szCs w:val="20"/>
              </w:rPr>
            </w:pPr>
            <w:r w:rsidRPr="00127E6A">
              <w:rPr>
                <w:sz w:val="20"/>
                <w:szCs w:val="20"/>
              </w:rPr>
              <w:t>4. О возобновлении перекачки нефти -</w:t>
            </w:r>
            <w:r w:rsidRPr="00127E6A">
              <w:rPr>
                <w:snapToGrid w:val="0"/>
                <w:sz w:val="20"/>
                <w:szCs w:val="20"/>
              </w:rPr>
              <w:t xml:space="preserve"> </w:t>
            </w:r>
            <w:r w:rsidRPr="00127E6A">
              <w:rPr>
                <w:sz w:val="20"/>
                <w:szCs w:val="20"/>
              </w:rPr>
              <w:t>в течение 30 минут устный доклад.</w:t>
            </w:r>
          </w:p>
          <w:p w14:paraId="42C3085C" w14:textId="3CD6959F" w:rsidR="00500DA4" w:rsidRPr="00127E6A" w:rsidRDefault="00500DA4" w:rsidP="007A2299">
            <w:pPr>
              <w:jc w:val="both"/>
              <w:rPr>
                <w:sz w:val="20"/>
                <w:szCs w:val="20"/>
              </w:rPr>
            </w:pPr>
            <w:r w:rsidRPr="00127E6A">
              <w:rPr>
                <w:sz w:val="20"/>
                <w:szCs w:val="20"/>
              </w:rPr>
              <w:t>В течение 60 минут по возобновлению перекачки нефти - письменно донесение, по форме доклад №4.</w:t>
            </w:r>
          </w:p>
          <w:p w14:paraId="4F249C0B" w14:textId="77777777" w:rsidR="00500DA4" w:rsidRPr="00127E6A" w:rsidRDefault="00500DA4" w:rsidP="007A2299">
            <w:pPr>
              <w:jc w:val="both"/>
              <w:rPr>
                <w:sz w:val="20"/>
                <w:szCs w:val="20"/>
              </w:rPr>
            </w:pPr>
            <w:r w:rsidRPr="00127E6A">
              <w:rPr>
                <w:sz w:val="20"/>
                <w:szCs w:val="20"/>
              </w:rPr>
              <w:t>5. Об остановке / ограничении сдачи нефти по инициативе Общества - в течение 60 минут устный доклад.</w:t>
            </w:r>
          </w:p>
          <w:p w14:paraId="4A833E0B" w14:textId="4136E2EF" w:rsidR="00500DA4" w:rsidRPr="00127E6A" w:rsidRDefault="00500DA4" w:rsidP="007A2299">
            <w:pPr>
              <w:jc w:val="both"/>
              <w:rPr>
                <w:sz w:val="20"/>
                <w:szCs w:val="20"/>
              </w:rPr>
            </w:pPr>
            <w:r w:rsidRPr="00127E6A">
              <w:rPr>
                <w:sz w:val="20"/>
                <w:szCs w:val="20"/>
              </w:rPr>
              <w:t>В течение 90 минут - письменно донесение, по форме доклад №5</w:t>
            </w:r>
          </w:p>
        </w:tc>
      </w:tr>
      <w:tr w:rsidR="00500DA4" w:rsidRPr="003D2F42" w14:paraId="1A3A5B62" w14:textId="77777777" w:rsidTr="007A2299">
        <w:trPr>
          <w:trHeight w:val="671"/>
        </w:trPr>
        <w:tc>
          <w:tcPr>
            <w:tcW w:w="724" w:type="pct"/>
            <w:tcBorders>
              <w:right w:val="single" w:sz="6" w:space="0" w:color="auto"/>
            </w:tcBorders>
            <w:shd w:val="clear" w:color="auto" w:fill="auto"/>
          </w:tcPr>
          <w:p w14:paraId="3DAF7954" w14:textId="77777777" w:rsidR="00500DA4" w:rsidRPr="00127E6A" w:rsidRDefault="00500DA4" w:rsidP="007A2299">
            <w:pPr>
              <w:jc w:val="both"/>
              <w:rPr>
                <w:color w:val="000000" w:themeColor="text1"/>
                <w:sz w:val="20"/>
                <w:szCs w:val="20"/>
              </w:rPr>
            </w:pPr>
            <w:r w:rsidRPr="00127E6A">
              <w:rPr>
                <w:color w:val="000000" w:themeColor="text1"/>
                <w:sz w:val="20"/>
                <w:szCs w:val="20"/>
              </w:rPr>
              <w:t>Несчастные случаи в подрядных (субподрядных) организациях, которые напрямую не связаны с выполнением работ / оказанием услуг в рамках действующих договоров</w:t>
            </w:r>
          </w:p>
        </w:tc>
        <w:tc>
          <w:tcPr>
            <w:tcW w:w="957" w:type="pct"/>
            <w:tcBorders>
              <w:left w:val="single" w:sz="6" w:space="0" w:color="auto"/>
              <w:right w:val="single" w:sz="6" w:space="0" w:color="auto"/>
            </w:tcBorders>
            <w:shd w:val="clear" w:color="auto" w:fill="auto"/>
          </w:tcPr>
          <w:p w14:paraId="0FCE680E" w14:textId="77777777" w:rsidR="00500DA4" w:rsidRPr="00127E6A" w:rsidRDefault="00500DA4" w:rsidP="007A2299">
            <w:pPr>
              <w:jc w:val="both"/>
              <w:rPr>
                <w:color w:val="FF0000"/>
                <w:sz w:val="20"/>
                <w:szCs w:val="20"/>
              </w:rPr>
            </w:pPr>
          </w:p>
        </w:tc>
        <w:tc>
          <w:tcPr>
            <w:tcW w:w="1204" w:type="pct"/>
            <w:tcBorders>
              <w:top w:val="single" w:sz="6" w:space="0" w:color="auto"/>
              <w:left w:val="single" w:sz="6" w:space="0" w:color="auto"/>
              <w:right w:val="single" w:sz="6" w:space="0" w:color="auto"/>
            </w:tcBorders>
            <w:shd w:val="clear" w:color="auto" w:fill="auto"/>
          </w:tcPr>
          <w:p w14:paraId="7C7AA112" w14:textId="71ACB706" w:rsidR="00500DA4" w:rsidRPr="00127E6A" w:rsidRDefault="00500DA4" w:rsidP="007A2299">
            <w:pPr>
              <w:jc w:val="both"/>
              <w:rPr>
                <w:color w:val="000000" w:themeColor="text1"/>
                <w:sz w:val="20"/>
                <w:szCs w:val="20"/>
              </w:rPr>
            </w:pPr>
            <w:r w:rsidRPr="00127E6A">
              <w:rPr>
                <w:sz w:val="20"/>
                <w:szCs w:val="20"/>
              </w:rPr>
              <w:t>ОДС ДДС</w:t>
            </w:r>
            <w:r w:rsidR="00577F7A">
              <w:rPr>
                <w:sz w:val="20"/>
                <w:szCs w:val="20"/>
              </w:rPr>
              <w:t xml:space="preserve"> </w:t>
            </w:r>
            <w:r w:rsidRPr="00127E6A">
              <w:rPr>
                <w:sz w:val="20"/>
                <w:szCs w:val="20"/>
              </w:rPr>
              <w:t>Общества</w:t>
            </w:r>
          </w:p>
        </w:tc>
        <w:tc>
          <w:tcPr>
            <w:tcW w:w="916" w:type="pct"/>
            <w:tcBorders>
              <w:top w:val="single" w:sz="6" w:space="0" w:color="auto"/>
              <w:left w:val="single" w:sz="6" w:space="0" w:color="auto"/>
              <w:right w:val="single" w:sz="6" w:space="0" w:color="auto"/>
            </w:tcBorders>
            <w:shd w:val="clear" w:color="auto" w:fill="auto"/>
          </w:tcPr>
          <w:p w14:paraId="07823464" w14:textId="77777777" w:rsidR="00500DA4" w:rsidRPr="00127E6A" w:rsidRDefault="00500DA4" w:rsidP="007A2299">
            <w:pPr>
              <w:pStyle w:val="aff0"/>
              <w:numPr>
                <w:ilvl w:val="0"/>
                <w:numId w:val="12"/>
              </w:numPr>
              <w:tabs>
                <w:tab w:val="left" w:pos="346"/>
              </w:tabs>
              <w:ind w:left="318" w:hanging="318"/>
              <w:contextualSpacing w:val="0"/>
              <w:jc w:val="both"/>
              <w:rPr>
                <w:color w:val="000000" w:themeColor="text1"/>
                <w:sz w:val="20"/>
                <w:szCs w:val="20"/>
              </w:rPr>
            </w:pPr>
            <w:r w:rsidRPr="00127E6A">
              <w:rPr>
                <w:sz w:val="20"/>
                <w:szCs w:val="20"/>
              </w:rPr>
              <w:t>ОД СЦУКС</w:t>
            </w:r>
          </w:p>
        </w:tc>
        <w:tc>
          <w:tcPr>
            <w:tcW w:w="1199" w:type="pct"/>
            <w:tcBorders>
              <w:top w:val="single" w:sz="6" w:space="0" w:color="auto"/>
              <w:left w:val="single" w:sz="6" w:space="0" w:color="auto"/>
            </w:tcBorders>
            <w:shd w:val="clear" w:color="auto" w:fill="auto"/>
          </w:tcPr>
          <w:p w14:paraId="292095C1" w14:textId="383DAB1C" w:rsidR="00500DA4" w:rsidRPr="00127E6A" w:rsidRDefault="00500DA4" w:rsidP="007A2299">
            <w:pPr>
              <w:jc w:val="both"/>
              <w:rPr>
                <w:color w:val="000000" w:themeColor="text1"/>
                <w:sz w:val="20"/>
                <w:szCs w:val="20"/>
              </w:rPr>
            </w:pPr>
            <w:r w:rsidRPr="00127E6A">
              <w:rPr>
                <w:color w:val="000000" w:themeColor="text1"/>
                <w:sz w:val="20"/>
                <w:szCs w:val="20"/>
              </w:rPr>
              <w:t>1. Смертельные и групповые случаи травмирования (ущерб здоровью 3 человека и более) – устный доклад как при происшествии 1-го уровня в течение 30 минут.</w:t>
            </w:r>
          </w:p>
          <w:p w14:paraId="621DD425" w14:textId="77777777" w:rsidR="00500DA4" w:rsidRPr="00127E6A" w:rsidRDefault="00500DA4" w:rsidP="007A2299">
            <w:pPr>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2D6070C6" w14:textId="77777777" w:rsidR="00500DA4" w:rsidRPr="00127E6A" w:rsidRDefault="00500DA4" w:rsidP="007A2299">
            <w:pPr>
              <w:jc w:val="both"/>
              <w:rPr>
                <w:color w:val="000000" w:themeColor="text1"/>
                <w:sz w:val="20"/>
                <w:szCs w:val="20"/>
              </w:rPr>
            </w:pPr>
            <w:r w:rsidRPr="00127E6A">
              <w:rPr>
                <w:color w:val="000000" w:themeColor="text1"/>
                <w:sz w:val="20"/>
                <w:szCs w:val="20"/>
              </w:rPr>
              <w:t>2.  Групповые случаи травмирования (ущерб здоровью 2 человека) – устный доклад как при происшествии 2-го уровня в течение 30 минут.</w:t>
            </w:r>
          </w:p>
          <w:p w14:paraId="67D333E5" w14:textId="77777777" w:rsidR="00500DA4" w:rsidRPr="00127E6A" w:rsidRDefault="00500DA4" w:rsidP="007A2299">
            <w:pPr>
              <w:jc w:val="both"/>
              <w:rPr>
                <w:color w:val="000000" w:themeColor="text1"/>
                <w:sz w:val="20"/>
                <w:szCs w:val="20"/>
              </w:rPr>
            </w:pPr>
            <w:r w:rsidRPr="00127E6A">
              <w:rPr>
                <w:color w:val="000000" w:themeColor="text1"/>
                <w:sz w:val="20"/>
                <w:szCs w:val="20"/>
              </w:rPr>
              <w:t>В течение 60 минут письменно донесение в свободной форме и приложение фотоматериалов.</w:t>
            </w:r>
          </w:p>
          <w:p w14:paraId="2C7ABB79" w14:textId="77777777" w:rsidR="00500DA4" w:rsidRPr="00127E6A" w:rsidRDefault="00500DA4" w:rsidP="007A2299">
            <w:pPr>
              <w:jc w:val="both"/>
              <w:rPr>
                <w:color w:val="000000" w:themeColor="text1"/>
                <w:sz w:val="20"/>
                <w:szCs w:val="20"/>
              </w:rPr>
            </w:pPr>
            <w:r w:rsidRPr="00127E6A">
              <w:rPr>
                <w:color w:val="000000" w:themeColor="text1"/>
                <w:sz w:val="20"/>
                <w:szCs w:val="20"/>
              </w:rPr>
              <w:t>3. Несчастный случай с работником - устный доклад как при происшествии 3-го уровня в течение 1 часа.</w:t>
            </w:r>
          </w:p>
          <w:p w14:paraId="7B76DE48" w14:textId="09F656F8" w:rsidR="00500DA4" w:rsidRPr="00127E6A" w:rsidRDefault="00500DA4" w:rsidP="007A2299">
            <w:pPr>
              <w:jc w:val="both"/>
              <w:rPr>
                <w:color w:val="000000" w:themeColor="text1"/>
                <w:sz w:val="20"/>
                <w:szCs w:val="20"/>
              </w:rPr>
            </w:pPr>
            <w:r w:rsidRPr="00127E6A">
              <w:rPr>
                <w:color w:val="000000" w:themeColor="text1"/>
                <w:sz w:val="20"/>
                <w:szCs w:val="20"/>
              </w:rPr>
              <w:t>В течение 3-х часов письменно донесение в свободной форме и приложение фотоматериалов</w:t>
            </w:r>
          </w:p>
        </w:tc>
      </w:tr>
    </w:tbl>
    <w:p w14:paraId="4BD06F61" w14:textId="77777777" w:rsidR="00500DA4" w:rsidRPr="0019232A" w:rsidRDefault="00500DA4" w:rsidP="00500DA4">
      <w:pPr>
        <w:spacing w:before="100" w:beforeAutospacing="1" w:after="100" w:afterAutospacing="1"/>
        <w:jc w:val="both"/>
        <w:sectPr w:rsidR="00500DA4" w:rsidRPr="0019232A" w:rsidSect="00DC162F">
          <w:headerReference w:type="even" r:id="rId23"/>
          <w:headerReference w:type="default" r:id="rId24"/>
          <w:footerReference w:type="default" r:id="rId25"/>
          <w:headerReference w:type="first" r:id="rId26"/>
          <w:pgSz w:w="16838" w:h="11906" w:orient="landscape" w:code="9"/>
          <w:pgMar w:top="1247" w:right="962" w:bottom="1021" w:left="1134" w:header="737" w:footer="680" w:gutter="0"/>
          <w:cols w:space="708"/>
          <w:docGrid w:linePitch="360"/>
        </w:sectPr>
      </w:pPr>
    </w:p>
    <w:p w14:paraId="164DBF99" w14:textId="400EDE04" w:rsidR="00500DA4" w:rsidRPr="00F41325" w:rsidRDefault="00500DA4" w:rsidP="00093C77">
      <w:pPr>
        <w:pStyle w:val="2"/>
        <w:rPr>
          <w:i/>
        </w:rPr>
      </w:pPr>
      <w:bookmarkStart w:id="96" w:name="_Toc413748249"/>
      <w:bookmarkStart w:id="97" w:name="_Toc482864155"/>
      <w:bookmarkStart w:id="98" w:name="_Toc22299391"/>
      <w:bookmarkStart w:id="99" w:name="_Toc134108956"/>
      <w:bookmarkStart w:id="100" w:name="_Toc135814173"/>
      <w:r>
        <w:t>особенности передачи информации о чрезвычайной ситуации, происшествии</w:t>
      </w:r>
      <w:bookmarkEnd w:id="96"/>
      <w:bookmarkEnd w:id="97"/>
      <w:bookmarkEnd w:id="98"/>
      <w:bookmarkEnd w:id="99"/>
      <w:bookmarkEnd w:id="100"/>
    </w:p>
    <w:p w14:paraId="3FBBFE83" w14:textId="56428F27" w:rsidR="00500DA4" w:rsidRPr="00D940B8" w:rsidRDefault="00500DA4" w:rsidP="007A2299">
      <w:pPr>
        <w:pStyle w:val="aff0"/>
        <w:numPr>
          <w:ilvl w:val="2"/>
          <w:numId w:val="5"/>
        </w:numPr>
        <w:spacing w:before="240" w:after="240"/>
        <w:ind w:left="0" w:firstLine="0"/>
        <w:contextualSpacing w:val="0"/>
        <w:jc w:val="both"/>
      </w:pPr>
      <w:r w:rsidRPr="00D940B8">
        <w:t xml:space="preserve">При возникновении ЧС (угрозы возникновения), происшествия любого уровня </w:t>
      </w:r>
      <w:r w:rsidRPr="007A2299">
        <w:rPr>
          <w:b/>
        </w:rPr>
        <w:t>работники ОДС ДДС Общества</w:t>
      </w:r>
      <w:r w:rsidRPr="00D940B8">
        <w:t xml:space="preserve"> предоставляю</w:t>
      </w:r>
      <w:r>
        <w:t>т</w:t>
      </w:r>
      <w:r w:rsidRPr="00D940B8">
        <w:t xml:space="preserve"> </w:t>
      </w:r>
      <w:r w:rsidRPr="007A2299">
        <w:rPr>
          <w:b/>
        </w:rPr>
        <w:t xml:space="preserve">информацию заместителю генерального директора по экономической безопасности (начальнику управления </w:t>
      </w:r>
      <w:r w:rsidR="00647BF1">
        <w:rPr>
          <w:b/>
        </w:rPr>
        <w:t xml:space="preserve">по </w:t>
      </w:r>
      <w:r w:rsidRPr="007A2299">
        <w:rPr>
          <w:b/>
        </w:rPr>
        <w:t>экономической безопасности)</w:t>
      </w:r>
      <w:r>
        <w:t xml:space="preserve"> </w:t>
      </w:r>
      <w:r w:rsidRPr="00D940B8">
        <w:t xml:space="preserve">в соответствии с установленным </w:t>
      </w:r>
      <w:r>
        <w:t>организационно-распорядительными документами</w:t>
      </w:r>
      <w:r w:rsidRPr="00D940B8">
        <w:t xml:space="preserve"> Обществ</w:t>
      </w:r>
      <w:r>
        <w:t>а</w:t>
      </w:r>
      <w:r w:rsidRPr="00D940B8">
        <w:t xml:space="preserve"> порядком.</w:t>
      </w:r>
    </w:p>
    <w:p w14:paraId="2A1FCEB1" w14:textId="490DC0BC" w:rsidR="00500DA4" w:rsidRPr="00F41325" w:rsidRDefault="00500DA4" w:rsidP="007A2299">
      <w:pPr>
        <w:pStyle w:val="aff0"/>
        <w:numPr>
          <w:ilvl w:val="2"/>
          <w:numId w:val="5"/>
        </w:numPr>
        <w:spacing w:before="240" w:after="240"/>
        <w:ind w:left="0" w:firstLine="0"/>
        <w:contextualSpacing w:val="0"/>
        <w:jc w:val="both"/>
      </w:pPr>
      <w:r w:rsidRPr="00093C77">
        <w:rPr>
          <w:b/>
        </w:rPr>
        <w:t>ОДС ДДС Общества</w:t>
      </w:r>
      <w:r>
        <w:t xml:space="preserve"> формирует</w:t>
      </w:r>
      <w:r w:rsidRPr="00F41325">
        <w:t xml:space="preserve"> ежесуточную «</w:t>
      </w:r>
      <w:r w:rsidRPr="00093C77">
        <w:rPr>
          <w:b/>
        </w:rPr>
        <w:t>Справку-доклад</w:t>
      </w:r>
      <w:r w:rsidR="00577F7A">
        <w:t xml:space="preserve"> </w:t>
      </w:r>
      <w:r w:rsidRPr="00F41325">
        <w:t xml:space="preserve">по оперативной обстановке на объектах и территории </w:t>
      </w:r>
      <w:r w:rsidR="00577F7A">
        <w:t>ООО </w:t>
      </w:r>
      <w:r w:rsidRPr="00F41325">
        <w:t>«Славнефть-Красноярскнефтегаз»</w:t>
      </w:r>
      <w:r w:rsidR="00577F7A">
        <w:t xml:space="preserve"> </w:t>
      </w:r>
      <w:r w:rsidRPr="00F41325">
        <w:t>(по состоянию на 06.00</w:t>
      </w:r>
      <w:r>
        <w:t xml:space="preserve"> (крск)</w:t>
      </w:r>
      <w:r w:rsidRPr="00F41325">
        <w:t xml:space="preserve"> ___.___.20__)» и </w:t>
      </w:r>
      <w:r>
        <w:t xml:space="preserve">представляет ее </w:t>
      </w:r>
      <w:r w:rsidRPr="00F41325">
        <w:t>ежедневно до 09.00</w:t>
      </w:r>
      <w:r>
        <w:t xml:space="preserve"> (крск)</w:t>
      </w:r>
      <w:r w:rsidRPr="00F41325">
        <w:t xml:space="preserve"> </w:t>
      </w:r>
      <w:r>
        <w:t xml:space="preserve">руководителям и должностным лицам Общества в порядке, установленным </w:t>
      </w:r>
      <w:r w:rsidRPr="009A45A5">
        <w:t>организационно-распорядительными документами Общества</w:t>
      </w:r>
      <w:r w:rsidRPr="00F41325">
        <w:t xml:space="preserve">. </w:t>
      </w:r>
    </w:p>
    <w:p w14:paraId="214933BF" w14:textId="5EEE866A" w:rsidR="00500DA4" w:rsidRPr="00915F25" w:rsidRDefault="00500DA4" w:rsidP="007A2299">
      <w:pPr>
        <w:pStyle w:val="aff0"/>
        <w:numPr>
          <w:ilvl w:val="2"/>
          <w:numId w:val="5"/>
        </w:numPr>
        <w:spacing w:before="240" w:after="240"/>
        <w:ind w:left="0" w:firstLine="0"/>
        <w:contextualSpacing w:val="0"/>
        <w:jc w:val="both"/>
      </w:pPr>
      <w:r w:rsidRPr="007A2299">
        <w:rPr>
          <w:b/>
        </w:rPr>
        <w:t>Заместитель генерального директора по промышленной безопасности, охране труда и окружающей среды Общества</w:t>
      </w:r>
      <w:r w:rsidRPr="007A2299" w:rsidDel="00A64DE2">
        <w:rPr>
          <w:b/>
        </w:rPr>
        <w:t xml:space="preserve"> </w:t>
      </w:r>
      <w:r w:rsidRPr="00915F25">
        <w:t xml:space="preserve">предоставляют </w:t>
      </w:r>
      <w:r w:rsidRPr="00FD19C1">
        <w:t>директору (работникам) ДСПиРПБОТ</w:t>
      </w:r>
      <w:r w:rsidRPr="00915F25">
        <w:t xml:space="preserve">, а также руководителю ДПБОТОС в РиД </w:t>
      </w:r>
      <w:r w:rsidRPr="007A2299">
        <w:rPr>
          <w:b/>
        </w:rPr>
        <w:t>дополнительную информацию о ЧС и происшествиях,</w:t>
      </w:r>
      <w:r w:rsidRPr="00915F25">
        <w:t xml:space="preserve"> формы и сроки представления которой устанавливаются руководителями указанных СП </w:t>
      </w:r>
      <w:r>
        <w:t>Компании</w:t>
      </w:r>
      <w:r w:rsidRPr="00915F25">
        <w:t xml:space="preserve"> в рабочем порядке.</w:t>
      </w:r>
    </w:p>
    <w:p w14:paraId="1052D8E4" w14:textId="12C9ED29" w:rsidR="00500DA4" w:rsidRPr="00990B84" w:rsidRDefault="00500DA4" w:rsidP="00093C77">
      <w:pPr>
        <w:pStyle w:val="2"/>
        <w:rPr>
          <w:i/>
        </w:rPr>
      </w:pPr>
      <w:bookmarkStart w:id="101" w:name="_Toc413748250"/>
      <w:bookmarkStart w:id="102" w:name="_Toc482864156"/>
      <w:bookmarkStart w:id="103" w:name="_Toc22299392"/>
      <w:bookmarkStart w:id="104" w:name="_Toc134108957"/>
      <w:bookmarkStart w:id="105" w:name="_Toc135814174"/>
      <w:r>
        <w:t>порядок хранения донесений о чрезвычайных ситуациях, происществиях</w:t>
      </w:r>
      <w:bookmarkEnd w:id="101"/>
      <w:bookmarkEnd w:id="102"/>
      <w:bookmarkEnd w:id="103"/>
      <w:bookmarkEnd w:id="104"/>
      <w:bookmarkEnd w:id="105"/>
    </w:p>
    <w:p w14:paraId="555766A3" w14:textId="52D08392" w:rsidR="00500DA4" w:rsidRPr="009F3A6C" w:rsidRDefault="00500DA4" w:rsidP="007A2299">
      <w:pPr>
        <w:pStyle w:val="aff0"/>
        <w:numPr>
          <w:ilvl w:val="2"/>
          <w:numId w:val="5"/>
        </w:numPr>
        <w:spacing w:before="240" w:after="240"/>
        <w:ind w:left="0" w:firstLine="0"/>
        <w:contextualSpacing w:val="0"/>
        <w:jc w:val="both"/>
      </w:pPr>
      <w:r w:rsidRPr="00093C77">
        <w:rPr>
          <w:b/>
        </w:rPr>
        <w:t>ДДС Общества</w:t>
      </w:r>
      <w:r w:rsidRPr="009F3A6C">
        <w:t xml:space="preserve"> осуществляет ответственное хранение заполненных бланков донесений в течение 5-ти лет.</w:t>
      </w:r>
    </w:p>
    <w:p w14:paraId="150963D1" w14:textId="2911256B" w:rsidR="00500DA4" w:rsidRPr="009F3A6C" w:rsidRDefault="00500DA4" w:rsidP="007A2299">
      <w:pPr>
        <w:pStyle w:val="aff0"/>
        <w:numPr>
          <w:ilvl w:val="2"/>
          <w:numId w:val="5"/>
        </w:numPr>
        <w:spacing w:before="240" w:after="240"/>
        <w:ind w:left="0" w:firstLine="0"/>
        <w:contextualSpacing w:val="0"/>
        <w:jc w:val="both"/>
      </w:pPr>
      <w:r w:rsidRPr="00DD226E">
        <w:rPr>
          <w:b/>
        </w:rPr>
        <w:t>ОДС Общества</w:t>
      </w:r>
      <w:r w:rsidRPr="009F3A6C">
        <w:t>, в целях регистрации принятых сообщений об оперативных событиях, заполняет Журнал учёта сообщений о ЧС, происшествиях (</w:t>
      </w:r>
      <w:hyperlink w:anchor="Приложение2" w:history="1">
        <w:r w:rsidRPr="00CF777E">
          <w:rPr>
            <w:rStyle w:val="ac"/>
          </w:rPr>
          <w:t>Приложение</w:t>
        </w:r>
        <w:r w:rsidR="00577F7A">
          <w:rPr>
            <w:rStyle w:val="ac"/>
          </w:rPr>
          <w:t xml:space="preserve"> </w:t>
        </w:r>
        <w:r w:rsidRPr="00CF777E">
          <w:rPr>
            <w:rStyle w:val="ac"/>
          </w:rPr>
          <w:t>2</w:t>
        </w:r>
      </w:hyperlink>
      <w:r w:rsidRPr="009F3A6C">
        <w:t>) в</w:t>
      </w:r>
      <w:r w:rsidR="00577F7A">
        <w:t xml:space="preserve"> </w:t>
      </w:r>
      <w:r w:rsidRPr="009F3A6C">
        <w:t>электронном виде и на бумажном носителе, который хранится не</w:t>
      </w:r>
      <w:r w:rsidR="00577F7A">
        <w:t xml:space="preserve"> </w:t>
      </w:r>
      <w:r w:rsidRPr="009F3A6C">
        <w:t xml:space="preserve">менее 2-х лет. </w:t>
      </w:r>
    </w:p>
    <w:p w14:paraId="24471248" w14:textId="3EB21009" w:rsidR="00500DA4" w:rsidRDefault="00500DA4" w:rsidP="007A2299">
      <w:pPr>
        <w:pStyle w:val="aff0"/>
        <w:numPr>
          <w:ilvl w:val="2"/>
          <w:numId w:val="5"/>
        </w:numPr>
        <w:spacing w:before="240" w:after="240"/>
        <w:ind w:left="0" w:firstLine="0"/>
        <w:contextualSpacing w:val="0"/>
        <w:jc w:val="both"/>
      </w:pPr>
      <w:r w:rsidRPr="009F3A6C">
        <w:t>Внесение каких-либо изменений, дополнений в бланки заполненных и разосланных донесений запрещено.</w:t>
      </w:r>
    </w:p>
    <w:p w14:paraId="4E69BA43" w14:textId="77777777" w:rsidR="003979AB" w:rsidRDefault="003979AB" w:rsidP="00D90708">
      <w:pPr>
        <w:pStyle w:val="10"/>
        <w:rPr>
          <w:highlight w:val="yellow"/>
        </w:rPr>
      </w:pPr>
      <w:r>
        <w:rPr>
          <w:highlight w:val="yellow"/>
        </w:rPr>
        <w:br w:type="page"/>
      </w:r>
    </w:p>
    <w:p w14:paraId="74B23600" w14:textId="5F4E907F" w:rsidR="00E70701" w:rsidRPr="004560A9" w:rsidRDefault="00FC222C" w:rsidP="004560A9">
      <w:pPr>
        <w:pStyle w:val="S11"/>
        <w:numPr>
          <w:ilvl w:val="0"/>
          <w:numId w:val="5"/>
        </w:numPr>
        <w:tabs>
          <w:tab w:val="left" w:pos="567"/>
        </w:tabs>
        <w:spacing w:after="240"/>
        <w:ind w:left="0" w:firstLine="0"/>
        <w:jc w:val="left"/>
        <w:rPr>
          <w:caps w:val="0"/>
        </w:rPr>
      </w:pPr>
      <w:bookmarkStart w:id="106" w:name="_Toc134108958"/>
      <w:bookmarkStart w:id="107" w:name="_Toc135814175"/>
      <w:r w:rsidRPr="004560A9">
        <w:rPr>
          <w:caps w:val="0"/>
        </w:rPr>
        <w:t>ССЫЛКИ</w:t>
      </w:r>
      <w:bookmarkEnd w:id="49"/>
      <w:bookmarkEnd w:id="50"/>
      <w:bookmarkEnd w:id="51"/>
      <w:bookmarkEnd w:id="106"/>
      <w:bookmarkEnd w:id="107"/>
    </w:p>
    <w:p w14:paraId="12865ECB" w14:textId="4DBA9784" w:rsidR="00093C77" w:rsidRDefault="00093C77" w:rsidP="002A421B">
      <w:pPr>
        <w:numPr>
          <w:ilvl w:val="0"/>
          <w:numId w:val="3"/>
        </w:numPr>
        <w:tabs>
          <w:tab w:val="clear" w:pos="360"/>
          <w:tab w:val="left" w:pos="993"/>
        </w:tabs>
        <w:spacing w:after="240"/>
        <w:ind w:left="567" w:hanging="567"/>
        <w:jc w:val="both"/>
      </w:pPr>
      <w:r w:rsidRPr="0061091A">
        <w:t>Воздушный кодекс Российской Федерации» от 19.03.1997 № 60-ФЗ</w:t>
      </w:r>
      <w:r>
        <w:t>.</w:t>
      </w:r>
    </w:p>
    <w:p w14:paraId="0A53850A" w14:textId="4E2C10E0" w:rsidR="007A2299" w:rsidRDefault="007A2299" w:rsidP="002A421B">
      <w:pPr>
        <w:numPr>
          <w:ilvl w:val="0"/>
          <w:numId w:val="3"/>
        </w:numPr>
        <w:tabs>
          <w:tab w:val="clear" w:pos="360"/>
          <w:tab w:val="left" w:pos="993"/>
        </w:tabs>
        <w:spacing w:after="240"/>
        <w:ind w:left="567" w:hanging="567"/>
        <w:jc w:val="both"/>
      </w:pPr>
      <w:r w:rsidRPr="0061091A">
        <w:t>Градостроительный кодекс Российской Федерации» от 29.12.2004 № 190-ФЗ</w:t>
      </w:r>
      <w:r>
        <w:t>.</w:t>
      </w:r>
    </w:p>
    <w:p w14:paraId="0B9047BB" w14:textId="7B0B9728" w:rsidR="007A2299" w:rsidRDefault="007A2299" w:rsidP="002A421B">
      <w:pPr>
        <w:numPr>
          <w:ilvl w:val="0"/>
          <w:numId w:val="3"/>
        </w:numPr>
        <w:tabs>
          <w:tab w:val="clear" w:pos="360"/>
          <w:tab w:val="left" w:pos="993"/>
        </w:tabs>
        <w:spacing w:after="240"/>
        <w:ind w:left="567" w:hanging="567"/>
        <w:jc w:val="both"/>
      </w:pPr>
      <w:r w:rsidRPr="0061091A">
        <w:t>Трудовой кодекс Российской Фе</w:t>
      </w:r>
      <w:r>
        <w:t>дерации» от 30.12.2001 № 197-ФЗ</w:t>
      </w:r>
      <w:r w:rsidRPr="0061091A">
        <w:t>.</w:t>
      </w:r>
    </w:p>
    <w:p w14:paraId="055ED21C" w14:textId="3882F1E3" w:rsidR="00B75DE4" w:rsidRDefault="00B75DE4" w:rsidP="002A421B">
      <w:pPr>
        <w:numPr>
          <w:ilvl w:val="0"/>
          <w:numId w:val="3"/>
        </w:numPr>
        <w:tabs>
          <w:tab w:val="clear" w:pos="360"/>
          <w:tab w:val="left" w:pos="993"/>
        </w:tabs>
        <w:spacing w:after="240"/>
        <w:ind w:left="567" w:hanging="567"/>
        <w:jc w:val="both"/>
      </w:pPr>
      <w:r w:rsidRPr="00502070">
        <w:t xml:space="preserve">Федеральный закон </w:t>
      </w:r>
      <w:r w:rsidRPr="00E92F13">
        <w:t>от 10.01.2002 № 7-ФЗ «Об охране окружающей среды»</w:t>
      </w:r>
      <w:r>
        <w:t>.</w:t>
      </w:r>
    </w:p>
    <w:p w14:paraId="21AF39EA" w14:textId="47A5F7E1" w:rsidR="00B75DE4" w:rsidRPr="00E92F13" w:rsidRDefault="00B75DE4" w:rsidP="002A421B">
      <w:pPr>
        <w:numPr>
          <w:ilvl w:val="0"/>
          <w:numId w:val="3"/>
        </w:numPr>
        <w:tabs>
          <w:tab w:val="clear" w:pos="360"/>
          <w:tab w:val="left" w:pos="993"/>
        </w:tabs>
        <w:spacing w:after="240"/>
        <w:ind w:left="567" w:hanging="567"/>
        <w:jc w:val="both"/>
      </w:pPr>
      <w:r w:rsidRPr="002A02D0">
        <w:t>Ф</w:t>
      </w:r>
      <w:r>
        <w:t>едеральный закон от 06.03.2006 №</w:t>
      </w:r>
      <w:r w:rsidRPr="002A02D0">
        <w:t xml:space="preserve"> 35-ФЗ</w:t>
      </w:r>
      <w:r>
        <w:t xml:space="preserve"> «О противодействии терроризму».</w:t>
      </w:r>
    </w:p>
    <w:p w14:paraId="5A4D9342" w14:textId="77777777" w:rsidR="00B75DE4" w:rsidRPr="00E92F13" w:rsidRDefault="00B75DE4" w:rsidP="002A421B">
      <w:pPr>
        <w:numPr>
          <w:ilvl w:val="0"/>
          <w:numId w:val="3"/>
        </w:numPr>
        <w:tabs>
          <w:tab w:val="clear" w:pos="360"/>
          <w:tab w:val="left" w:pos="993"/>
        </w:tabs>
        <w:spacing w:after="240"/>
        <w:ind w:left="567" w:hanging="567"/>
        <w:jc w:val="both"/>
      </w:pPr>
      <w:r w:rsidRPr="00502070">
        <w:t xml:space="preserve">Федеральный закон </w:t>
      </w:r>
      <w:r w:rsidRPr="00E92F13">
        <w:t>от 21.12.1994 № 68-ФЗ «О защите населения и территорий от чрезвычайных ситуаций природного и техногенного характера».</w:t>
      </w:r>
    </w:p>
    <w:p w14:paraId="6D172F3A" w14:textId="77777777" w:rsidR="00B75DE4" w:rsidRPr="00E92F13" w:rsidRDefault="00B75DE4" w:rsidP="002A421B">
      <w:pPr>
        <w:numPr>
          <w:ilvl w:val="0"/>
          <w:numId w:val="3"/>
        </w:numPr>
        <w:tabs>
          <w:tab w:val="clear" w:pos="360"/>
          <w:tab w:val="left" w:pos="993"/>
        </w:tabs>
        <w:spacing w:after="240"/>
        <w:ind w:left="567" w:hanging="567"/>
        <w:jc w:val="both"/>
      </w:pPr>
      <w:r w:rsidRPr="00502070">
        <w:t xml:space="preserve">Федеральный закон от </w:t>
      </w:r>
      <w:r w:rsidRPr="00E92F13">
        <w:t>21.12.1994 № 69-ФЗ</w:t>
      </w:r>
      <w:r>
        <w:t xml:space="preserve"> «О пожарной безопасности».</w:t>
      </w:r>
    </w:p>
    <w:p w14:paraId="2D7BC59F" w14:textId="77777777" w:rsidR="00B75DE4" w:rsidRDefault="00B75DE4" w:rsidP="002A421B">
      <w:pPr>
        <w:numPr>
          <w:ilvl w:val="0"/>
          <w:numId w:val="3"/>
        </w:numPr>
        <w:tabs>
          <w:tab w:val="clear" w:pos="360"/>
          <w:tab w:val="left" w:pos="993"/>
        </w:tabs>
        <w:spacing w:after="240"/>
        <w:ind w:left="567" w:hanging="567"/>
        <w:jc w:val="both"/>
      </w:pPr>
      <w:r w:rsidRPr="00502070">
        <w:t xml:space="preserve">Федеральный закон от </w:t>
      </w:r>
      <w:r w:rsidRPr="00E92F13">
        <w:t>21.07.1997 № 116-ФЗ</w:t>
      </w:r>
      <w:r w:rsidRPr="00502070">
        <w:t xml:space="preserve"> «О промышленной безопасности опас</w:t>
      </w:r>
      <w:r>
        <w:t>ных производственных объектов».</w:t>
      </w:r>
    </w:p>
    <w:p w14:paraId="005940DA" w14:textId="6FFCBF3B" w:rsidR="00B75DE4" w:rsidRDefault="00B75DE4" w:rsidP="002A421B">
      <w:pPr>
        <w:numPr>
          <w:ilvl w:val="0"/>
          <w:numId w:val="3"/>
        </w:numPr>
        <w:tabs>
          <w:tab w:val="clear" w:pos="360"/>
          <w:tab w:val="left" w:pos="993"/>
        </w:tabs>
        <w:spacing w:after="240"/>
        <w:ind w:left="567" w:hanging="567"/>
        <w:jc w:val="both"/>
      </w:pPr>
      <w:r w:rsidRPr="00502070">
        <w:t>Федеральный закон от 10.12.1995 №</w:t>
      </w:r>
      <w:r>
        <w:t xml:space="preserve"> </w:t>
      </w:r>
      <w:r w:rsidRPr="00502070">
        <w:t xml:space="preserve">196-ФЗ </w:t>
      </w:r>
      <w:r w:rsidRPr="00E92F13">
        <w:t>«О безопасности дорожного движения».</w:t>
      </w:r>
    </w:p>
    <w:p w14:paraId="7DE1CFD2" w14:textId="3DBACC90" w:rsidR="00093C77" w:rsidRDefault="00093C77" w:rsidP="007A2299">
      <w:pPr>
        <w:pStyle w:val="S0"/>
        <w:numPr>
          <w:ilvl w:val="0"/>
          <w:numId w:val="3"/>
        </w:numPr>
        <w:tabs>
          <w:tab w:val="clear" w:pos="360"/>
          <w:tab w:val="left" w:pos="709"/>
          <w:tab w:val="num" w:pos="993"/>
        </w:tabs>
        <w:spacing w:after="240"/>
        <w:ind w:left="567" w:hanging="567"/>
      </w:pPr>
      <w:r w:rsidRPr="00E22771">
        <w:t>Феде</w:t>
      </w:r>
      <w:r>
        <w:t>рального</w:t>
      </w:r>
      <w:r w:rsidRPr="00EA4679">
        <w:t xml:space="preserve"> </w:t>
      </w:r>
      <w:r>
        <w:t>закона</w:t>
      </w:r>
      <w:r w:rsidRPr="00EA4679">
        <w:t xml:space="preserve"> </w:t>
      </w:r>
      <w:r>
        <w:t>от</w:t>
      </w:r>
      <w:r w:rsidRPr="00EA4679">
        <w:t xml:space="preserve"> </w:t>
      </w:r>
      <w:r>
        <w:t>24.07.1998</w:t>
      </w:r>
      <w:r w:rsidRPr="00EA4679">
        <w:t xml:space="preserve"> </w:t>
      </w:r>
      <w:r>
        <w:t>№</w:t>
      </w:r>
      <w:r w:rsidRPr="00EA4679">
        <w:t xml:space="preserve"> </w:t>
      </w:r>
      <w:r>
        <w:t>125-ФЗ</w:t>
      </w:r>
      <w:r w:rsidRPr="00EA4679">
        <w:t xml:space="preserve"> </w:t>
      </w:r>
      <w:r w:rsidRPr="00E22771">
        <w:t>«Об обязательном социальном страховании от несчастных случаев на производстве и профессиональных заболеваний»</w:t>
      </w:r>
      <w:r>
        <w:t>.</w:t>
      </w:r>
    </w:p>
    <w:p w14:paraId="1127733F" w14:textId="424679D1" w:rsidR="00093C77" w:rsidRDefault="00093C77" w:rsidP="007A2299">
      <w:pPr>
        <w:pStyle w:val="S0"/>
        <w:numPr>
          <w:ilvl w:val="0"/>
          <w:numId w:val="3"/>
        </w:numPr>
        <w:tabs>
          <w:tab w:val="clear" w:pos="360"/>
          <w:tab w:val="left" w:pos="709"/>
          <w:tab w:val="num" w:pos="993"/>
        </w:tabs>
        <w:spacing w:after="240"/>
        <w:ind w:left="567" w:hanging="567"/>
      </w:pPr>
      <w:r>
        <w:rPr>
          <w:spacing w:val="-4"/>
        </w:rPr>
        <w:t xml:space="preserve">Постановления Правительства Российской Федерации </w:t>
      </w:r>
      <w:r w:rsidRPr="00762FD6">
        <w:t>от 24.03.1997 №</w:t>
      </w:r>
      <w:r>
        <w:t xml:space="preserve"> </w:t>
      </w:r>
      <w:r w:rsidRPr="00762FD6">
        <w:t>334 «</w:t>
      </w:r>
      <w:r w:rsidRPr="009C17BE">
        <w:t xml:space="preserve">О Порядке сбора и обмена в </w:t>
      </w:r>
      <w:r w:rsidRPr="00147915">
        <w:t>Российской Федерации информацией в области защиты населения и территорий от чрезвычайных ситуаций приро</w:t>
      </w:r>
      <w:r>
        <w:t>дного и техногенного характера».</w:t>
      </w:r>
    </w:p>
    <w:p w14:paraId="2244CE83" w14:textId="57AFA6AE" w:rsidR="00B75DE4" w:rsidRPr="00E92F13" w:rsidRDefault="00B75DE4" w:rsidP="007A2299">
      <w:pPr>
        <w:numPr>
          <w:ilvl w:val="0"/>
          <w:numId w:val="3"/>
        </w:numPr>
        <w:tabs>
          <w:tab w:val="clear" w:pos="360"/>
          <w:tab w:val="left" w:pos="993"/>
        </w:tabs>
        <w:spacing w:before="240" w:after="240"/>
        <w:ind w:left="567" w:hanging="567"/>
        <w:jc w:val="both"/>
      </w:pPr>
      <w:r w:rsidRPr="009D50B5">
        <w:t>Постановление Правительства РФ от 30.12.2003 №</w:t>
      </w:r>
      <w:r w:rsidR="004F03E6">
        <w:t xml:space="preserve"> </w:t>
      </w:r>
      <w:r w:rsidRPr="009D50B5">
        <w:t>794 «О единой государственной системе предупреждения и ликвидации чрезвычайных ситуаций»</w:t>
      </w:r>
      <w:r w:rsidRPr="00E92F13">
        <w:t>.</w:t>
      </w:r>
    </w:p>
    <w:p w14:paraId="44B33927" w14:textId="64307BE2" w:rsidR="00B75DE4" w:rsidRDefault="00B75DE4" w:rsidP="007A2299">
      <w:pPr>
        <w:numPr>
          <w:ilvl w:val="0"/>
          <w:numId w:val="3"/>
        </w:numPr>
        <w:tabs>
          <w:tab w:val="clear" w:pos="360"/>
          <w:tab w:val="left" w:pos="993"/>
        </w:tabs>
        <w:spacing w:before="240" w:after="240"/>
        <w:ind w:left="567" w:hanging="567"/>
        <w:jc w:val="both"/>
      </w:pPr>
      <w:r w:rsidRPr="00502070">
        <w:t xml:space="preserve">Приказ МЧС России от </w:t>
      </w:r>
      <w:r>
        <w:t>0</w:t>
      </w:r>
      <w:r w:rsidR="001B4C19">
        <w:t>5</w:t>
      </w:r>
      <w:r w:rsidRPr="00502070">
        <w:t>.</w:t>
      </w:r>
      <w:r w:rsidRPr="00E92F13">
        <w:t>07.20</w:t>
      </w:r>
      <w:r w:rsidR="001B4C19">
        <w:t>21</w:t>
      </w:r>
      <w:r w:rsidRPr="00E92F13">
        <w:t xml:space="preserve"> </w:t>
      </w:r>
      <w:r w:rsidRPr="00502070">
        <w:t>№</w:t>
      </w:r>
      <w:r>
        <w:t xml:space="preserve"> </w:t>
      </w:r>
      <w:r w:rsidR="001B4C19">
        <w:t>4</w:t>
      </w:r>
      <w:r w:rsidRPr="00502070">
        <w:t xml:space="preserve">29 </w:t>
      </w:r>
      <w:r w:rsidRPr="00E92F13">
        <w:t>«</w:t>
      </w:r>
      <w:r w:rsidR="001B4C19" w:rsidRPr="001B4C19">
        <w:t>Об установлении критериев информации о чрезвычайных ситуациях природного и техногенного характера</w:t>
      </w:r>
      <w:r>
        <w:t>».</w:t>
      </w:r>
    </w:p>
    <w:p w14:paraId="2AA46489" w14:textId="41D9CE0D" w:rsidR="00B75DE4" w:rsidRDefault="004F03E6" w:rsidP="002A421B">
      <w:pPr>
        <w:numPr>
          <w:ilvl w:val="0"/>
          <w:numId w:val="3"/>
        </w:numPr>
        <w:tabs>
          <w:tab w:val="clear" w:pos="360"/>
          <w:tab w:val="left" w:pos="993"/>
        </w:tabs>
        <w:spacing w:after="240"/>
        <w:ind w:left="567" w:hanging="567"/>
        <w:jc w:val="both"/>
      </w:pPr>
      <w:r>
        <w:t xml:space="preserve">Приказ </w:t>
      </w:r>
      <w:r w:rsidR="002A421B">
        <w:t>Ростехнадзора</w:t>
      </w:r>
      <w:r w:rsidRPr="00FB42C2">
        <w:t xml:space="preserve"> от 15.12.2020 № 529</w:t>
      </w:r>
      <w:r>
        <w:t xml:space="preserve"> «Об утверждении Ф</w:t>
      </w:r>
      <w:r w:rsidRPr="00FB42C2">
        <w:t>едеральных норм и правил в области промышленной безопасности «Правила промышленной безопасности складов нефти и нефтепродуктов»</w:t>
      </w:r>
      <w:r>
        <w:t>;</w:t>
      </w:r>
    </w:p>
    <w:p w14:paraId="5EC472CA" w14:textId="053C91AE" w:rsidR="007A2299" w:rsidRPr="00FA2E1B" w:rsidRDefault="007A2299" w:rsidP="002A421B">
      <w:pPr>
        <w:numPr>
          <w:ilvl w:val="0"/>
          <w:numId w:val="3"/>
        </w:numPr>
        <w:tabs>
          <w:tab w:val="clear" w:pos="360"/>
          <w:tab w:val="left" w:pos="993"/>
        </w:tabs>
        <w:spacing w:after="240"/>
        <w:ind w:left="567" w:hanging="567"/>
        <w:jc w:val="both"/>
      </w:pPr>
      <w:r w:rsidRPr="0061091A">
        <w:t>Приказ Минэнерго РФ от 19.06.2003 № 231 «Об утверждении Инструкции по контролю и обеспечению сохранения качества нефтепродуктов в организациях нефтепродуктообеспечения»].</w:t>
      </w:r>
    </w:p>
    <w:p w14:paraId="4C827227" w14:textId="4A514551" w:rsidR="00B75DE4" w:rsidRPr="003B1789" w:rsidRDefault="00B75DE4" w:rsidP="002A421B">
      <w:pPr>
        <w:numPr>
          <w:ilvl w:val="0"/>
          <w:numId w:val="3"/>
        </w:numPr>
        <w:tabs>
          <w:tab w:val="clear" w:pos="360"/>
          <w:tab w:val="left" w:pos="993"/>
        </w:tabs>
        <w:spacing w:after="240"/>
        <w:ind w:left="567" w:hanging="567"/>
        <w:jc w:val="both"/>
      </w:pPr>
      <w:r w:rsidRPr="003B1789">
        <w:t>ГОСТ Р 55201-2012</w:t>
      </w:r>
      <w:r w:rsidR="00093C77">
        <w:t>.</w:t>
      </w:r>
      <w:r w:rsidRPr="003B1789">
        <w:t xml:space="preserve"> Безопасность в чрезвычайных ситуациях. Порядок разработки перечня мероприятий по гражданской обороне, мероприятий по предупреждению чрезвычайных ситуаций природного и техногенного характера при проектировании объектов капитального строительства.</w:t>
      </w:r>
    </w:p>
    <w:p w14:paraId="68F59E39" w14:textId="2FC825CD" w:rsidR="00501901" w:rsidRDefault="00501901" w:rsidP="002A421B">
      <w:pPr>
        <w:numPr>
          <w:ilvl w:val="0"/>
          <w:numId w:val="3"/>
        </w:numPr>
        <w:tabs>
          <w:tab w:val="clear" w:pos="360"/>
          <w:tab w:val="left" w:pos="993"/>
        </w:tabs>
        <w:spacing w:after="240"/>
        <w:ind w:left="567" w:hanging="567"/>
        <w:jc w:val="both"/>
      </w:pPr>
      <w:r w:rsidRPr="00013A44">
        <w:t xml:space="preserve">Стандарт Компании № </w:t>
      </w:r>
      <w:r w:rsidRPr="003062D0">
        <w:t>П3-11.04 С-0014</w:t>
      </w:r>
      <w:r w:rsidRPr="00013A44">
        <w:t xml:space="preserve"> «</w:t>
      </w:r>
      <w:r>
        <w:t>Предупреждение и ликвидация чрезвычайных ситуаций».</w:t>
      </w:r>
    </w:p>
    <w:p w14:paraId="3B30F41C" w14:textId="5E5B205E" w:rsidR="00B75DE4" w:rsidRDefault="00B75DE4" w:rsidP="002A421B">
      <w:pPr>
        <w:numPr>
          <w:ilvl w:val="0"/>
          <w:numId w:val="3"/>
        </w:numPr>
        <w:tabs>
          <w:tab w:val="clear" w:pos="360"/>
          <w:tab w:val="left" w:pos="993"/>
        </w:tabs>
        <w:spacing w:after="240"/>
        <w:ind w:left="567" w:hanging="567"/>
        <w:jc w:val="both"/>
      </w:pPr>
      <w:r>
        <w:t xml:space="preserve">Стандарт Компании </w:t>
      </w:r>
      <w:r w:rsidR="00647BF1">
        <w:t>№</w:t>
      </w:r>
      <w:r w:rsidR="00647BF1" w:rsidRPr="00D82479">
        <w:t xml:space="preserve"> П3-11.04 С-0013</w:t>
      </w:r>
      <w:r w:rsidR="00647BF1" w:rsidRPr="00702291">
        <w:t xml:space="preserve"> </w:t>
      </w:r>
      <w:r>
        <w:t>«</w:t>
      </w:r>
      <w:r w:rsidRPr="00D82479">
        <w:t>Критерии чрезвычайных ситуаций, происшествий. Регламент представления оперативной информации о чрезвычайных ситуациях (угрозе возникновения), происшествиях</w:t>
      </w:r>
      <w:r>
        <w:t>»</w:t>
      </w:r>
      <w:r w:rsidR="00647BF1">
        <w:t>.</w:t>
      </w:r>
    </w:p>
    <w:p w14:paraId="60119D5A" w14:textId="7C7D95FD" w:rsidR="00B75DE4" w:rsidRPr="004C57CD" w:rsidRDefault="00B75DE4" w:rsidP="002A421B">
      <w:pPr>
        <w:numPr>
          <w:ilvl w:val="0"/>
          <w:numId w:val="3"/>
        </w:numPr>
        <w:tabs>
          <w:tab w:val="clear" w:pos="360"/>
          <w:tab w:val="left" w:pos="993"/>
        </w:tabs>
        <w:spacing w:after="240"/>
        <w:ind w:left="567" w:hanging="567"/>
        <w:jc w:val="both"/>
      </w:pPr>
      <w:r w:rsidRPr="004C57CD">
        <w:t xml:space="preserve">Стандарт Компании </w:t>
      </w:r>
      <w:r w:rsidR="00647BF1" w:rsidRPr="004C57CD">
        <w:t>№</w:t>
      </w:r>
      <w:r w:rsidR="00647BF1">
        <w:t xml:space="preserve"> </w:t>
      </w:r>
      <w:r w:rsidR="00647BF1" w:rsidRPr="004C57CD">
        <w:t xml:space="preserve">П3-05 С-0227 </w:t>
      </w:r>
      <w:r w:rsidRPr="004C57CD">
        <w:t>«Табель срочных донесений по вопросам гражданской обороны, предупреждению, ликвидации чрезвычайных ситуаций, пожарной и экологической безопасности»</w:t>
      </w:r>
      <w:r w:rsidR="00647BF1">
        <w:t>.</w:t>
      </w:r>
    </w:p>
    <w:p w14:paraId="412602CB" w14:textId="77777777" w:rsidR="00501901" w:rsidRPr="005D6429" w:rsidRDefault="00501901" w:rsidP="00501901">
      <w:pPr>
        <w:numPr>
          <w:ilvl w:val="0"/>
          <w:numId w:val="3"/>
        </w:numPr>
        <w:tabs>
          <w:tab w:val="clear" w:pos="360"/>
          <w:tab w:val="num" w:pos="567"/>
          <w:tab w:val="left" w:pos="993"/>
        </w:tabs>
        <w:spacing w:after="240"/>
        <w:ind w:left="567" w:hanging="567"/>
        <w:jc w:val="both"/>
      </w:pPr>
      <w:r w:rsidRPr="00744EFB">
        <w:t>Типовы</w:t>
      </w:r>
      <w:r>
        <w:t>е требования</w:t>
      </w:r>
      <w:r w:rsidRPr="00744EFB">
        <w:t xml:space="preserve"> Компании № П1-01.05 М-0133 «Правила по эксплуатации, ревизии, ремонту и отбраковке промысловых трубопроводов».</w:t>
      </w:r>
    </w:p>
    <w:p w14:paraId="1ECE74F7" w14:textId="0E8CC88E" w:rsidR="00B75DE4" w:rsidRPr="004C57CD" w:rsidRDefault="00B75DE4" w:rsidP="002A421B">
      <w:pPr>
        <w:numPr>
          <w:ilvl w:val="0"/>
          <w:numId w:val="3"/>
        </w:numPr>
        <w:tabs>
          <w:tab w:val="clear" w:pos="360"/>
          <w:tab w:val="left" w:pos="993"/>
        </w:tabs>
        <w:spacing w:after="240"/>
        <w:ind w:left="567" w:hanging="567"/>
        <w:jc w:val="both"/>
      </w:pPr>
      <w:r w:rsidRPr="00FD19C1">
        <w:t>Положение Компании</w:t>
      </w:r>
      <w:r w:rsidR="002A421B">
        <w:t xml:space="preserve"> </w:t>
      </w:r>
      <w:r w:rsidR="002A421B" w:rsidRPr="00FD19C1">
        <w:t>№</w:t>
      </w:r>
      <w:r w:rsidR="00577F7A">
        <w:t xml:space="preserve"> </w:t>
      </w:r>
      <w:r w:rsidR="002A421B" w:rsidRPr="00FD19C1">
        <w:t>П3-01.03 Р-0006</w:t>
      </w:r>
      <w:r w:rsidR="002A421B">
        <w:t xml:space="preserve"> </w:t>
      </w:r>
      <w:r w:rsidRPr="00FD19C1">
        <w:t>«О Кураторах Обществ»</w:t>
      </w:r>
      <w:r w:rsidR="002A421B">
        <w:t>.</w:t>
      </w:r>
    </w:p>
    <w:p w14:paraId="0404BB59" w14:textId="22624041" w:rsidR="00B75DE4" w:rsidRPr="007A2299" w:rsidRDefault="00B75DE4" w:rsidP="002A421B">
      <w:pPr>
        <w:numPr>
          <w:ilvl w:val="0"/>
          <w:numId w:val="3"/>
        </w:numPr>
        <w:tabs>
          <w:tab w:val="clear" w:pos="360"/>
          <w:tab w:val="left" w:pos="993"/>
        </w:tabs>
        <w:spacing w:after="240"/>
        <w:ind w:left="567" w:hanging="567"/>
        <w:jc w:val="both"/>
      </w:pPr>
      <w:r w:rsidRPr="007A2299">
        <w:t xml:space="preserve">Стандарт </w:t>
      </w:r>
      <w:r w:rsidR="00577F7A" w:rsidRPr="007A2299">
        <w:t>ООО </w:t>
      </w:r>
      <w:r w:rsidRPr="007A2299">
        <w:t xml:space="preserve">«Славнефть-Красноярскнефтегаз» </w:t>
      </w:r>
      <w:r w:rsidR="00647BF1" w:rsidRPr="007A2299">
        <w:t xml:space="preserve">№ П3-11.04 С-0001 </w:t>
      </w:r>
      <w:r w:rsidRPr="007A2299">
        <w:t>«Организация оперативного управления и реагирования при возникновении чрезвычайной ситуации, происшествия».</w:t>
      </w:r>
    </w:p>
    <w:p w14:paraId="4493E7F3" w14:textId="28CA8277" w:rsidR="00B75DE4" w:rsidRPr="004855DC" w:rsidRDefault="00B75DE4" w:rsidP="002A421B">
      <w:pPr>
        <w:numPr>
          <w:ilvl w:val="0"/>
          <w:numId w:val="3"/>
        </w:numPr>
        <w:tabs>
          <w:tab w:val="clear" w:pos="360"/>
          <w:tab w:val="left" w:pos="993"/>
        </w:tabs>
        <w:spacing w:after="240"/>
        <w:ind w:left="567" w:hanging="567"/>
        <w:jc w:val="both"/>
      </w:pPr>
      <w:r w:rsidRPr="007A2299">
        <w:t xml:space="preserve">Стандарт </w:t>
      </w:r>
      <w:r w:rsidR="00577F7A" w:rsidRPr="007A2299">
        <w:t>ООО </w:t>
      </w:r>
      <w:r w:rsidRPr="007A2299">
        <w:t>«Славнефть-Красноярскнефтегаз»</w:t>
      </w:r>
      <w:r w:rsidR="00F80D30" w:rsidRPr="007A2299">
        <w:t xml:space="preserve"> №</w:t>
      </w:r>
      <w:r w:rsidRPr="007A2299">
        <w:t xml:space="preserve"> </w:t>
      </w:r>
      <w:r w:rsidR="00F80D30" w:rsidRPr="007A2299">
        <w:rPr>
          <w:color w:val="000000" w:themeColor="text1"/>
          <w:spacing w:val="1"/>
          <w:lang w:eastAsia="ru-RU"/>
        </w:rPr>
        <w:t>П3-11.04 С-0012 ЮЛ-428</w:t>
      </w:r>
      <w:r w:rsidR="00F80D30" w:rsidRPr="007A2299">
        <w:t xml:space="preserve"> </w:t>
      </w:r>
      <w:r w:rsidRPr="007A2299">
        <w:t>«</w:t>
      </w:r>
      <w:r w:rsidRPr="007A2299">
        <w:rPr>
          <w:color w:val="000000" w:themeColor="text1"/>
          <w:spacing w:val="1"/>
          <w:lang w:eastAsia="ru-RU"/>
        </w:rPr>
        <w:t xml:space="preserve">Табель срочных </w:t>
      </w:r>
      <w:r w:rsidRPr="004855DC">
        <w:rPr>
          <w:color w:val="000000" w:themeColor="text1"/>
          <w:spacing w:val="1"/>
          <w:lang w:eastAsia="ru-RU"/>
        </w:rPr>
        <w:t>донесений по вопросам гражданской обороны, предупреждению, ликвидации чрезвычайных ситуаций, пожарной и экологической безопасности</w:t>
      </w:r>
      <w:r w:rsidR="00F80D30" w:rsidRPr="004855DC">
        <w:rPr>
          <w:color w:val="000000" w:themeColor="text1"/>
          <w:spacing w:val="1"/>
          <w:lang w:eastAsia="ru-RU"/>
        </w:rPr>
        <w:t>.</w:t>
      </w:r>
    </w:p>
    <w:p w14:paraId="79362BF7" w14:textId="55726521" w:rsidR="00B75DE4" w:rsidRPr="004855DC" w:rsidRDefault="00B75DE4" w:rsidP="002A421B">
      <w:pPr>
        <w:numPr>
          <w:ilvl w:val="0"/>
          <w:numId w:val="3"/>
        </w:numPr>
        <w:tabs>
          <w:tab w:val="clear" w:pos="360"/>
          <w:tab w:val="left" w:pos="993"/>
        </w:tabs>
        <w:spacing w:after="240"/>
        <w:ind w:left="567" w:hanging="567"/>
        <w:jc w:val="both"/>
      </w:pPr>
      <w:r w:rsidRPr="004855DC">
        <w:t xml:space="preserve">Положение </w:t>
      </w:r>
      <w:r w:rsidR="00577F7A" w:rsidRPr="004855DC">
        <w:t>ООО </w:t>
      </w:r>
      <w:r w:rsidRPr="004855DC">
        <w:t xml:space="preserve">«Славнефть-Красноярскнефтегаз» </w:t>
      </w:r>
      <w:r w:rsidR="00093C77" w:rsidRPr="004855DC">
        <w:t xml:space="preserve">№ </w:t>
      </w:r>
      <w:r w:rsidR="004855DC" w:rsidRPr="004855DC">
        <w:t>П3-11.04 ПСУ-0066 ЮЛ-428</w:t>
      </w:r>
      <w:r w:rsidR="004855DC" w:rsidRPr="00884367">
        <w:t xml:space="preserve"> </w:t>
      </w:r>
      <w:r w:rsidRPr="004855DC">
        <w:t>«О Комиссии по предупреждению и ликвидации чрезвычайных ситуаций и обеспечению пожарной безопасности»</w:t>
      </w:r>
      <w:r w:rsidR="00093C77" w:rsidRPr="004855DC">
        <w:t>.</w:t>
      </w:r>
    </w:p>
    <w:p w14:paraId="18363377" w14:textId="722F03DC" w:rsidR="00E70701" w:rsidRPr="007A2299" w:rsidRDefault="00B75DE4" w:rsidP="002A421B">
      <w:pPr>
        <w:numPr>
          <w:ilvl w:val="0"/>
          <w:numId w:val="3"/>
        </w:numPr>
        <w:tabs>
          <w:tab w:val="clear" w:pos="360"/>
          <w:tab w:val="left" w:pos="993"/>
        </w:tabs>
        <w:spacing w:after="240"/>
        <w:ind w:left="567" w:hanging="567"/>
        <w:jc w:val="both"/>
      </w:pPr>
      <w:r w:rsidRPr="007A2299">
        <w:t xml:space="preserve">Положение </w:t>
      </w:r>
      <w:r w:rsidR="00577F7A" w:rsidRPr="007A2299">
        <w:t>ООО </w:t>
      </w:r>
      <w:r w:rsidRPr="007A2299">
        <w:t>«Славнефть-Красноярскнефтегаз»</w:t>
      </w:r>
      <w:r w:rsidR="00647BF1" w:rsidRPr="007A2299">
        <w:t xml:space="preserve"> № П3-11.04 Р-0001 </w:t>
      </w:r>
      <w:r w:rsidRPr="007A2299">
        <w:t xml:space="preserve">«Об объектовом звене </w:t>
      </w:r>
      <w:r w:rsidR="00577F7A" w:rsidRPr="007A2299">
        <w:t>ООО </w:t>
      </w:r>
      <w:r w:rsidRPr="007A2299">
        <w:t>«Славнефть-Красноярскнефтегаз» Единой государственной системы предупреждения и ликвидации чрезвычайных ситуаций»</w:t>
      </w:r>
      <w:r w:rsidR="00647BF1" w:rsidRPr="007A2299">
        <w:t>.</w:t>
      </w:r>
    </w:p>
    <w:p w14:paraId="34105D66" w14:textId="77777777" w:rsidR="005104E0" w:rsidRPr="00E474BA" w:rsidRDefault="005104E0" w:rsidP="00D90708">
      <w:pPr>
        <w:pStyle w:val="10"/>
      </w:pPr>
      <w:r w:rsidRPr="00E474BA">
        <w:br w:type="page"/>
      </w:r>
    </w:p>
    <w:p w14:paraId="78453981" w14:textId="780BD964" w:rsidR="00E70701" w:rsidRPr="00222B77" w:rsidRDefault="00E70701" w:rsidP="00222B77">
      <w:pPr>
        <w:pStyle w:val="S11"/>
        <w:numPr>
          <w:ilvl w:val="0"/>
          <w:numId w:val="5"/>
        </w:numPr>
        <w:tabs>
          <w:tab w:val="left" w:pos="567"/>
        </w:tabs>
        <w:spacing w:after="240"/>
        <w:ind w:left="0" w:firstLine="0"/>
        <w:jc w:val="left"/>
        <w:rPr>
          <w:caps w:val="0"/>
        </w:rPr>
      </w:pPr>
      <w:bookmarkStart w:id="108" w:name="_Toc134108959"/>
      <w:bookmarkStart w:id="109" w:name="_Toc135814176"/>
      <w:r w:rsidRPr="00222B77">
        <w:rPr>
          <w:caps w:val="0"/>
        </w:rPr>
        <w:t>ПРИЛОЖЕНИЯ</w:t>
      </w:r>
      <w:bookmarkEnd w:id="108"/>
      <w:bookmarkEnd w:id="109"/>
    </w:p>
    <w:p w14:paraId="423E4A44" w14:textId="33BDD968" w:rsidR="00222B77" w:rsidRDefault="00222B77" w:rsidP="00222B77">
      <w:pPr>
        <w:pStyle w:val="15"/>
        <w:jc w:val="right"/>
        <w:rPr>
          <w:rFonts w:ascii="Arial" w:hAnsi="Arial" w:cs="Arial"/>
          <w:color w:val="auto"/>
        </w:rPr>
      </w:pPr>
      <w:r>
        <w:rPr>
          <w:rFonts w:ascii="Arial" w:hAnsi="Arial" w:cs="Arial"/>
          <w:color w:val="auto"/>
        </w:rPr>
        <w:t xml:space="preserve">Таблица </w:t>
      </w:r>
      <w:r w:rsidR="00F64D48">
        <w:rPr>
          <w:rFonts w:ascii="Arial" w:hAnsi="Arial" w:cs="Arial"/>
          <w:color w:val="auto"/>
        </w:rPr>
        <w:t>4</w:t>
      </w:r>
    </w:p>
    <w:p w14:paraId="6AB3DFE1" w14:textId="70728F44" w:rsidR="00222B77" w:rsidRPr="00222B77" w:rsidRDefault="00222B77" w:rsidP="007A2299">
      <w:pPr>
        <w:pStyle w:val="15"/>
        <w:spacing w:after="60"/>
        <w:jc w:val="right"/>
        <w:rPr>
          <w:rFonts w:ascii="Arial" w:hAnsi="Arial" w:cs="Arial"/>
          <w:color w:val="auto"/>
          <w:szCs w:val="20"/>
        </w:rPr>
      </w:pPr>
      <w:r w:rsidRPr="00222B77">
        <w:rPr>
          <w:rFonts w:ascii="Arial" w:hAnsi="Arial" w:cs="Arial"/>
          <w:color w:val="auto"/>
          <w:szCs w:val="20"/>
        </w:rPr>
        <w:t xml:space="preserve">Перечень </w:t>
      </w:r>
      <w:r w:rsidRPr="00222B77">
        <w:rPr>
          <w:rFonts w:ascii="Arial" w:hAnsi="Arial" w:cs="Arial"/>
          <w:color w:val="auto"/>
        </w:rPr>
        <w:t>Приложений</w:t>
      </w:r>
      <w:r w:rsidRPr="00222B77">
        <w:rPr>
          <w:rFonts w:ascii="Arial" w:hAnsi="Arial" w:cs="Arial"/>
          <w:color w:val="auto"/>
          <w:szCs w:val="20"/>
        </w:rPr>
        <w:t xml:space="preserve"> к Стандарту</w:t>
      </w:r>
      <w:r w:rsidR="00647BF1">
        <w:rPr>
          <w:rFonts w:ascii="Arial" w:hAnsi="Arial" w:cs="Arial"/>
          <w:color w:val="auto"/>
          <w:szCs w:val="20"/>
        </w:rPr>
        <w:t xml:space="preserve"> ООО «Славнефть-Красноярскнефтегаз»</w:t>
      </w:r>
    </w:p>
    <w:tbl>
      <w:tblPr>
        <w:tblW w:w="4946" w:type="pct"/>
        <w:tblInd w:w="108"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387"/>
        <w:gridCol w:w="5278"/>
        <w:gridCol w:w="2839"/>
      </w:tblGrid>
      <w:tr w:rsidR="00222B77" w:rsidRPr="00B72D75" w14:paraId="20162BD2" w14:textId="77777777" w:rsidTr="00DC162F">
        <w:tc>
          <w:tcPr>
            <w:tcW w:w="719" w:type="pct"/>
            <w:tcBorders>
              <w:top w:val="single" w:sz="12" w:space="0" w:color="auto"/>
              <w:bottom w:val="single" w:sz="12" w:space="0" w:color="auto"/>
            </w:tcBorders>
            <w:shd w:val="clear" w:color="auto" w:fill="B8CCE4" w:themeFill="accent1" w:themeFillTint="66"/>
            <w:vAlign w:val="center"/>
          </w:tcPr>
          <w:p w14:paraId="11A09807"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НОМЕР ПРИЛОЖЕНИЯ</w:t>
            </w:r>
          </w:p>
        </w:tc>
        <w:tc>
          <w:tcPr>
            <w:tcW w:w="2782" w:type="pct"/>
            <w:tcBorders>
              <w:top w:val="single" w:sz="12" w:space="0" w:color="auto"/>
              <w:bottom w:val="single" w:sz="12" w:space="0" w:color="auto"/>
            </w:tcBorders>
            <w:shd w:val="clear" w:color="auto" w:fill="B8CCE4" w:themeFill="accent1" w:themeFillTint="66"/>
            <w:vAlign w:val="center"/>
          </w:tcPr>
          <w:p w14:paraId="58F4FD7D"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НАИМЕНОВАНИЕ ПРИЛОЖЕНИЯ</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49AD800C" w14:textId="77777777" w:rsidR="00222B77" w:rsidRPr="00B72D75" w:rsidRDefault="00222B77" w:rsidP="00DC162F">
            <w:pPr>
              <w:spacing w:before="60" w:after="60"/>
              <w:jc w:val="center"/>
              <w:rPr>
                <w:rFonts w:ascii="Arial" w:hAnsi="Arial" w:cs="Arial"/>
                <w:b/>
                <w:bCs/>
                <w:sz w:val="16"/>
                <w:szCs w:val="16"/>
              </w:rPr>
            </w:pPr>
            <w:r w:rsidRPr="00B72D75">
              <w:rPr>
                <w:rFonts w:ascii="Arial" w:hAnsi="Arial" w:cs="Arial"/>
                <w:b/>
                <w:bCs/>
                <w:sz w:val="16"/>
                <w:szCs w:val="16"/>
              </w:rPr>
              <w:t>ПРИМЕЧАНИЕ</w:t>
            </w:r>
          </w:p>
        </w:tc>
      </w:tr>
      <w:tr w:rsidR="00222B77" w:rsidRPr="00305968" w14:paraId="54C71C02" w14:textId="77777777" w:rsidTr="00DC162F">
        <w:tc>
          <w:tcPr>
            <w:tcW w:w="719" w:type="pct"/>
            <w:tcBorders>
              <w:top w:val="single" w:sz="12" w:space="0" w:color="auto"/>
              <w:bottom w:val="single" w:sz="12" w:space="0" w:color="auto"/>
            </w:tcBorders>
            <w:shd w:val="clear" w:color="auto" w:fill="B8CCE4" w:themeFill="accent1" w:themeFillTint="66"/>
            <w:vAlign w:val="center"/>
          </w:tcPr>
          <w:p w14:paraId="0D9BDA81"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1</w:t>
            </w:r>
          </w:p>
        </w:tc>
        <w:tc>
          <w:tcPr>
            <w:tcW w:w="2782" w:type="pct"/>
            <w:tcBorders>
              <w:top w:val="single" w:sz="12" w:space="0" w:color="auto"/>
              <w:bottom w:val="single" w:sz="12" w:space="0" w:color="auto"/>
            </w:tcBorders>
            <w:shd w:val="clear" w:color="auto" w:fill="B8CCE4" w:themeFill="accent1" w:themeFillTint="66"/>
            <w:vAlign w:val="center"/>
          </w:tcPr>
          <w:p w14:paraId="2F1A37B8"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2</w:t>
            </w:r>
          </w:p>
        </w:tc>
        <w:tc>
          <w:tcPr>
            <w:tcW w:w="1499" w:type="pct"/>
            <w:tcBorders>
              <w:top w:val="single" w:sz="12" w:space="0" w:color="auto"/>
              <w:bottom w:val="single" w:sz="12" w:space="0" w:color="auto"/>
              <w:right w:val="single" w:sz="12" w:space="0" w:color="auto"/>
            </w:tcBorders>
            <w:shd w:val="clear" w:color="auto" w:fill="B8CCE4" w:themeFill="accent1" w:themeFillTint="66"/>
            <w:vAlign w:val="center"/>
          </w:tcPr>
          <w:p w14:paraId="1BD851CE" w14:textId="77777777" w:rsidR="00222B77" w:rsidRPr="00305968" w:rsidRDefault="00222B77" w:rsidP="00DC162F">
            <w:pPr>
              <w:spacing w:before="60" w:after="60"/>
              <w:jc w:val="center"/>
              <w:rPr>
                <w:rFonts w:ascii="Arial" w:hAnsi="Arial" w:cs="Arial"/>
                <w:b/>
                <w:bCs/>
                <w:sz w:val="14"/>
                <w:szCs w:val="14"/>
              </w:rPr>
            </w:pPr>
            <w:r w:rsidRPr="00305968">
              <w:rPr>
                <w:rFonts w:ascii="Arial" w:hAnsi="Arial" w:cs="Arial"/>
                <w:b/>
                <w:bCs/>
                <w:sz w:val="14"/>
                <w:szCs w:val="14"/>
              </w:rPr>
              <w:t>3</w:t>
            </w:r>
          </w:p>
        </w:tc>
      </w:tr>
      <w:tr w:rsidR="00222B77" w:rsidRPr="00B72D75" w14:paraId="64262555" w14:textId="77777777" w:rsidTr="00DC162F">
        <w:tc>
          <w:tcPr>
            <w:tcW w:w="719" w:type="pct"/>
            <w:tcBorders>
              <w:top w:val="single" w:sz="12" w:space="0" w:color="auto"/>
              <w:bottom w:val="single" w:sz="6" w:space="0" w:color="auto"/>
              <w:right w:val="single" w:sz="6" w:space="0" w:color="auto"/>
            </w:tcBorders>
          </w:tcPr>
          <w:p w14:paraId="758A6033" w14:textId="77777777" w:rsidR="00222B77" w:rsidRPr="008E0469" w:rsidRDefault="00222B77" w:rsidP="00DC162F">
            <w:r w:rsidRPr="008E0469">
              <w:t>1</w:t>
            </w:r>
          </w:p>
        </w:tc>
        <w:tc>
          <w:tcPr>
            <w:tcW w:w="2782" w:type="pct"/>
            <w:tcBorders>
              <w:top w:val="single" w:sz="12" w:space="0" w:color="auto"/>
              <w:left w:val="single" w:sz="6" w:space="0" w:color="auto"/>
              <w:bottom w:val="single" w:sz="6" w:space="0" w:color="auto"/>
              <w:right w:val="single" w:sz="6" w:space="0" w:color="auto"/>
            </w:tcBorders>
          </w:tcPr>
          <w:p w14:paraId="58997ECF" w14:textId="77777777" w:rsidR="00222B77" w:rsidRPr="008E0469" w:rsidRDefault="00222B77" w:rsidP="00DC162F">
            <w:pPr>
              <w:jc w:val="both"/>
            </w:pPr>
            <w:r w:rsidRPr="00C51F27">
              <w:t>Схема оповещения и доведения информации о ЧС (</w:t>
            </w:r>
            <w:r>
              <w:t>угрозе возникновения</w:t>
            </w:r>
            <w:r w:rsidRPr="00C51F27">
              <w:t>), происшествиях</w:t>
            </w:r>
          </w:p>
        </w:tc>
        <w:tc>
          <w:tcPr>
            <w:tcW w:w="1499" w:type="pct"/>
            <w:tcBorders>
              <w:top w:val="single" w:sz="12" w:space="0" w:color="auto"/>
              <w:left w:val="single" w:sz="6" w:space="0" w:color="auto"/>
              <w:bottom w:val="single" w:sz="6" w:space="0" w:color="auto"/>
              <w:right w:val="single" w:sz="12" w:space="0" w:color="auto"/>
            </w:tcBorders>
          </w:tcPr>
          <w:p w14:paraId="13A2B5D3" w14:textId="77777777" w:rsidR="00222B77" w:rsidRPr="008E0469" w:rsidRDefault="00222B77" w:rsidP="00DC162F">
            <w:pPr>
              <w:rPr>
                <w:bCs/>
              </w:rPr>
            </w:pPr>
            <w:r w:rsidRPr="008E0469">
              <w:rPr>
                <w:bCs/>
              </w:rPr>
              <w:t>Включено в настоящий файл</w:t>
            </w:r>
          </w:p>
        </w:tc>
      </w:tr>
      <w:tr w:rsidR="00222B77" w:rsidRPr="00B72D75" w14:paraId="0C68A24F" w14:textId="77777777" w:rsidTr="00DC162F">
        <w:tc>
          <w:tcPr>
            <w:tcW w:w="719" w:type="pct"/>
            <w:tcBorders>
              <w:top w:val="single" w:sz="6" w:space="0" w:color="auto"/>
              <w:bottom w:val="single" w:sz="12" w:space="0" w:color="auto"/>
              <w:right w:val="single" w:sz="6" w:space="0" w:color="auto"/>
            </w:tcBorders>
          </w:tcPr>
          <w:p w14:paraId="26732B3C" w14:textId="77777777" w:rsidR="00222B77" w:rsidRPr="008E0469" w:rsidRDefault="00222B77" w:rsidP="00DC162F">
            <w:r>
              <w:t>2</w:t>
            </w:r>
          </w:p>
        </w:tc>
        <w:tc>
          <w:tcPr>
            <w:tcW w:w="2782" w:type="pct"/>
            <w:tcBorders>
              <w:top w:val="single" w:sz="6" w:space="0" w:color="auto"/>
              <w:left w:val="single" w:sz="6" w:space="0" w:color="auto"/>
              <w:bottom w:val="single" w:sz="12" w:space="0" w:color="auto"/>
              <w:right w:val="single" w:sz="6" w:space="0" w:color="auto"/>
            </w:tcBorders>
          </w:tcPr>
          <w:p w14:paraId="2B4E7237" w14:textId="77777777" w:rsidR="00222B77" w:rsidRPr="00C51F27" w:rsidRDefault="00222B77" w:rsidP="00DC162F">
            <w:pPr>
              <w:jc w:val="both"/>
            </w:pPr>
            <w:r>
              <w:t>Ф</w:t>
            </w:r>
            <w:r w:rsidRPr="00C51F27">
              <w:t>орма журнала учёта сообщений о ЧС, происшествиях</w:t>
            </w:r>
          </w:p>
        </w:tc>
        <w:tc>
          <w:tcPr>
            <w:tcW w:w="1499" w:type="pct"/>
            <w:tcBorders>
              <w:top w:val="single" w:sz="6" w:space="0" w:color="auto"/>
              <w:left w:val="single" w:sz="6" w:space="0" w:color="auto"/>
              <w:bottom w:val="single" w:sz="12" w:space="0" w:color="auto"/>
              <w:right w:val="single" w:sz="12" w:space="0" w:color="auto"/>
            </w:tcBorders>
          </w:tcPr>
          <w:p w14:paraId="7B808483" w14:textId="77777777" w:rsidR="00222B77" w:rsidRPr="008E0469" w:rsidRDefault="00222B77" w:rsidP="00DC162F">
            <w:pPr>
              <w:rPr>
                <w:bCs/>
              </w:rPr>
            </w:pPr>
            <w:r w:rsidRPr="008E0469">
              <w:rPr>
                <w:bCs/>
              </w:rPr>
              <w:t>Включено в настоящий файл</w:t>
            </w:r>
          </w:p>
        </w:tc>
      </w:tr>
    </w:tbl>
    <w:p w14:paraId="16752098" w14:textId="77777777" w:rsidR="006D0597" w:rsidRPr="00E474BA" w:rsidRDefault="006D0597" w:rsidP="004C3DB6">
      <w:pPr>
        <w:pStyle w:val="34"/>
        <w:spacing w:after="240"/>
        <w:ind w:left="0"/>
        <w:rPr>
          <w:sz w:val="24"/>
          <w:szCs w:val="24"/>
          <w:lang w:eastAsia="en-US"/>
        </w:rPr>
      </w:pPr>
    </w:p>
    <w:p w14:paraId="7E85BFA5" w14:textId="77777777" w:rsidR="00891A60" w:rsidRPr="00E474BA" w:rsidRDefault="00891A60" w:rsidP="00891A60">
      <w:pPr>
        <w:sectPr w:rsidR="00891A60" w:rsidRPr="00E474BA" w:rsidSect="00DF31B2">
          <w:headerReference w:type="default" r:id="rId27"/>
          <w:footerReference w:type="default" r:id="rId28"/>
          <w:pgSz w:w="11906" w:h="16838" w:code="9"/>
          <w:pgMar w:top="567" w:right="1021" w:bottom="567" w:left="1247" w:header="737" w:footer="680" w:gutter="0"/>
          <w:cols w:space="708"/>
          <w:docGrid w:linePitch="360"/>
        </w:sectPr>
      </w:pPr>
      <w:bookmarkStart w:id="110" w:name="_ПРИЛОЖЕНИЕ_ХХ._НАЗВАНИЕ_1"/>
      <w:bookmarkStart w:id="111" w:name="_Toc326669188"/>
      <w:bookmarkStart w:id="112" w:name="_Toc463275657"/>
      <w:bookmarkStart w:id="113" w:name="_Toc56515903"/>
      <w:bookmarkEnd w:id="110"/>
    </w:p>
    <w:p w14:paraId="57B9C0A8" w14:textId="412CE708" w:rsidR="005822A3" w:rsidRPr="0093626F" w:rsidRDefault="0093626F" w:rsidP="001959B3">
      <w:pPr>
        <w:pStyle w:val="a6"/>
        <w:spacing w:before="240" w:after="240"/>
        <w:jc w:val="both"/>
      </w:pPr>
      <w:bookmarkStart w:id="114" w:name="Приложение1"/>
      <w:bookmarkEnd w:id="111"/>
      <w:bookmarkEnd w:id="112"/>
      <w:bookmarkEnd w:id="113"/>
      <w:r w:rsidRPr="0093626F">
        <w:rPr>
          <w:rFonts w:ascii="Arial" w:eastAsia="Times New Roman" w:hAnsi="Arial"/>
          <w:b/>
          <w:bCs/>
          <w:iCs/>
          <w:caps/>
          <w:sz w:val="24"/>
          <w:szCs w:val="24"/>
        </w:rPr>
        <w:t xml:space="preserve">ПРИЛОЖЕНИЕ </w:t>
      </w:r>
      <w:r w:rsidR="005822A3" w:rsidRPr="0093626F">
        <w:rPr>
          <w:rFonts w:ascii="Arial" w:eastAsia="Times New Roman" w:hAnsi="Arial"/>
          <w:b/>
          <w:bCs/>
          <w:iCs/>
          <w:caps/>
          <w:sz w:val="24"/>
          <w:szCs w:val="24"/>
        </w:rPr>
        <w:t>1</w:t>
      </w:r>
      <w:bookmarkStart w:id="115" w:name="_Toc49645699"/>
      <w:bookmarkStart w:id="116" w:name="_Toc49883251"/>
      <w:bookmarkStart w:id="117" w:name="_Toc50936261"/>
      <w:bookmarkStart w:id="118" w:name="_Toc51310719"/>
      <w:bookmarkStart w:id="119" w:name="_Toc51350424"/>
      <w:bookmarkStart w:id="120" w:name="_Toc51355183"/>
      <w:bookmarkStart w:id="121" w:name="_Toc51355393"/>
      <w:bookmarkStart w:id="122" w:name="_Toc51672821"/>
      <w:bookmarkStart w:id="123" w:name="_Toc52555787"/>
      <w:bookmarkStart w:id="124" w:name="_Toc53993887"/>
      <w:bookmarkStart w:id="125" w:name="_Toc54621696"/>
      <w:bookmarkStart w:id="126" w:name="_Toc56593385"/>
      <w:bookmarkStart w:id="127" w:name="_Toc56610141"/>
      <w:bookmarkStart w:id="128" w:name="_Toc57285160"/>
      <w:bookmarkStart w:id="129" w:name="_Toc57441551"/>
      <w:bookmarkStart w:id="130" w:name="_Toc58247783"/>
      <w:r w:rsidRPr="0093626F">
        <w:rPr>
          <w:rFonts w:ascii="Arial" w:eastAsia="Times New Roman" w:hAnsi="Arial"/>
          <w:b/>
          <w:bCs/>
          <w:iCs/>
          <w:caps/>
          <w:sz w:val="24"/>
          <w:szCs w:val="24"/>
        </w:rPr>
        <w:t>. СХЕМА ОПОВЕЩЕНИЯ И ДОВЕДЕНИЯ ИНФОРМАЦИИ О ЧС (УГРОЗЕ ВОЗНИКНОВЕНИЯ), ПРОИСШЕСТВИЯХ</w:t>
      </w:r>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p>
    <w:p w14:paraId="7F44CAAD" w14:textId="423CA05A" w:rsidR="0093626F" w:rsidRDefault="0093626F" w:rsidP="005822A3">
      <w:pPr>
        <w:rPr>
          <w:highlight w:val="lightGray"/>
        </w:rPr>
      </w:pPr>
    </w:p>
    <w:p w14:paraId="2AE072F0" w14:textId="20135FF2" w:rsidR="0093626F" w:rsidRPr="00C62F99" w:rsidRDefault="0093626F" w:rsidP="005822A3">
      <w:pPr>
        <w:rPr>
          <w:highlight w:val="lightGray"/>
        </w:rPr>
      </w:pPr>
      <w:r>
        <w:object w:dxaOrig="21540" w:dyaOrig="18990" w14:anchorId="4B2330C9">
          <v:shape id="_x0000_i1026" type="#_x0000_t75" style="width:512.65pt;height:452.9pt" o:ole="">
            <v:imagedata r:id="rId29" o:title=""/>
          </v:shape>
          <o:OLEObject Type="Embed" ProgID="Visio.Drawing.15" ShapeID="_x0000_i1026" DrawAspect="Content" ObjectID="_1762762297" r:id="rId30"/>
        </w:object>
      </w:r>
    </w:p>
    <w:p w14:paraId="25EDD6AE" w14:textId="77777777" w:rsidR="0093626F" w:rsidRDefault="0093626F">
      <w:pPr>
        <w:rPr>
          <w:highlight w:val="lightGray"/>
        </w:rPr>
      </w:pPr>
      <w:r>
        <w:rPr>
          <w:highlight w:val="lightGray"/>
        </w:rPr>
        <w:br w:type="page"/>
      </w:r>
    </w:p>
    <w:p w14:paraId="69BA46CD" w14:textId="73E22FAB" w:rsidR="0093626F" w:rsidRDefault="0093626F" w:rsidP="0093626F">
      <w:pPr>
        <w:pStyle w:val="a6"/>
        <w:spacing w:before="240" w:after="240"/>
        <w:jc w:val="both"/>
        <w:rPr>
          <w:rFonts w:ascii="Arial" w:eastAsia="Times New Roman" w:hAnsi="Arial"/>
          <w:b/>
          <w:bCs/>
          <w:iCs/>
          <w:caps/>
          <w:sz w:val="24"/>
          <w:szCs w:val="24"/>
        </w:rPr>
      </w:pPr>
      <w:bookmarkStart w:id="131" w:name="_MON_1288441041"/>
      <w:bookmarkStart w:id="132" w:name="Приложение2"/>
      <w:bookmarkEnd w:id="131"/>
      <w:r w:rsidRPr="0093626F">
        <w:rPr>
          <w:rFonts w:ascii="Arial" w:eastAsia="Times New Roman" w:hAnsi="Arial"/>
          <w:b/>
          <w:bCs/>
          <w:iCs/>
          <w:caps/>
          <w:sz w:val="24"/>
          <w:szCs w:val="24"/>
        </w:rPr>
        <w:t xml:space="preserve">ПРИЛОЖЕНИЕ </w:t>
      </w:r>
      <w:r>
        <w:rPr>
          <w:rFonts w:ascii="Arial" w:hAnsi="Arial"/>
          <w:b/>
          <w:bCs/>
          <w:iCs/>
          <w:caps/>
        </w:rPr>
        <w:t>2</w:t>
      </w:r>
      <w:r w:rsidRPr="0093626F">
        <w:rPr>
          <w:rFonts w:ascii="Arial" w:eastAsia="Times New Roman" w:hAnsi="Arial"/>
          <w:b/>
          <w:bCs/>
          <w:iCs/>
          <w:caps/>
          <w:sz w:val="24"/>
          <w:szCs w:val="24"/>
        </w:rPr>
        <w:t>. СХЕМА ОПОВЕЩЕНИЯ И ДОВЕДЕНИЯ ИНФОРМАЦИИ О ЧС (УГРОЗЕ ВОЗНИКНОВЕНИЯ), ПРОИСШЕСТВИЯХ</w:t>
      </w:r>
      <w:bookmarkEnd w:id="132"/>
    </w:p>
    <w:p w14:paraId="54914426" w14:textId="77777777" w:rsidR="0093626F" w:rsidRDefault="0093626F" w:rsidP="0093626F"/>
    <w:p w14:paraId="63F05106" w14:textId="77777777" w:rsidR="0093626F" w:rsidRPr="00AD0DD1" w:rsidRDefault="0093626F" w:rsidP="0093626F">
      <w:pPr>
        <w:jc w:val="center"/>
      </w:pPr>
      <w:r w:rsidRPr="00E82280">
        <w:rPr>
          <w:b/>
        </w:rPr>
        <w:t>ЖУРНАЛ УЧЁТА</w:t>
      </w:r>
    </w:p>
    <w:p w14:paraId="1561509D" w14:textId="77777777" w:rsidR="0093626F" w:rsidRDefault="0093626F" w:rsidP="0093626F">
      <w:pPr>
        <w:jc w:val="center"/>
        <w:rPr>
          <w:b/>
        </w:rPr>
      </w:pPr>
      <w:r w:rsidRPr="00E82280">
        <w:rPr>
          <w:b/>
        </w:rPr>
        <w:t>сообщений о ЧС, происшествиях</w:t>
      </w:r>
    </w:p>
    <w:p w14:paraId="515E4D0F" w14:textId="77777777" w:rsidR="0093626F" w:rsidRPr="009D50B5" w:rsidRDefault="0093626F" w:rsidP="0093626F"/>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0"/>
        <w:gridCol w:w="1702"/>
        <w:gridCol w:w="2128"/>
        <w:gridCol w:w="3341"/>
        <w:gridCol w:w="1897"/>
      </w:tblGrid>
      <w:tr w:rsidR="0093626F" w:rsidRPr="00B13BD6" w14:paraId="57F055FA" w14:textId="77777777" w:rsidTr="00DC162F">
        <w:trPr>
          <w:trHeight w:val="1051"/>
        </w:trPr>
        <w:tc>
          <w:tcPr>
            <w:tcW w:w="291" w:type="pct"/>
            <w:shd w:val="clear" w:color="auto" w:fill="B8CCE4" w:themeFill="accent1" w:themeFillTint="66"/>
            <w:vAlign w:val="center"/>
          </w:tcPr>
          <w:p w14:paraId="29BF10DE" w14:textId="77777777" w:rsidR="0093626F" w:rsidRPr="00B13BD6" w:rsidRDefault="0093626F" w:rsidP="00DC162F">
            <w:pPr>
              <w:pStyle w:val="aff2"/>
              <w:tabs>
                <w:tab w:val="left" w:pos="1560"/>
              </w:tabs>
              <w:spacing w:after="0"/>
              <w:ind w:left="0"/>
              <w:jc w:val="center"/>
              <w:rPr>
                <w:b/>
                <w:bCs/>
              </w:rPr>
            </w:pPr>
            <w:r w:rsidRPr="00B13BD6">
              <w:rPr>
                <w:b/>
                <w:bCs/>
              </w:rPr>
              <w:t>№</w:t>
            </w:r>
          </w:p>
          <w:p w14:paraId="21F6D504" w14:textId="77777777" w:rsidR="0093626F" w:rsidRPr="00B13BD6" w:rsidRDefault="0093626F" w:rsidP="00DC162F">
            <w:pPr>
              <w:pStyle w:val="aff2"/>
              <w:tabs>
                <w:tab w:val="left" w:pos="1560"/>
              </w:tabs>
              <w:spacing w:after="0"/>
              <w:ind w:left="0"/>
              <w:jc w:val="center"/>
              <w:rPr>
                <w:b/>
                <w:bCs/>
              </w:rPr>
            </w:pPr>
            <w:r w:rsidRPr="00B13BD6">
              <w:rPr>
                <w:b/>
                <w:bCs/>
              </w:rPr>
              <w:t>п/п</w:t>
            </w:r>
          </w:p>
        </w:tc>
        <w:tc>
          <w:tcPr>
            <w:tcW w:w="884" w:type="pct"/>
            <w:shd w:val="clear" w:color="auto" w:fill="B8CCE4" w:themeFill="accent1" w:themeFillTint="66"/>
            <w:vAlign w:val="center"/>
          </w:tcPr>
          <w:p w14:paraId="1556AF0E" w14:textId="77777777" w:rsidR="0093626F" w:rsidRPr="00B13BD6" w:rsidRDefault="0093626F" w:rsidP="00DC162F">
            <w:pPr>
              <w:pStyle w:val="aff2"/>
              <w:tabs>
                <w:tab w:val="left" w:pos="1560"/>
              </w:tabs>
              <w:spacing w:after="0"/>
              <w:ind w:left="0"/>
              <w:jc w:val="center"/>
              <w:rPr>
                <w:b/>
                <w:bCs/>
              </w:rPr>
            </w:pPr>
            <w:r w:rsidRPr="00B13BD6">
              <w:rPr>
                <w:b/>
                <w:bCs/>
              </w:rPr>
              <w:t>Дата и время приема сообщения</w:t>
            </w:r>
          </w:p>
        </w:tc>
        <w:tc>
          <w:tcPr>
            <w:tcW w:w="1105" w:type="pct"/>
            <w:shd w:val="clear" w:color="auto" w:fill="B8CCE4" w:themeFill="accent1" w:themeFillTint="66"/>
            <w:vAlign w:val="center"/>
          </w:tcPr>
          <w:p w14:paraId="39867332" w14:textId="77777777" w:rsidR="0093626F" w:rsidRPr="00B13BD6" w:rsidRDefault="0093626F" w:rsidP="00DC162F">
            <w:pPr>
              <w:pStyle w:val="aff2"/>
              <w:tabs>
                <w:tab w:val="left" w:pos="1560"/>
              </w:tabs>
              <w:spacing w:after="0"/>
              <w:ind w:left="0"/>
              <w:jc w:val="center"/>
              <w:rPr>
                <w:b/>
                <w:bCs/>
              </w:rPr>
            </w:pPr>
            <w:r w:rsidRPr="00B13BD6">
              <w:rPr>
                <w:b/>
                <w:bCs/>
              </w:rPr>
              <w:t xml:space="preserve">Дата и время </w:t>
            </w:r>
          </w:p>
          <w:p w14:paraId="75FE0719" w14:textId="77777777" w:rsidR="0093626F" w:rsidRPr="00B13BD6" w:rsidRDefault="0093626F" w:rsidP="00DC162F">
            <w:pPr>
              <w:pStyle w:val="aff2"/>
              <w:tabs>
                <w:tab w:val="left" w:pos="1560"/>
              </w:tabs>
              <w:spacing w:after="0"/>
              <w:ind w:left="0"/>
              <w:jc w:val="center"/>
              <w:rPr>
                <w:b/>
                <w:bCs/>
              </w:rPr>
            </w:pPr>
            <w:r w:rsidRPr="00B13BD6">
              <w:rPr>
                <w:b/>
                <w:bCs/>
              </w:rPr>
              <w:t>обнаружения ЧС, происшествия</w:t>
            </w:r>
          </w:p>
        </w:tc>
        <w:tc>
          <w:tcPr>
            <w:tcW w:w="1735" w:type="pct"/>
            <w:shd w:val="clear" w:color="auto" w:fill="B8CCE4" w:themeFill="accent1" w:themeFillTint="66"/>
            <w:vAlign w:val="center"/>
          </w:tcPr>
          <w:p w14:paraId="2D63444B" w14:textId="77777777" w:rsidR="0093626F" w:rsidRPr="00B13BD6" w:rsidRDefault="0093626F" w:rsidP="00DC162F">
            <w:pPr>
              <w:pStyle w:val="aff2"/>
              <w:tabs>
                <w:tab w:val="left" w:pos="1560"/>
              </w:tabs>
              <w:spacing w:after="0"/>
              <w:ind w:left="0"/>
              <w:jc w:val="center"/>
              <w:rPr>
                <w:b/>
                <w:bCs/>
              </w:rPr>
            </w:pPr>
            <w:r w:rsidRPr="00B13BD6">
              <w:rPr>
                <w:b/>
                <w:bCs/>
              </w:rPr>
              <w:t>Наименование ЧС,</w:t>
            </w:r>
          </w:p>
          <w:p w14:paraId="543FAE9D" w14:textId="77777777" w:rsidR="0093626F" w:rsidRPr="00B13BD6" w:rsidRDefault="0093626F" w:rsidP="00DC162F">
            <w:pPr>
              <w:pStyle w:val="aff2"/>
              <w:tabs>
                <w:tab w:val="left" w:pos="1560"/>
              </w:tabs>
              <w:spacing w:after="0"/>
              <w:ind w:left="0"/>
              <w:jc w:val="center"/>
              <w:rPr>
                <w:b/>
                <w:bCs/>
              </w:rPr>
            </w:pPr>
            <w:r w:rsidRPr="00B13BD6">
              <w:rPr>
                <w:b/>
                <w:bCs/>
              </w:rPr>
              <w:t>происшествия</w:t>
            </w:r>
          </w:p>
        </w:tc>
        <w:tc>
          <w:tcPr>
            <w:tcW w:w="985" w:type="pct"/>
            <w:shd w:val="clear" w:color="auto" w:fill="B8CCE4" w:themeFill="accent1" w:themeFillTint="66"/>
            <w:vAlign w:val="center"/>
          </w:tcPr>
          <w:p w14:paraId="2A1A8DCF" w14:textId="77777777" w:rsidR="0093626F" w:rsidRDefault="0093626F" w:rsidP="00DC162F">
            <w:pPr>
              <w:pStyle w:val="aff2"/>
              <w:tabs>
                <w:tab w:val="left" w:pos="1560"/>
              </w:tabs>
              <w:spacing w:after="0"/>
              <w:ind w:left="0"/>
              <w:jc w:val="center"/>
              <w:rPr>
                <w:b/>
                <w:bCs/>
              </w:rPr>
            </w:pPr>
            <w:r w:rsidRPr="00B13BD6">
              <w:rPr>
                <w:b/>
                <w:bCs/>
              </w:rPr>
              <w:t>Ф</w:t>
            </w:r>
            <w:r>
              <w:rPr>
                <w:b/>
                <w:bCs/>
              </w:rPr>
              <w:t xml:space="preserve">амилия </w:t>
            </w:r>
            <w:r w:rsidRPr="00B13BD6">
              <w:rPr>
                <w:b/>
                <w:bCs/>
              </w:rPr>
              <w:t>И</w:t>
            </w:r>
            <w:r>
              <w:rPr>
                <w:b/>
                <w:bCs/>
              </w:rPr>
              <w:t>.</w:t>
            </w:r>
            <w:r w:rsidRPr="00B13BD6">
              <w:rPr>
                <w:b/>
                <w:bCs/>
              </w:rPr>
              <w:t>О</w:t>
            </w:r>
            <w:r>
              <w:rPr>
                <w:b/>
                <w:bCs/>
              </w:rPr>
              <w:t>.</w:t>
            </w:r>
            <w:r w:rsidRPr="00B13BD6">
              <w:rPr>
                <w:b/>
                <w:bCs/>
              </w:rPr>
              <w:t xml:space="preserve"> </w:t>
            </w:r>
          </w:p>
          <w:p w14:paraId="57BF10B2" w14:textId="77777777" w:rsidR="0093626F" w:rsidRPr="00B13BD6" w:rsidRDefault="0093626F" w:rsidP="00DC162F">
            <w:pPr>
              <w:pStyle w:val="aff2"/>
              <w:tabs>
                <w:tab w:val="left" w:pos="1560"/>
              </w:tabs>
              <w:spacing w:after="0"/>
              <w:ind w:left="0"/>
              <w:jc w:val="center"/>
              <w:rPr>
                <w:b/>
                <w:bCs/>
              </w:rPr>
            </w:pPr>
            <w:r>
              <w:rPr>
                <w:b/>
                <w:bCs/>
              </w:rPr>
              <w:t>работника ДДС Общества</w:t>
            </w:r>
            <w:r w:rsidRPr="00B13BD6">
              <w:rPr>
                <w:b/>
                <w:bCs/>
              </w:rPr>
              <w:t xml:space="preserve"> принявшего сообщение</w:t>
            </w:r>
          </w:p>
        </w:tc>
      </w:tr>
      <w:tr w:rsidR="0093626F" w:rsidRPr="00D31475" w14:paraId="680809C3" w14:textId="77777777" w:rsidTr="00DC162F">
        <w:tc>
          <w:tcPr>
            <w:tcW w:w="291" w:type="pct"/>
          </w:tcPr>
          <w:p w14:paraId="3A1F4571" w14:textId="77777777" w:rsidR="0093626F" w:rsidRPr="00D31475" w:rsidRDefault="0093626F" w:rsidP="00DC162F">
            <w:pPr>
              <w:pStyle w:val="aff2"/>
              <w:tabs>
                <w:tab w:val="left" w:pos="1560"/>
              </w:tabs>
              <w:spacing w:after="0"/>
              <w:ind w:left="0"/>
              <w:rPr>
                <w:b/>
                <w:bCs/>
              </w:rPr>
            </w:pPr>
          </w:p>
        </w:tc>
        <w:tc>
          <w:tcPr>
            <w:tcW w:w="884" w:type="pct"/>
          </w:tcPr>
          <w:p w14:paraId="5CB7CFEC" w14:textId="77777777" w:rsidR="0093626F" w:rsidRPr="00D31475" w:rsidRDefault="0093626F" w:rsidP="00DC162F">
            <w:pPr>
              <w:pStyle w:val="aff2"/>
              <w:tabs>
                <w:tab w:val="left" w:pos="1560"/>
              </w:tabs>
              <w:spacing w:after="0"/>
              <w:ind w:left="0"/>
              <w:rPr>
                <w:b/>
                <w:bCs/>
              </w:rPr>
            </w:pPr>
          </w:p>
        </w:tc>
        <w:tc>
          <w:tcPr>
            <w:tcW w:w="1105" w:type="pct"/>
          </w:tcPr>
          <w:p w14:paraId="12B082B4" w14:textId="77777777" w:rsidR="0093626F" w:rsidRPr="00D31475" w:rsidRDefault="0093626F" w:rsidP="00DC162F">
            <w:pPr>
              <w:pStyle w:val="aff2"/>
              <w:tabs>
                <w:tab w:val="left" w:pos="1560"/>
              </w:tabs>
              <w:spacing w:after="0"/>
              <w:ind w:left="0"/>
              <w:rPr>
                <w:b/>
                <w:bCs/>
              </w:rPr>
            </w:pPr>
          </w:p>
        </w:tc>
        <w:tc>
          <w:tcPr>
            <w:tcW w:w="1735" w:type="pct"/>
          </w:tcPr>
          <w:p w14:paraId="1892F16F" w14:textId="77777777" w:rsidR="0093626F" w:rsidRPr="00D31475" w:rsidRDefault="0093626F" w:rsidP="00DC162F">
            <w:pPr>
              <w:pStyle w:val="aff2"/>
              <w:tabs>
                <w:tab w:val="left" w:pos="1560"/>
              </w:tabs>
              <w:spacing w:after="0"/>
              <w:ind w:left="0"/>
              <w:rPr>
                <w:b/>
                <w:bCs/>
              </w:rPr>
            </w:pPr>
          </w:p>
        </w:tc>
        <w:tc>
          <w:tcPr>
            <w:tcW w:w="985" w:type="pct"/>
          </w:tcPr>
          <w:p w14:paraId="5844F216" w14:textId="77777777" w:rsidR="0093626F" w:rsidRPr="00D31475" w:rsidRDefault="0093626F" w:rsidP="00DC162F">
            <w:pPr>
              <w:pStyle w:val="aff2"/>
              <w:tabs>
                <w:tab w:val="left" w:pos="1560"/>
              </w:tabs>
              <w:spacing w:after="0"/>
              <w:ind w:left="0"/>
              <w:rPr>
                <w:b/>
                <w:bCs/>
              </w:rPr>
            </w:pPr>
          </w:p>
        </w:tc>
      </w:tr>
      <w:tr w:rsidR="0093626F" w:rsidRPr="00D31475" w14:paraId="6591D789" w14:textId="77777777" w:rsidTr="00DC162F">
        <w:tc>
          <w:tcPr>
            <w:tcW w:w="291" w:type="pct"/>
          </w:tcPr>
          <w:p w14:paraId="176B5A87" w14:textId="77777777" w:rsidR="0093626F" w:rsidRPr="00D31475" w:rsidRDefault="0093626F" w:rsidP="00DC162F">
            <w:pPr>
              <w:pStyle w:val="aff2"/>
              <w:tabs>
                <w:tab w:val="left" w:pos="1560"/>
              </w:tabs>
              <w:spacing w:after="0"/>
              <w:ind w:left="0"/>
              <w:rPr>
                <w:b/>
                <w:bCs/>
              </w:rPr>
            </w:pPr>
          </w:p>
        </w:tc>
        <w:tc>
          <w:tcPr>
            <w:tcW w:w="884" w:type="pct"/>
          </w:tcPr>
          <w:p w14:paraId="0C7CBAF9" w14:textId="77777777" w:rsidR="0093626F" w:rsidRPr="00D31475" w:rsidRDefault="0093626F" w:rsidP="00DC162F">
            <w:pPr>
              <w:pStyle w:val="aff2"/>
              <w:tabs>
                <w:tab w:val="left" w:pos="1560"/>
              </w:tabs>
              <w:spacing w:after="0"/>
              <w:ind w:left="0"/>
              <w:rPr>
                <w:b/>
                <w:bCs/>
              </w:rPr>
            </w:pPr>
          </w:p>
        </w:tc>
        <w:tc>
          <w:tcPr>
            <w:tcW w:w="1105" w:type="pct"/>
          </w:tcPr>
          <w:p w14:paraId="281D9257" w14:textId="77777777" w:rsidR="0093626F" w:rsidRPr="00D31475" w:rsidRDefault="0093626F" w:rsidP="00DC162F">
            <w:pPr>
              <w:pStyle w:val="aff2"/>
              <w:tabs>
                <w:tab w:val="left" w:pos="1560"/>
              </w:tabs>
              <w:spacing w:after="0"/>
              <w:ind w:left="0"/>
              <w:rPr>
                <w:b/>
                <w:bCs/>
              </w:rPr>
            </w:pPr>
          </w:p>
        </w:tc>
        <w:tc>
          <w:tcPr>
            <w:tcW w:w="1735" w:type="pct"/>
          </w:tcPr>
          <w:p w14:paraId="1183C9B5" w14:textId="77777777" w:rsidR="0093626F" w:rsidRPr="00D31475" w:rsidRDefault="0093626F" w:rsidP="00DC162F">
            <w:pPr>
              <w:pStyle w:val="aff2"/>
              <w:tabs>
                <w:tab w:val="left" w:pos="1560"/>
              </w:tabs>
              <w:spacing w:after="0"/>
              <w:ind w:left="0"/>
              <w:rPr>
                <w:b/>
                <w:bCs/>
              </w:rPr>
            </w:pPr>
          </w:p>
        </w:tc>
        <w:tc>
          <w:tcPr>
            <w:tcW w:w="985" w:type="pct"/>
          </w:tcPr>
          <w:p w14:paraId="07DDDDC7" w14:textId="77777777" w:rsidR="0093626F" w:rsidRPr="00D31475" w:rsidRDefault="0093626F" w:rsidP="00DC162F">
            <w:pPr>
              <w:pStyle w:val="aff2"/>
              <w:tabs>
                <w:tab w:val="left" w:pos="1560"/>
              </w:tabs>
              <w:spacing w:after="0"/>
              <w:ind w:left="0"/>
              <w:rPr>
                <w:b/>
                <w:bCs/>
              </w:rPr>
            </w:pPr>
          </w:p>
        </w:tc>
      </w:tr>
    </w:tbl>
    <w:p w14:paraId="27067E1C" w14:textId="77777777" w:rsidR="0093626F" w:rsidRDefault="0093626F" w:rsidP="0093626F">
      <w:pPr>
        <w:spacing w:before="240" w:after="240"/>
        <w:jc w:val="both"/>
      </w:pPr>
    </w:p>
    <w:p w14:paraId="474B9A86" w14:textId="77777777" w:rsidR="0093626F" w:rsidRPr="0093626F" w:rsidRDefault="0093626F" w:rsidP="0093626F">
      <w:pPr>
        <w:pStyle w:val="S0"/>
      </w:pPr>
    </w:p>
    <w:sectPr w:rsidR="0093626F" w:rsidRPr="0093626F" w:rsidSect="0093626F">
      <w:headerReference w:type="even" r:id="rId31"/>
      <w:footerReference w:type="default" r:id="rId32"/>
      <w:headerReference w:type="first" r:id="rId33"/>
      <w:pgSz w:w="11906" w:h="16838" w:code="9"/>
      <w:pgMar w:top="567" w:right="1021" w:bottom="567" w:left="1247"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88AE0E4" w14:textId="77777777" w:rsidR="007925E7" w:rsidRDefault="007925E7" w:rsidP="00E70701">
      <w:r>
        <w:separator/>
      </w:r>
    </w:p>
    <w:p w14:paraId="42E262A5" w14:textId="77777777" w:rsidR="007925E7" w:rsidRDefault="007925E7"/>
  </w:endnote>
  <w:endnote w:type="continuationSeparator" w:id="0">
    <w:p w14:paraId="4F0FAB16" w14:textId="77777777" w:rsidR="007925E7" w:rsidRDefault="007925E7" w:rsidP="00E70701">
      <w:r>
        <w:continuationSeparator/>
      </w:r>
    </w:p>
    <w:p w14:paraId="27235578" w14:textId="77777777" w:rsidR="007925E7" w:rsidRDefault="007925E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EuropeExt">
    <w:altName w:val="Times New Roman"/>
    <w:charset w:val="CC"/>
    <w:family w:val="auto"/>
    <w:pitch w:val="variable"/>
    <w:sig w:usb0="00000001" w:usb1="00000000" w:usb2="00000000" w:usb3="00000000" w:csb0="00000005" w:csb1="00000000"/>
  </w:font>
  <w:font w:name="EuropeDemiC">
    <w:altName w:val="Arial"/>
    <w:panose1 w:val="00000000000000000000"/>
    <w:charset w:val="CC"/>
    <w:family w:val="modern"/>
    <w:notTrueType/>
    <w:pitch w:val="variable"/>
    <w:sig w:usb0="80000283" w:usb1="0000004A" w:usb2="00000000" w:usb3="00000000" w:csb0="00000005"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9C7B25" w14:textId="77777777" w:rsidR="00657A4A" w:rsidRDefault="00657A4A" w:rsidP="00BD28EB">
    <w:pPr>
      <w:pStyle w:val="a9"/>
      <w:tabs>
        <w:tab w:val="clear" w:pos="9355"/>
        <w:tab w:val="right" w:pos="9180"/>
        <w:tab w:val="left" w:pos="9899"/>
      </w:tabs>
      <w:ind w:right="-1"/>
      <w:rPr>
        <w:rFonts w:ascii="Arial" w:hAnsi="Arial" w:cs="Arial"/>
        <w:b/>
        <w:sz w:val="2"/>
        <w:szCs w:val="2"/>
      </w:rPr>
    </w:pPr>
  </w:p>
  <w:p w14:paraId="522CF3C3" w14:textId="77777777" w:rsidR="00657A4A" w:rsidRPr="001049CD" w:rsidRDefault="00657A4A" w:rsidP="00BD28EB">
    <w:pPr>
      <w:pStyle w:val="a9"/>
      <w:tabs>
        <w:tab w:val="clear" w:pos="9355"/>
        <w:tab w:val="right" w:pos="9180"/>
        <w:tab w:val="left" w:pos="9899"/>
      </w:tabs>
      <w:ind w:right="-1"/>
      <w:rPr>
        <w:rFonts w:ascii="Arial" w:hAnsi="Arial" w:cs="Arial"/>
        <w:b/>
        <w:szCs w:val="24"/>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4"/>
      <w:gridCol w:w="1644"/>
    </w:tblGrid>
    <w:tr w:rsidR="00657A4A" w14:paraId="398B1CDC" w14:textId="77777777" w:rsidTr="006C5BD9">
      <w:tc>
        <w:tcPr>
          <w:tcW w:w="9854" w:type="dxa"/>
          <w:gridSpan w:val="2"/>
        </w:tcPr>
        <w:p w14:paraId="01007F80" w14:textId="241ADB6A" w:rsidR="00657A4A" w:rsidRPr="006C5BD9" w:rsidRDefault="00657A4A" w:rsidP="002330A2">
          <w:pPr>
            <w:spacing w:before="60"/>
            <w:jc w:val="both"/>
            <w:rPr>
              <w:rFonts w:ascii="Arial" w:hAnsi="Arial" w:cs="Arial"/>
              <w:color w:val="000000" w:themeColor="text1"/>
              <w:sz w:val="16"/>
              <w:szCs w:val="16"/>
            </w:rPr>
          </w:pPr>
          <w:r w:rsidRPr="006C5BD9">
            <w:rPr>
              <w:rFonts w:ascii="Arial" w:hAnsi="Arial" w:cs="Arial"/>
              <w:color w:val="000000" w:themeColor="text1"/>
              <w:sz w:val="16"/>
              <w:szCs w:val="16"/>
            </w:rPr>
            <w:t xml:space="preserve">Права на настоящий ЛНД принадлежат </w:t>
          </w:r>
          <w:r>
            <w:rPr>
              <w:rFonts w:ascii="Arial" w:hAnsi="Arial" w:cs="Arial"/>
              <w:color w:val="000000" w:themeColor="text1"/>
              <w:sz w:val="16"/>
              <w:szCs w:val="16"/>
            </w:rPr>
            <w:t>ООО </w:t>
          </w:r>
          <w:r w:rsidRPr="006C5BD9">
            <w:rPr>
              <w:rFonts w:ascii="Arial" w:hAnsi="Arial" w:cs="Arial"/>
              <w:color w:val="000000" w:themeColor="text1"/>
              <w:sz w:val="16"/>
              <w:szCs w:val="16"/>
            </w:rPr>
            <w:t xml:space="preserve">«Славнефть-Красноярскнефтегаз». ЛНД не может быть полностью или частично воспроизведён, тиражирован и распространён без разрешения </w:t>
          </w:r>
          <w:r>
            <w:rPr>
              <w:rFonts w:ascii="Arial" w:hAnsi="Arial" w:cs="Arial"/>
              <w:color w:val="000000" w:themeColor="text1"/>
              <w:sz w:val="16"/>
              <w:szCs w:val="16"/>
            </w:rPr>
            <w:t>ООО </w:t>
          </w:r>
          <w:r w:rsidRPr="006C5BD9">
            <w:rPr>
              <w:rFonts w:ascii="Arial" w:hAnsi="Arial" w:cs="Arial"/>
              <w:color w:val="000000" w:themeColor="text1"/>
              <w:sz w:val="16"/>
              <w:szCs w:val="16"/>
            </w:rPr>
            <w:t>«Славнефть-Красноярскнефтегаз».</w:t>
          </w:r>
        </w:p>
        <w:p w14:paraId="219057F5" w14:textId="4AAFEFDE" w:rsidR="00657A4A" w:rsidRPr="004931E5" w:rsidRDefault="00657A4A" w:rsidP="006C5BD9">
          <w:pPr>
            <w:jc w:val="right"/>
            <w:rPr>
              <w:rFonts w:ascii="Arial" w:hAnsi="Arial" w:cs="Arial"/>
              <w:sz w:val="16"/>
              <w:szCs w:val="16"/>
            </w:rPr>
          </w:pPr>
        </w:p>
      </w:tc>
    </w:tr>
    <w:tr w:rsidR="00657A4A" w14:paraId="0A9DB757" w14:textId="77777777" w:rsidTr="006C5BD9">
      <w:tc>
        <w:tcPr>
          <w:tcW w:w="9854" w:type="dxa"/>
          <w:gridSpan w:val="2"/>
        </w:tcPr>
        <w:p w14:paraId="28DEE902" w14:textId="35604474" w:rsidR="00657A4A" w:rsidRDefault="00657A4A" w:rsidP="00A14839">
          <w:pPr>
            <w:spacing w:before="60"/>
            <w:jc w:val="right"/>
            <w:rPr>
              <w:rFonts w:ascii="Arial" w:hAnsi="Arial" w:cs="Arial"/>
              <w:sz w:val="16"/>
              <w:szCs w:val="16"/>
            </w:rPr>
          </w:pPr>
          <w:r>
            <w:rPr>
              <w:rFonts w:ascii="Arial" w:hAnsi="Arial" w:cs="Arial"/>
              <w:sz w:val="16"/>
              <w:szCs w:val="16"/>
            </w:rPr>
            <w:t xml:space="preserve">© ® ООО «Славнефть-Красноярскнефтегаз», </w:t>
          </w:r>
          <w:r w:rsidRPr="00504D89">
            <w:rPr>
              <w:rFonts w:ascii="Arial" w:hAnsi="Arial" w:cs="Arial"/>
              <w:sz w:val="16"/>
              <w:szCs w:val="16"/>
            </w:rPr>
            <w:t>20</w:t>
          </w:r>
          <w:r>
            <w:rPr>
              <w:rFonts w:ascii="Arial" w:hAnsi="Arial" w:cs="Arial"/>
              <w:sz w:val="16"/>
              <w:szCs w:val="16"/>
            </w:rPr>
            <w:t>23</w:t>
          </w:r>
        </w:p>
      </w:tc>
    </w:tr>
    <w:tr w:rsidR="00657A4A" w14:paraId="1D0BB173" w14:textId="77777777" w:rsidTr="007B0DA0">
      <w:tc>
        <w:tcPr>
          <w:tcW w:w="8188" w:type="dxa"/>
          <w:tcBorders>
            <w:top w:val="single" w:sz="12" w:space="0" w:color="0070C0"/>
          </w:tcBorders>
        </w:tcPr>
        <w:p w14:paraId="12EEC03F" w14:textId="0CFD8881" w:rsidR="00657A4A" w:rsidRPr="00BD28EB" w:rsidRDefault="00657A4A" w:rsidP="001049CD">
          <w:pPr>
            <w:pStyle w:val="a9"/>
            <w:tabs>
              <w:tab w:val="clear" w:pos="9355"/>
              <w:tab w:val="right" w:pos="9180"/>
              <w:tab w:val="left" w:pos="9899"/>
            </w:tabs>
            <w:spacing w:before="60"/>
            <w:ind w:right="-1"/>
            <w:rPr>
              <w:rFonts w:ascii="Arial" w:hAnsi="Arial" w:cs="Arial"/>
              <w:b/>
              <w:sz w:val="10"/>
              <w:szCs w:val="10"/>
            </w:rPr>
          </w:pPr>
        </w:p>
      </w:tc>
      <w:tc>
        <w:tcPr>
          <w:tcW w:w="1666" w:type="dxa"/>
          <w:tcBorders>
            <w:top w:val="single" w:sz="12" w:space="0" w:color="0070C0"/>
          </w:tcBorders>
        </w:tcPr>
        <w:p w14:paraId="6C51E6AF" w14:textId="0D497D2A" w:rsidR="00657A4A" w:rsidRPr="00BD28EB" w:rsidRDefault="00657A4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64</w:t>
          </w:r>
          <w:r>
            <w:rPr>
              <w:rFonts w:ascii="Arial" w:hAnsi="Arial" w:cs="Arial"/>
              <w:b/>
              <w:sz w:val="12"/>
              <w:szCs w:val="12"/>
            </w:rPr>
            <w:fldChar w:fldCharType="end"/>
          </w:r>
        </w:p>
      </w:tc>
    </w:tr>
  </w:tbl>
  <w:p w14:paraId="27888B00"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p>
  <w:p w14:paraId="294C06DE"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29.11.2023 11:25:09</w:t>
    </w:r>
  </w:p>
  <w:p w14:paraId="64A35594" w14:textId="647CF83C" w:rsidR="00657A4A" w:rsidRPr="008E5F37" w:rsidRDefault="00657A4A" w:rsidP="008E5F37">
    <w:pPr>
      <w:pStyle w:val="a9"/>
      <w:tabs>
        <w:tab w:val="clear" w:pos="9355"/>
        <w:tab w:val="right" w:pos="9180"/>
        <w:tab w:val="left" w:pos="9899"/>
      </w:tabs>
      <w:ind w:right="-1"/>
      <w:jc w:val="center"/>
      <w:rPr>
        <w:rFonts w:ascii="Arial" w:hAnsi="Arial" w:cs="Arial"/>
        <w:b/>
        <w:color w:val="999999"/>
        <w:sz w:val="12"/>
        <w:szCs w:val="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4AD711" w14:textId="77777777" w:rsidR="00657A4A" w:rsidRDefault="00657A4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657A4A" w14:paraId="69B8D424" w14:textId="77777777" w:rsidTr="00BD39EA">
      <w:tc>
        <w:tcPr>
          <w:tcW w:w="9638" w:type="dxa"/>
          <w:gridSpan w:val="2"/>
        </w:tcPr>
        <w:p w14:paraId="4414B6E2" w14:textId="06474EC6" w:rsidR="00657A4A" w:rsidRDefault="00657A4A" w:rsidP="002330A2">
          <w:pPr>
            <w:spacing w:before="60"/>
            <w:jc w:val="right"/>
            <w:rPr>
              <w:rFonts w:ascii="Arial" w:hAnsi="Arial" w:cs="Arial"/>
              <w:sz w:val="16"/>
              <w:szCs w:val="16"/>
            </w:rPr>
          </w:pPr>
        </w:p>
      </w:tc>
    </w:tr>
    <w:tr w:rsidR="00657A4A" w14:paraId="20692C85" w14:textId="77777777" w:rsidTr="00BD39EA">
      <w:tc>
        <w:tcPr>
          <w:tcW w:w="7995" w:type="dxa"/>
          <w:tcBorders>
            <w:top w:val="single" w:sz="12" w:space="0" w:color="0070C0"/>
          </w:tcBorders>
        </w:tcPr>
        <w:p w14:paraId="72AF5353" w14:textId="77777777" w:rsidR="00657A4A" w:rsidRPr="00BD28EB" w:rsidRDefault="00657A4A" w:rsidP="001049CD">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B1C86B8" w14:textId="7BB7AEDE" w:rsidR="00657A4A" w:rsidRPr="00BD28EB" w:rsidRDefault="00657A4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64</w:t>
          </w:r>
          <w:r>
            <w:rPr>
              <w:rFonts w:ascii="Arial" w:hAnsi="Arial" w:cs="Arial"/>
              <w:b/>
              <w:sz w:val="12"/>
              <w:szCs w:val="12"/>
            </w:rPr>
            <w:fldChar w:fldCharType="end"/>
          </w:r>
        </w:p>
      </w:tc>
    </w:tr>
  </w:tbl>
  <w:p w14:paraId="2FAEEA21"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p>
  <w:p w14:paraId="250A8978"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29.11.2023 11:25:09</w:t>
    </w:r>
  </w:p>
  <w:p w14:paraId="7DDD9E77" w14:textId="7B91D7A3" w:rsidR="00657A4A" w:rsidRPr="008E5F37" w:rsidRDefault="00657A4A" w:rsidP="008E5F37">
    <w:pPr>
      <w:pStyle w:val="a9"/>
      <w:tabs>
        <w:tab w:val="clear" w:pos="9355"/>
        <w:tab w:val="right" w:pos="9180"/>
        <w:tab w:val="left" w:pos="9899"/>
      </w:tabs>
      <w:ind w:right="-1"/>
      <w:jc w:val="center"/>
      <w:rPr>
        <w:rFonts w:ascii="Arial" w:hAnsi="Arial" w:cs="Arial"/>
        <w:b/>
        <w:color w:val="999999"/>
        <w:sz w:val="12"/>
        <w:szCs w:val="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CFC23B" w14:textId="77777777" w:rsidR="00657A4A" w:rsidRDefault="00657A4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960"/>
      <w:gridCol w:w="2638"/>
    </w:tblGrid>
    <w:tr w:rsidR="00657A4A" w14:paraId="600DBA73" w14:textId="77777777" w:rsidTr="00D66D89">
      <w:tc>
        <w:tcPr>
          <w:tcW w:w="12900" w:type="dxa"/>
          <w:tcBorders>
            <w:top w:val="single" w:sz="12" w:space="0" w:color="0070C0"/>
          </w:tcBorders>
        </w:tcPr>
        <w:p w14:paraId="550554D0" w14:textId="77777777" w:rsidR="00657A4A" w:rsidRPr="00BD28EB" w:rsidRDefault="00657A4A" w:rsidP="007469A3">
          <w:pPr>
            <w:rPr>
              <w:rFonts w:ascii="Arial" w:hAnsi="Arial" w:cs="Arial"/>
              <w:b/>
              <w:sz w:val="10"/>
              <w:szCs w:val="10"/>
            </w:rPr>
          </w:pPr>
        </w:p>
      </w:tc>
      <w:tc>
        <w:tcPr>
          <w:tcW w:w="2792" w:type="dxa"/>
          <w:tcBorders>
            <w:top w:val="single" w:sz="12" w:space="0" w:color="0070C0"/>
          </w:tcBorders>
        </w:tcPr>
        <w:p w14:paraId="48939025" w14:textId="4E458190" w:rsidR="00657A4A" w:rsidRPr="00BD28EB" w:rsidRDefault="00657A4A" w:rsidP="007469A3">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32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63</w:t>
          </w:r>
          <w:r>
            <w:rPr>
              <w:rFonts w:ascii="Arial" w:hAnsi="Arial" w:cs="Arial"/>
              <w:b/>
              <w:sz w:val="12"/>
              <w:szCs w:val="12"/>
            </w:rPr>
            <w:fldChar w:fldCharType="end"/>
          </w:r>
        </w:p>
      </w:tc>
    </w:tr>
  </w:tbl>
  <w:p w14:paraId="63704EA1"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p>
  <w:p w14:paraId="6F96B31D" w14:textId="77777777" w:rsidR="008E5F37" w:rsidRDefault="008E5F37" w:rsidP="008E5F37">
    <w:pPr>
      <w:pStyle w:val="a9"/>
      <w:tabs>
        <w:tab w:val="clear" w:pos="9355"/>
        <w:tab w:val="right" w:pos="9180"/>
        <w:tab w:val="left" w:pos="9899"/>
      </w:tabs>
      <w:ind w:right="-1"/>
      <w:jc w:val="center"/>
      <w:rPr>
        <w:rFonts w:ascii="Arial" w:hAnsi="Arial" w:cs="Arial"/>
        <w:b/>
        <w:color w:val="999999"/>
        <w:sz w:val="12"/>
        <w:szCs w:val="2"/>
      </w:rPr>
    </w:pPr>
    <w:r>
      <w:rPr>
        <w:rFonts w:ascii="Arial" w:hAnsi="Arial" w:cs="Arial"/>
        <w:b/>
        <w:color w:val="999999"/>
        <w:sz w:val="12"/>
        <w:szCs w:val="2"/>
      </w:rPr>
      <w:t>СПРАВОЧНО. Выгружено из ИСC по работе с ЛНД ООО «Славнефть-Красноярскнефтегаз» 29.11.2023 11:25:09</w:t>
    </w:r>
  </w:p>
  <w:p w14:paraId="141E6CD0" w14:textId="1D661094" w:rsidR="00657A4A" w:rsidRPr="008E5F37" w:rsidRDefault="00657A4A" w:rsidP="008E5F37">
    <w:pPr>
      <w:pStyle w:val="a9"/>
      <w:tabs>
        <w:tab w:val="clear" w:pos="9355"/>
        <w:tab w:val="right" w:pos="9180"/>
        <w:tab w:val="left" w:pos="9899"/>
      </w:tabs>
      <w:ind w:right="-1"/>
      <w:jc w:val="center"/>
      <w:rPr>
        <w:rFonts w:ascii="Arial" w:hAnsi="Arial" w:cs="Arial"/>
        <w:b/>
        <w:color w:val="999999"/>
        <w:sz w:val="12"/>
        <w:szCs w:val="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995"/>
      <w:gridCol w:w="1643"/>
    </w:tblGrid>
    <w:tr w:rsidR="00657A4A" w14:paraId="4FB17BF7" w14:textId="77777777" w:rsidTr="00DC162F">
      <w:tc>
        <w:tcPr>
          <w:tcW w:w="9638" w:type="dxa"/>
          <w:gridSpan w:val="2"/>
        </w:tcPr>
        <w:p w14:paraId="749D401D" w14:textId="77777777" w:rsidR="00657A4A" w:rsidRDefault="00657A4A" w:rsidP="007A7D57">
          <w:pPr>
            <w:spacing w:before="60"/>
            <w:jc w:val="right"/>
            <w:rPr>
              <w:rFonts w:ascii="Arial" w:hAnsi="Arial" w:cs="Arial"/>
              <w:sz w:val="16"/>
              <w:szCs w:val="16"/>
            </w:rPr>
          </w:pPr>
        </w:p>
      </w:tc>
    </w:tr>
    <w:tr w:rsidR="00657A4A" w14:paraId="2FB88DDD" w14:textId="77777777" w:rsidTr="00DC162F">
      <w:tc>
        <w:tcPr>
          <w:tcW w:w="7995" w:type="dxa"/>
          <w:tcBorders>
            <w:top w:val="single" w:sz="12" w:space="0" w:color="0070C0"/>
          </w:tcBorders>
        </w:tcPr>
        <w:p w14:paraId="66EDA4FE" w14:textId="77777777" w:rsidR="00657A4A" w:rsidRPr="00BD28EB" w:rsidRDefault="00657A4A" w:rsidP="007A7D57">
          <w:pPr>
            <w:pStyle w:val="a9"/>
            <w:tabs>
              <w:tab w:val="clear" w:pos="9355"/>
              <w:tab w:val="right" w:pos="9180"/>
              <w:tab w:val="left" w:pos="9899"/>
            </w:tabs>
            <w:spacing w:before="60"/>
            <w:ind w:right="-1"/>
            <w:rPr>
              <w:rFonts w:ascii="Arial" w:hAnsi="Arial" w:cs="Arial"/>
              <w:b/>
              <w:sz w:val="10"/>
              <w:szCs w:val="10"/>
            </w:rPr>
          </w:pPr>
        </w:p>
      </w:tc>
      <w:tc>
        <w:tcPr>
          <w:tcW w:w="1643" w:type="dxa"/>
          <w:tcBorders>
            <w:top w:val="single" w:sz="12" w:space="0" w:color="0070C0"/>
          </w:tcBorders>
        </w:tcPr>
        <w:p w14:paraId="45DFA48D" w14:textId="287FDE55" w:rsidR="00657A4A" w:rsidRPr="00BD28EB" w:rsidRDefault="00657A4A" w:rsidP="007A7D57">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44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63</w:t>
          </w:r>
          <w:r>
            <w:rPr>
              <w:rFonts w:ascii="Arial" w:hAnsi="Arial" w:cs="Arial"/>
              <w:b/>
              <w:sz w:val="12"/>
              <w:szCs w:val="12"/>
            </w:rPr>
            <w:fldChar w:fldCharType="end"/>
          </w:r>
        </w:p>
      </w:tc>
    </w:tr>
  </w:tbl>
  <w:p w14:paraId="19BFAAC7" w14:textId="77777777" w:rsidR="008E5F37" w:rsidRDefault="008E5F37" w:rsidP="008E5F37">
    <w:pPr>
      <w:pStyle w:val="a9"/>
      <w:jc w:val="center"/>
      <w:rPr>
        <w:rFonts w:ascii="Arial" w:hAnsi="Arial" w:cs="Arial"/>
        <w:b/>
        <w:color w:val="999999"/>
        <w:sz w:val="12"/>
      </w:rPr>
    </w:pPr>
  </w:p>
  <w:p w14:paraId="0D215A2C" w14:textId="77777777" w:rsidR="008E5F37" w:rsidRDefault="008E5F37" w:rsidP="008E5F37">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29.11.2023 11:25:09</w:t>
    </w:r>
  </w:p>
  <w:p w14:paraId="7D241B75" w14:textId="102C435F" w:rsidR="00657A4A" w:rsidRPr="008E5F37" w:rsidRDefault="00657A4A" w:rsidP="008E5F37">
    <w:pPr>
      <w:pStyle w:val="a9"/>
      <w:jc w:val="center"/>
      <w:rPr>
        <w:rFonts w:ascii="Arial" w:hAnsi="Arial" w:cs="Arial"/>
        <w:b/>
        <w:color w:val="999999"/>
        <w:sz w:val="12"/>
      </w:rP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84"/>
      <w:gridCol w:w="2658"/>
    </w:tblGrid>
    <w:tr w:rsidR="00657A4A" w14:paraId="3ACAE56A" w14:textId="77777777" w:rsidTr="00DC162F">
      <w:tc>
        <w:tcPr>
          <w:tcW w:w="12900" w:type="dxa"/>
          <w:tcBorders>
            <w:top w:val="single" w:sz="12" w:space="0" w:color="0070C0"/>
          </w:tcBorders>
        </w:tcPr>
        <w:p w14:paraId="4DBD6E56" w14:textId="77777777" w:rsidR="00657A4A" w:rsidRPr="00BD28EB" w:rsidRDefault="00657A4A" w:rsidP="00147DD4">
          <w:pPr>
            <w:rPr>
              <w:rFonts w:ascii="Arial" w:hAnsi="Arial" w:cs="Arial"/>
              <w:b/>
              <w:sz w:val="10"/>
              <w:szCs w:val="10"/>
            </w:rPr>
          </w:pPr>
        </w:p>
      </w:tc>
      <w:tc>
        <w:tcPr>
          <w:tcW w:w="2792" w:type="dxa"/>
          <w:tcBorders>
            <w:top w:val="single" w:sz="12" w:space="0" w:color="0070C0"/>
          </w:tcBorders>
        </w:tcPr>
        <w:p w14:paraId="773EAEF5" w14:textId="1E4807FD" w:rsidR="00657A4A" w:rsidRPr="00BD28EB" w:rsidRDefault="00657A4A" w:rsidP="00147DD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58</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63</w:t>
          </w:r>
          <w:r>
            <w:rPr>
              <w:rFonts w:ascii="Arial" w:hAnsi="Arial" w:cs="Arial"/>
              <w:b/>
              <w:sz w:val="12"/>
              <w:szCs w:val="12"/>
            </w:rPr>
            <w:fldChar w:fldCharType="end"/>
          </w:r>
        </w:p>
      </w:tc>
    </w:tr>
  </w:tbl>
  <w:p w14:paraId="62B0405D" w14:textId="77777777" w:rsidR="008E5F37" w:rsidRDefault="008E5F37" w:rsidP="008E5F37">
    <w:pPr>
      <w:pStyle w:val="a9"/>
      <w:jc w:val="center"/>
      <w:rPr>
        <w:rFonts w:ascii="Arial" w:hAnsi="Arial" w:cs="Arial"/>
        <w:b/>
        <w:color w:val="999999"/>
        <w:sz w:val="12"/>
      </w:rPr>
    </w:pPr>
  </w:p>
  <w:p w14:paraId="73C9AAAC" w14:textId="77777777" w:rsidR="008E5F37" w:rsidRDefault="008E5F37" w:rsidP="008E5F37">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29.11.2023 11:25:09</w:t>
    </w:r>
  </w:p>
  <w:p w14:paraId="6825C6C5" w14:textId="59CEF63F" w:rsidR="00657A4A" w:rsidRPr="008E5F37" w:rsidRDefault="00657A4A" w:rsidP="008E5F37">
    <w:pPr>
      <w:pStyle w:val="a9"/>
      <w:jc w:val="center"/>
      <w:rPr>
        <w:rFonts w:ascii="Arial" w:hAnsi="Arial" w:cs="Arial"/>
        <w:b/>
        <w:color w:val="999999"/>
        <w:sz w:val="12"/>
      </w:rP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657A4A" w14:paraId="43A6DF4F" w14:textId="77777777" w:rsidTr="00DC162F">
      <w:tc>
        <w:tcPr>
          <w:tcW w:w="12900" w:type="dxa"/>
          <w:tcBorders>
            <w:top w:val="single" w:sz="12" w:space="0" w:color="0070C0"/>
          </w:tcBorders>
        </w:tcPr>
        <w:p w14:paraId="717353A8" w14:textId="77777777" w:rsidR="00657A4A" w:rsidRPr="00BD28EB" w:rsidRDefault="00657A4A" w:rsidP="00147DD4">
          <w:pPr>
            <w:rPr>
              <w:rFonts w:ascii="Arial" w:hAnsi="Arial" w:cs="Arial"/>
              <w:b/>
              <w:sz w:val="10"/>
              <w:szCs w:val="10"/>
            </w:rPr>
          </w:pPr>
        </w:p>
      </w:tc>
      <w:tc>
        <w:tcPr>
          <w:tcW w:w="2792" w:type="dxa"/>
          <w:tcBorders>
            <w:top w:val="single" w:sz="12" w:space="0" w:color="0070C0"/>
          </w:tcBorders>
        </w:tcPr>
        <w:p w14:paraId="705D3AD5" w14:textId="1F347BAA" w:rsidR="00657A4A" w:rsidRPr="00BD28EB" w:rsidRDefault="00657A4A" w:rsidP="00147DD4">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62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64</w:t>
          </w:r>
          <w:r>
            <w:rPr>
              <w:rFonts w:ascii="Arial" w:hAnsi="Arial" w:cs="Arial"/>
              <w:b/>
              <w:sz w:val="12"/>
              <w:szCs w:val="12"/>
            </w:rPr>
            <w:fldChar w:fldCharType="end"/>
          </w:r>
        </w:p>
      </w:tc>
    </w:tr>
  </w:tbl>
  <w:p w14:paraId="7E8B90FD" w14:textId="77777777" w:rsidR="008E5F37" w:rsidRDefault="008E5F37" w:rsidP="008E5F37">
    <w:pPr>
      <w:pStyle w:val="a9"/>
      <w:jc w:val="center"/>
      <w:rPr>
        <w:rFonts w:ascii="Arial" w:hAnsi="Arial" w:cs="Arial"/>
        <w:b/>
        <w:color w:val="999999"/>
        <w:sz w:val="12"/>
      </w:rPr>
    </w:pPr>
  </w:p>
  <w:p w14:paraId="7981F4C2" w14:textId="77777777" w:rsidR="008E5F37" w:rsidRDefault="008E5F37" w:rsidP="008E5F37">
    <w:pPr>
      <w:pStyle w:val="a9"/>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29.11.2023 11:25:09</w:t>
    </w:r>
  </w:p>
  <w:p w14:paraId="73D1C31F" w14:textId="5737248C" w:rsidR="00657A4A" w:rsidRPr="008E5F37" w:rsidRDefault="00657A4A" w:rsidP="008E5F37">
    <w:pPr>
      <w:pStyle w:val="a9"/>
      <w:jc w:val="center"/>
      <w:rPr>
        <w:rFonts w:ascii="Arial" w:hAnsi="Arial" w:cs="Arial"/>
        <w:b/>
        <w:color w:val="999999"/>
        <w:sz w:val="12"/>
      </w:rPr>
    </w:pP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A3B0C4B" w14:textId="77777777" w:rsidR="00657A4A" w:rsidRDefault="00657A4A" w:rsidP="00BD28EB">
    <w:pPr>
      <w:pStyle w:val="a9"/>
      <w:tabs>
        <w:tab w:val="clear" w:pos="9355"/>
        <w:tab w:val="right" w:pos="9180"/>
        <w:tab w:val="left" w:pos="9899"/>
      </w:tabs>
      <w:ind w:right="-1"/>
      <w:rPr>
        <w:rFonts w:ascii="Arial" w:hAnsi="Arial" w:cs="Arial"/>
        <w:b/>
        <w:sz w:val="2"/>
        <w:szCs w:val="2"/>
      </w:rPr>
    </w:pPr>
  </w:p>
  <w:tbl>
    <w:tblPr>
      <w:tblStyle w:val="aff"/>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00"/>
      <w:gridCol w:w="1938"/>
    </w:tblGrid>
    <w:tr w:rsidR="00657A4A" w14:paraId="794F136D" w14:textId="77777777" w:rsidTr="004931E5">
      <w:tc>
        <w:tcPr>
          <w:tcW w:w="12900" w:type="dxa"/>
          <w:tcBorders>
            <w:top w:val="single" w:sz="12" w:space="0" w:color="0070C0"/>
          </w:tcBorders>
        </w:tcPr>
        <w:p w14:paraId="7653770E" w14:textId="77777777" w:rsidR="00657A4A" w:rsidRPr="00BD28EB" w:rsidRDefault="00657A4A" w:rsidP="003B0AAD">
          <w:pPr>
            <w:rPr>
              <w:rFonts w:ascii="Arial" w:hAnsi="Arial" w:cs="Arial"/>
              <w:b/>
              <w:sz w:val="10"/>
              <w:szCs w:val="10"/>
            </w:rPr>
          </w:pPr>
        </w:p>
      </w:tc>
      <w:tc>
        <w:tcPr>
          <w:tcW w:w="2792" w:type="dxa"/>
          <w:tcBorders>
            <w:top w:val="single" w:sz="12" w:space="0" w:color="0070C0"/>
          </w:tcBorders>
        </w:tcPr>
        <w:p w14:paraId="7B0B3DCE" w14:textId="4F1DCF1F" w:rsidR="00657A4A" w:rsidRPr="00BD28EB" w:rsidRDefault="00657A4A" w:rsidP="00EC5E99">
          <w:pPr>
            <w:pStyle w:val="a7"/>
            <w:spacing w:before="60"/>
            <w:ind w:hanging="181"/>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8E5F37">
            <w:rPr>
              <w:rFonts w:ascii="Arial" w:hAnsi="Arial" w:cs="Arial"/>
              <w:b/>
              <w:noProof/>
              <w:sz w:val="12"/>
              <w:szCs w:val="12"/>
            </w:rPr>
            <w:t>64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8E5F37">
            <w:rPr>
              <w:rFonts w:ascii="Arial" w:hAnsi="Arial" w:cs="Arial"/>
              <w:b/>
              <w:noProof/>
              <w:sz w:val="12"/>
              <w:szCs w:val="12"/>
            </w:rPr>
            <w:t>64</w:t>
          </w:r>
          <w:r>
            <w:rPr>
              <w:rFonts w:ascii="Arial" w:hAnsi="Arial" w:cs="Arial"/>
              <w:b/>
              <w:sz w:val="12"/>
              <w:szCs w:val="12"/>
            </w:rPr>
            <w:fldChar w:fldCharType="end"/>
          </w:r>
        </w:p>
      </w:tc>
    </w:tr>
  </w:tbl>
  <w:p w14:paraId="05DC384C" w14:textId="77777777" w:rsidR="008E5F37" w:rsidRDefault="008E5F37" w:rsidP="008E5F37">
    <w:pPr>
      <w:jc w:val="center"/>
      <w:rPr>
        <w:rFonts w:ascii="Arial" w:hAnsi="Arial" w:cs="Arial"/>
        <w:b/>
        <w:color w:val="999999"/>
        <w:sz w:val="12"/>
        <w:szCs w:val="12"/>
      </w:rPr>
    </w:pPr>
  </w:p>
  <w:p w14:paraId="448E04EF" w14:textId="77777777" w:rsidR="008E5F37" w:rsidRDefault="008E5F37" w:rsidP="008E5F37">
    <w:pPr>
      <w:jc w:val="center"/>
      <w:rPr>
        <w:rFonts w:ascii="Arial" w:hAnsi="Arial" w:cs="Arial"/>
        <w:b/>
        <w:color w:val="999999"/>
        <w:sz w:val="12"/>
        <w:szCs w:val="12"/>
      </w:rPr>
    </w:pPr>
    <w:r>
      <w:rPr>
        <w:rFonts w:ascii="Arial" w:hAnsi="Arial" w:cs="Arial"/>
        <w:b/>
        <w:color w:val="999999"/>
        <w:sz w:val="12"/>
        <w:szCs w:val="12"/>
      </w:rPr>
      <w:t>СПРАВОЧНО. Выгружено из ИСC по работе с ЛНД ООО «Славнефть-Красноярскнефтегаз» 29.11.2023 11:25:09</w:t>
    </w:r>
  </w:p>
  <w:p w14:paraId="2A7A7608" w14:textId="6148E535" w:rsidR="00657A4A" w:rsidRPr="008E5F37" w:rsidRDefault="00657A4A" w:rsidP="008E5F37">
    <w:pPr>
      <w:jc w:val="center"/>
      <w:rPr>
        <w:rFonts w:ascii="Arial" w:hAnsi="Arial" w:cs="Arial"/>
        <w:b/>
        <w:color w:val="999999"/>
        <w:sz w:val="12"/>
        <w:szCs w:val="12"/>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3A4DA81" w14:textId="77777777" w:rsidR="007925E7" w:rsidRDefault="007925E7" w:rsidP="00E70701">
      <w:r>
        <w:separator/>
      </w:r>
    </w:p>
    <w:p w14:paraId="765F78C0" w14:textId="77777777" w:rsidR="007925E7" w:rsidRDefault="007925E7"/>
  </w:footnote>
  <w:footnote w:type="continuationSeparator" w:id="0">
    <w:p w14:paraId="21B3252F" w14:textId="77777777" w:rsidR="007925E7" w:rsidRDefault="007925E7" w:rsidP="00E70701">
      <w:r>
        <w:continuationSeparator/>
      </w:r>
    </w:p>
    <w:p w14:paraId="70A63012" w14:textId="77777777" w:rsidR="007925E7" w:rsidRDefault="007925E7"/>
  </w:footnote>
  <w:footnote w:id="1">
    <w:p w14:paraId="0A73A251" w14:textId="448A7A40" w:rsidR="00657A4A" w:rsidRPr="002E32EC" w:rsidRDefault="00657A4A" w:rsidP="00D66D89">
      <w:pPr>
        <w:pStyle w:val="S8"/>
      </w:pPr>
      <w:r w:rsidRPr="002E32EC">
        <w:rPr>
          <w:rStyle w:val="af8"/>
        </w:rPr>
        <w:footnoteRef/>
      </w:r>
      <w:r w:rsidRPr="002E32EC">
        <w:t xml:space="preserve"> Разливы нефти (нефтепродуктов) в результате происшествий на трубопроводах, не попадающие под критерии ЧС и происшествий 2 уровня, классифицируются по 3 уровню вне</w:t>
      </w:r>
      <w:r>
        <w:t xml:space="preserve"> </w:t>
      </w:r>
      <w:r w:rsidRPr="002E32EC">
        <w:t xml:space="preserve">зависимости от наличия земельного отвода под трассу трубопровода.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89EE4" w14:textId="37864D2B" w:rsidR="00657A4A" w:rsidRDefault="00657A4A">
    <w:pPr>
      <w:pStyle w:val="a7"/>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57A4A" w:rsidRPr="00660D57" w14:paraId="6C62B538" w14:textId="77777777" w:rsidTr="004931E5">
      <w:trPr>
        <w:trHeight w:val="108"/>
      </w:trPr>
      <w:tc>
        <w:tcPr>
          <w:tcW w:w="4083" w:type="pct"/>
          <w:tcBorders>
            <w:bottom w:val="nil"/>
          </w:tcBorders>
          <w:vAlign w:val="center"/>
        </w:tcPr>
        <w:p w14:paraId="017C7A2D" w14:textId="10B4101A" w:rsidR="00657A4A" w:rsidRPr="00660D57" w:rsidRDefault="00657A4A" w:rsidP="008854F6">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 </w:t>
          </w:r>
          <w:r w:rsidRPr="00D844AA">
            <w:rPr>
              <w:rFonts w:ascii="Arial" w:hAnsi="Arial" w:cs="Arial"/>
              <w:b/>
              <w:sz w:val="10"/>
              <w:szCs w:val="10"/>
            </w:rPr>
            <w:t>П3-11.04 С-0013 ЮЛ-428</w:t>
          </w:r>
        </w:p>
      </w:tc>
      <w:tc>
        <w:tcPr>
          <w:tcW w:w="917" w:type="pct"/>
          <w:tcBorders>
            <w:bottom w:val="nil"/>
          </w:tcBorders>
          <w:vAlign w:val="center"/>
        </w:tcPr>
        <w:p w14:paraId="1F67CE51" w14:textId="6D30DF44" w:rsidR="00657A4A" w:rsidRPr="00660D57" w:rsidRDefault="00657A4A" w:rsidP="00D844A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657A4A" w:rsidRPr="00660D57" w14:paraId="6EE7A8A4" w14:textId="77777777" w:rsidTr="004931E5">
      <w:trPr>
        <w:trHeight w:val="175"/>
      </w:trPr>
      <w:tc>
        <w:tcPr>
          <w:tcW w:w="4083" w:type="pct"/>
          <w:tcBorders>
            <w:bottom w:val="single" w:sz="12" w:space="0" w:color="0070C0"/>
          </w:tcBorders>
          <w:vAlign w:val="center"/>
        </w:tcPr>
        <w:p w14:paraId="21CF08BD" w14:textId="77C299DC" w:rsidR="00657A4A" w:rsidRPr="00660D57" w:rsidRDefault="00657A4A" w:rsidP="00D844AA">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1E8EFF5F" w14:textId="77777777" w:rsidR="00657A4A" w:rsidRPr="00C9640A" w:rsidRDefault="00657A4A" w:rsidP="008854F6">
          <w:pPr>
            <w:tabs>
              <w:tab w:val="center" w:pos="4677"/>
              <w:tab w:val="right" w:pos="9355"/>
            </w:tabs>
            <w:spacing w:before="60"/>
            <w:jc w:val="right"/>
            <w:rPr>
              <w:rFonts w:ascii="Arial" w:hAnsi="Arial" w:cs="Arial"/>
              <w:b/>
              <w:sz w:val="10"/>
              <w:szCs w:val="10"/>
            </w:rPr>
          </w:pPr>
          <w:r w:rsidRPr="00C9640A">
            <w:rPr>
              <w:rFonts w:ascii="Arial" w:hAnsi="Arial" w:cs="Arial"/>
              <w:b/>
              <w:sz w:val="10"/>
              <w:szCs w:val="10"/>
            </w:rPr>
            <w:t>ОТКРЫТЫЙ ЛНД</w:t>
          </w:r>
        </w:p>
      </w:tc>
    </w:tr>
  </w:tbl>
  <w:p w14:paraId="3DAA0EC1" w14:textId="364B3121" w:rsidR="00657A4A" w:rsidRPr="00E47015" w:rsidRDefault="00657A4A" w:rsidP="00E47015">
    <w:pPr>
      <w:pStyle w:val="a7"/>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F1A7F4" w14:textId="3A35A84C" w:rsidR="00657A4A" w:rsidRDefault="00657A4A">
    <w:pPr>
      <w:pStyle w:val="a7"/>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7914281" w14:textId="478BB3BB" w:rsidR="00657A4A" w:rsidRDefault="00657A4A">
    <w:pPr>
      <w:pStyle w:val="a7"/>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FC7A45" w14:textId="7DA895E7" w:rsidR="00657A4A" w:rsidRDefault="00657A4A">
    <w:pPr>
      <w:pStyle w:val="a7"/>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1921"/>
      <w:gridCol w:w="2677"/>
    </w:tblGrid>
    <w:tr w:rsidR="00657A4A" w:rsidRPr="00660D57" w14:paraId="59D77126" w14:textId="77777777" w:rsidTr="004931E5">
      <w:trPr>
        <w:trHeight w:val="108"/>
      </w:trPr>
      <w:tc>
        <w:tcPr>
          <w:tcW w:w="4083" w:type="pct"/>
          <w:tcBorders>
            <w:bottom w:val="nil"/>
          </w:tcBorders>
          <w:vAlign w:val="center"/>
        </w:tcPr>
        <w:p w14:paraId="1305F01D" w14:textId="492EF2E7" w:rsidR="00657A4A" w:rsidRPr="00660D57" w:rsidRDefault="00657A4A" w:rsidP="008854F6">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 </w:t>
          </w:r>
          <w:r w:rsidRPr="00D844AA">
            <w:rPr>
              <w:rFonts w:ascii="Arial" w:hAnsi="Arial" w:cs="Arial"/>
              <w:b/>
              <w:sz w:val="10"/>
              <w:szCs w:val="10"/>
            </w:rPr>
            <w:t>П3-11.04 С-0013 ЮЛ-428</w:t>
          </w:r>
        </w:p>
      </w:tc>
      <w:tc>
        <w:tcPr>
          <w:tcW w:w="917" w:type="pct"/>
          <w:tcBorders>
            <w:bottom w:val="nil"/>
          </w:tcBorders>
          <w:vAlign w:val="center"/>
        </w:tcPr>
        <w:p w14:paraId="65D93BC9" w14:textId="77777777" w:rsidR="00657A4A" w:rsidRPr="00660D57" w:rsidRDefault="00657A4A" w:rsidP="00D844AA">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657A4A" w:rsidRPr="00660D57" w14:paraId="63D0FC0A" w14:textId="77777777" w:rsidTr="004931E5">
      <w:trPr>
        <w:trHeight w:val="175"/>
      </w:trPr>
      <w:tc>
        <w:tcPr>
          <w:tcW w:w="4083" w:type="pct"/>
          <w:tcBorders>
            <w:bottom w:val="single" w:sz="12" w:space="0" w:color="0070C0"/>
          </w:tcBorders>
          <w:vAlign w:val="center"/>
        </w:tcPr>
        <w:p w14:paraId="391CA48F" w14:textId="00153B6A" w:rsidR="00657A4A" w:rsidRPr="00660D57" w:rsidRDefault="00657A4A" w:rsidP="00D844AA">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1AE1CF0E" w14:textId="77777777" w:rsidR="00657A4A" w:rsidRPr="00FB0A50" w:rsidRDefault="00657A4A" w:rsidP="008854F6">
          <w:pPr>
            <w:tabs>
              <w:tab w:val="center" w:pos="4677"/>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6361EF10" w14:textId="5DCA3ADB" w:rsidR="00657A4A" w:rsidRPr="00E47015" w:rsidRDefault="00657A4A" w:rsidP="00E47015">
    <w:pPr>
      <w:pStyle w:val="a7"/>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15950A" w14:textId="77777777" w:rsidR="00657A4A" w:rsidRDefault="008E5F37">
    <w:pPr>
      <w:pStyle w:val="a7"/>
    </w:pPr>
    <w:r>
      <w:rPr>
        <w:noProof/>
      </w:rPr>
      <w:pict w14:anchorId="5595275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2" type="#_x0000_t136" style="position:absolute;margin-left:0;margin-top:0;width:509.55pt;height:169.85pt;rotation:315;z-index:-251611136;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57A4A" w:rsidRPr="00660D57" w14:paraId="5DA00487" w14:textId="77777777" w:rsidTr="00DC162F">
      <w:trPr>
        <w:trHeight w:val="108"/>
      </w:trPr>
      <w:tc>
        <w:tcPr>
          <w:tcW w:w="4083" w:type="pct"/>
          <w:tcBorders>
            <w:bottom w:val="nil"/>
          </w:tcBorders>
          <w:vAlign w:val="center"/>
        </w:tcPr>
        <w:p w14:paraId="65529B0F" w14:textId="49950702" w:rsidR="00657A4A" w:rsidRPr="00660D57" w:rsidRDefault="00657A4A" w:rsidP="007A7D57">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 </w:t>
          </w:r>
          <w:r w:rsidRPr="00D844AA">
            <w:rPr>
              <w:rFonts w:ascii="Arial" w:hAnsi="Arial" w:cs="Arial"/>
              <w:b/>
              <w:sz w:val="10"/>
              <w:szCs w:val="10"/>
            </w:rPr>
            <w:t>П3-11.04 С-0013 ЮЛ-428</w:t>
          </w:r>
        </w:p>
      </w:tc>
      <w:tc>
        <w:tcPr>
          <w:tcW w:w="917" w:type="pct"/>
          <w:tcBorders>
            <w:bottom w:val="nil"/>
          </w:tcBorders>
          <w:vAlign w:val="center"/>
        </w:tcPr>
        <w:p w14:paraId="2D136F42" w14:textId="77777777" w:rsidR="00657A4A" w:rsidRPr="00660D57" w:rsidRDefault="00657A4A" w:rsidP="007A7D57">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657A4A" w:rsidRPr="00660D57" w14:paraId="42D0766E" w14:textId="77777777" w:rsidTr="00DC162F">
      <w:trPr>
        <w:trHeight w:val="175"/>
      </w:trPr>
      <w:tc>
        <w:tcPr>
          <w:tcW w:w="4083" w:type="pct"/>
          <w:tcBorders>
            <w:bottom w:val="single" w:sz="12" w:space="0" w:color="0070C0"/>
          </w:tcBorders>
          <w:vAlign w:val="center"/>
        </w:tcPr>
        <w:p w14:paraId="5EDA88CE" w14:textId="78C6D29B" w:rsidR="00657A4A" w:rsidRPr="00660D57" w:rsidRDefault="00657A4A" w:rsidP="007A7D57">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00BF37E8" w14:textId="77777777" w:rsidR="00657A4A" w:rsidRPr="00C9640A" w:rsidRDefault="00657A4A" w:rsidP="007A7D57">
          <w:pPr>
            <w:tabs>
              <w:tab w:val="center" w:pos="4677"/>
              <w:tab w:val="right" w:pos="9355"/>
            </w:tabs>
            <w:spacing w:before="60"/>
            <w:jc w:val="right"/>
            <w:rPr>
              <w:rFonts w:ascii="Arial" w:hAnsi="Arial" w:cs="Arial"/>
              <w:b/>
              <w:sz w:val="10"/>
              <w:szCs w:val="10"/>
            </w:rPr>
          </w:pPr>
          <w:r w:rsidRPr="00C9640A">
            <w:rPr>
              <w:rFonts w:ascii="Arial" w:hAnsi="Arial" w:cs="Arial"/>
              <w:b/>
              <w:sz w:val="10"/>
              <w:szCs w:val="10"/>
            </w:rPr>
            <w:t>ОТКРЫТЫЙ ЛНД</w:t>
          </w:r>
        </w:p>
      </w:tc>
    </w:tr>
  </w:tbl>
  <w:p w14:paraId="54101BE0" w14:textId="77777777" w:rsidR="00657A4A" w:rsidRPr="007A7D57" w:rsidRDefault="00657A4A" w:rsidP="007A7D57">
    <w:pPr>
      <w:pStyle w:val="a7"/>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277BF3" w14:textId="77777777" w:rsidR="00657A4A" w:rsidRDefault="008E5F37">
    <w:pPr>
      <w:pStyle w:val="a7"/>
    </w:pPr>
    <w:r>
      <w:rPr>
        <w:noProof/>
      </w:rPr>
      <w:pict w14:anchorId="56128CD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71" type="#_x0000_t136" style="position:absolute;margin-left:0;margin-top:0;width:509.55pt;height:169.85pt;rotation:315;z-index:-251612160;mso-position-horizontal:center;mso-position-horizontal-relative:margin;mso-position-vertical:center;mso-position-vertical-relative:margin" o:allowincell="f" fillcolor="red" stroked="f">
          <v:fill opacity=".5"/>
          <v:textpath style="font-family:&quot;Times New Roman&quot;;font-size:1pt" string="ПРОЕКТ"/>
          <w10:wrap anchorx="margin" anchory="margin"/>
        </v:shape>
      </w:pict>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ABDDB" w14:textId="26E10994" w:rsidR="00657A4A" w:rsidRDefault="00657A4A">
    <w:pPr>
      <w:pStyle w:val="a7"/>
    </w:pPr>
    <w:r>
      <w:rPr>
        <w:noProof/>
        <w:lang w:eastAsia="ru-RU"/>
      </w:rPr>
      <mc:AlternateContent>
        <mc:Choice Requires="wps">
          <w:drawing>
            <wp:anchor distT="0" distB="0" distL="114300" distR="114300" simplePos="0" relativeHeight="251707392" behindDoc="1" locked="0" layoutInCell="0" allowOverlap="1" wp14:anchorId="20B11CD2" wp14:editId="5951817A">
              <wp:simplePos x="0" y="0"/>
              <wp:positionH relativeFrom="margin">
                <wp:align>center</wp:align>
              </wp:positionH>
              <wp:positionV relativeFrom="margin">
                <wp:align>center</wp:align>
              </wp:positionV>
              <wp:extent cx="6471285" cy="2157095"/>
              <wp:effectExtent l="0" t="1752600" r="0" b="1624330"/>
              <wp:wrapNone/>
              <wp:docPr id="2"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780C878" w14:textId="77777777" w:rsidR="00657A4A" w:rsidRDefault="00657A4A"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20B11CD2" id="_x0000_t202" coordsize="21600,21600" o:spt="202" path="m,l,21600r21600,l21600,xe">
              <v:stroke joinstyle="miter"/>
              <v:path gradientshapeok="t" o:connecttype="rect"/>
            </v:shapetype>
            <v:shape id="Надпись 2" o:spid="_x0000_s1026" type="#_x0000_t202" style="position:absolute;margin-left:0;margin-top:0;width:509.55pt;height:169.85pt;rotation:-45;z-index:-251609088;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" o:allowincell="f" filled="f" stroked="f">
              <v:stroke joinstyle="round"/>
              <o:lock v:ext="edit" shapetype="t"/>
              <v:textbox style="mso-fit-shape-to-text:t">
                <w:txbxContent>
                  <w:p w14:paraId="3780C878" w14:textId="77777777" w:rsidR="00657A4A" w:rsidRDefault="00657A4A"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12038"/>
      <w:gridCol w:w="2704"/>
    </w:tblGrid>
    <w:tr w:rsidR="00657A4A" w:rsidRPr="00660D57" w14:paraId="4742D572" w14:textId="77777777" w:rsidTr="00DC162F">
      <w:trPr>
        <w:trHeight w:val="108"/>
      </w:trPr>
      <w:tc>
        <w:tcPr>
          <w:tcW w:w="4083" w:type="pct"/>
          <w:tcBorders>
            <w:bottom w:val="nil"/>
          </w:tcBorders>
          <w:vAlign w:val="center"/>
        </w:tcPr>
        <w:p w14:paraId="05BEB010" w14:textId="7E8A833C" w:rsidR="00657A4A" w:rsidRPr="00660D57" w:rsidRDefault="00657A4A" w:rsidP="00147DD4">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 </w:t>
          </w:r>
          <w:r w:rsidRPr="00D844AA">
            <w:rPr>
              <w:rFonts w:ascii="Arial" w:hAnsi="Arial" w:cs="Arial"/>
              <w:b/>
              <w:sz w:val="10"/>
              <w:szCs w:val="10"/>
            </w:rPr>
            <w:t>П3-11.04 С-0013 ЮЛ-428</w:t>
          </w:r>
        </w:p>
      </w:tc>
      <w:tc>
        <w:tcPr>
          <w:tcW w:w="917" w:type="pct"/>
          <w:tcBorders>
            <w:bottom w:val="nil"/>
          </w:tcBorders>
          <w:vAlign w:val="center"/>
        </w:tcPr>
        <w:p w14:paraId="7F7504B7" w14:textId="77777777" w:rsidR="00657A4A" w:rsidRPr="00660D57" w:rsidRDefault="00657A4A" w:rsidP="00147DD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657A4A" w:rsidRPr="00660D57" w14:paraId="5DD0C27E" w14:textId="77777777" w:rsidTr="00DC162F">
      <w:trPr>
        <w:trHeight w:val="175"/>
      </w:trPr>
      <w:tc>
        <w:tcPr>
          <w:tcW w:w="4083" w:type="pct"/>
          <w:tcBorders>
            <w:bottom w:val="single" w:sz="12" w:space="0" w:color="0070C0"/>
          </w:tcBorders>
          <w:vAlign w:val="center"/>
        </w:tcPr>
        <w:p w14:paraId="6A033EB8" w14:textId="06DF8A5E" w:rsidR="00657A4A" w:rsidRPr="00660D57" w:rsidRDefault="00657A4A"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1989FD8D" w14:textId="77777777" w:rsidR="00657A4A" w:rsidRPr="00FB0A50" w:rsidRDefault="00657A4A" w:rsidP="00147DD4">
          <w:pPr>
            <w:tabs>
              <w:tab w:val="center" w:pos="4677"/>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19C4F875" w14:textId="77777777" w:rsidR="00657A4A" w:rsidRPr="00147DD4" w:rsidRDefault="00657A4A" w:rsidP="00147DD4">
    <w:pPr>
      <w:pStyle w:val="a7"/>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17ED72" w14:textId="1C822865" w:rsidR="00657A4A" w:rsidRDefault="00657A4A">
    <w:pPr>
      <w:pStyle w:val="a7"/>
    </w:pPr>
    <w:r>
      <w:rPr>
        <w:noProof/>
        <w:lang w:eastAsia="ru-RU"/>
      </w:rPr>
      <mc:AlternateContent>
        <mc:Choice Requires="wps">
          <w:drawing>
            <wp:anchor distT="0" distB="0" distL="114300" distR="114300" simplePos="0" relativeHeight="251706368" behindDoc="1" locked="0" layoutInCell="0" allowOverlap="1" wp14:anchorId="45AB7789" wp14:editId="120D1F9B">
              <wp:simplePos x="0" y="0"/>
              <wp:positionH relativeFrom="margin">
                <wp:align>center</wp:align>
              </wp:positionH>
              <wp:positionV relativeFrom="margin">
                <wp:align>center</wp:align>
              </wp:positionV>
              <wp:extent cx="6471285" cy="2157095"/>
              <wp:effectExtent l="0" t="1752600" r="0" b="162433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71285" cy="21570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8D30C4B" w14:textId="77777777" w:rsidR="00657A4A" w:rsidRDefault="00657A4A"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45AB7789" id="_x0000_t202" coordsize="21600,21600" o:spt="202" path="m,l,21600r21600,l21600,xe">
              <v:stroke joinstyle="miter"/>
              <v:path gradientshapeok="t" o:connecttype="rect"/>
            </v:shapetype>
            <v:shape id="Надпись 1" o:spid="_x0000_s1027" type="#_x0000_t202" style="position:absolute;margin-left:0;margin-top:0;width:509.55pt;height:169.85pt;rotation:-45;z-index:-251610112;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" o:allowincell="f" filled="f" stroked="f">
              <v:stroke joinstyle="round"/>
              <o:lock v:ext="edit" shapetype="t"/>
              <v:textbox style="mso-fit-shape-to-text:t">
                <w:txbxContent>
                  <w:p w14:paraId="08D30C4B" w14:textId="77777777" w:rsidR="00657A4A" w:rsidRDefault="00657A4A" w:rsidP="00500DA4">
                    <w:pPr>
                      <w:pStyle w:val="afa"/>
                      <w:spacing w:before="0" w:beforeAutospacing="0" w:after="0" w:afterAutospacing="0"/>
                      <w:jc w:val="center"/>
                    </w:pPr>
                    <w:r>
                      <w:rPr>
                        <w:color w:val="FF0000"/>
                        <w:sz w:val="2"/>
                        <w:szCs w:val="2"/>
                        <w14:textFill>
                          <w14:solidFill>
                            <w14:srgbClr w14:val="FF0000">
                              <w14:alpha w14:val="50000"/>
                            </w14:srgbClr>
                          </w14:solidFill>
                        </w14:textFill>
                      </w:rPr>
                      <w:t>ПРОЕКТ</w:t>
                    </w:r>
                  </w:p>
                </w:txbxContent>
              </v:textbox>
              <w10:wrap anchorx="margin" anchory="margin"/>
            </v:shape>
          </w:pict>
        </mc:Fallback>
      </mc:AlternateContent>
    </w: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4F81BD" w:themeColor="accent1"/>
      </w:tblBorders>
      <w:tblLook w:val="01E0" w:firstRow="1" w:lastRow="1" w:firstColumn="1" w:lastColumn="1" w:noHBand="0" w:noVBand="0"/>
    </w:tblPr>
    <w:tblGrid>
      <w:gridCol w:w="7870"/>
      <w:gridCol w:w="1768"/>
    </w:tblGrid>
    <w:tr w:rsidR="00657A4A" w:rsidRPr="00660D57" w14:paraId="32D23A92" w14:textId="77777777" w:rsidTr="00DC162F">
      <w:trPr>
        <w:trHeight w:val="108"/>
      </w:trPr>
      <w:tc>
        <w:tcPr>
          <w:tcW w:w="4083" w:type="pct"/>
          <w:tcBorders>
            <w:bottom w:val="nil"/>
          </w:tcBorders>
          <w:vAlign w:val="center"/>
        </w:tcPr>
        <w:p w14:paraId="529B013A" w14:textId="48CBEFAC" w:rsidR="00657A4A" w:rsidRPr="00660D57" w:rsidRDefault="00657A4A" w:rsidP="00147DD4">
          <w:pPr>
            <w:tabs>
              <w:tab w:val="center" w:pos="4677"/>
              <w:tab w:val="right" w:pos="9355"/>
            </w:tabs>
            <w:spacing w:before="60"/>
            <w:rPr>
              <w:rFonts w:ascii="Arial" w:hAnsi="Arial" w:cs="Arial"/>
              <w:b/>
              <w:sz w:val="10"/>
              <w:szCs w:val="10"/>
            </w:rPr>
          </w:pPr>
          <w:r>
            <w:rPr>
              <w:rFonts w:ascii="Arial" w:hAnsi="Arial" w:cs="Arial"/>
              <w:b/>
              <w:sz w:val="10"/>
              <w:szCs w:val="10"/>
            </w:rPr>
            <w:t>СТАНДАРТ ООО «СЛАВНЕФТЬ-КРАСНОЯРСКНЕФТЕГАЗ»</w:t>
          </w:r>
          <w:r w:rsidRPr="00660D57">
            <w:rPr>
              <w:rFonts w:ascii="Arial" w:hAnsi="Arial" w:cs="Arial"/>
              <w:b/>
              <w:sz w:val="10"/>
              <w:szCs w:val="10"/>
            </w:rPr>
            <w:t xml:space="preserve"> № </w:t>
          </w:r>
          <w:r w:rsidRPr="00D844AA">
            <w:rPr>
              <w:rFonts w:ascii="Arial" w:hAnsi="Arial" w:cs="Arial"/>
              <w:b/>
              <w:sz w:val="10"/>
              <w:szCs w:val="10"/>
            </w:rPr>
            <w:t>П3-11.04 С-0013 ЮЛ-428</w:t>
          </w:r>
        </w:p>
      </w:tc>
      <w:tc>
        <w:tcPr>
          <w:tcW w:w="917" w:type="pct"/>
          <w:tcBorders>
            <w:bottom w:val="nil"/>
          </w:tcBorders>
          <w:vAlign w:val="center"/>
        </w:tcPr>
        <w:p w14:paraId="1F8B01D6" w14:textId="77777777" w:rsidR="00657A4A" w:rsidRPr="00660D57" w:rsidRDefault="00657A4A" w:rsidP="00147DD4">
          <w:pPr>
            <w:tabs>
              <w:tab w:val="center" w:pos="4677"/>
              <w:tab w:val="right" w:pos="9355"/>
            </w:tabs>
            <w:spacing w:before="60"/>
            <w:jc w:val="right"/>
            <w:rPr>
              <w:rFonts w:ascii="Arial" w:hAnsi="Arial" w:cs="Arial"/>
              <w:b/>
              <w:sz w:val="10"/>
              <w:szCs w:val="10"/>
            </w:rPr>
          </w:pPr>
          <w:r w:rsidRPr="00660D57">
            <w:rPr>
              <w:rFonts w:ascii="Arial" w:hAnsi="Arial" w:cs="Arial"/>
              <w:b/>
              <w:sz w:val="10"/>
              <w:szCs w:val="10"/>
            </w:rPr>
            <w:t>В</w:t>
          </w:r>
          <w:r>
            <w:rPr>
              <w:rFonts w:ascii="Arial" w:hAnsi="Arial" w:cs="Arial"/>
              <w:b/>
              <w:sz w:val="10"/>
              <w:szCs w:val="10"/>
            </w:rPr>
            <w:t>ЕРСИЯ 3</w:t>
          </w:r>
        </w:p>
      </w:tc>
    </w:tr>
    <w:tr w:rsidR="00657A4A" w:rsidRPr="00660D57" w14:paraId="030D7899" w14:textId="77777777" w:rsidTr="00DC162F">
      <w:trPr>
        <w:trHeight w:val="175"/>
      </w:trPr>
      <w:tc>
        <w:tcPr>
          <w:tcW w:w="4083" w:type="pct"/>
          <w:tcBorders>
            <w:bottom w:val="single" w:sz="12" w:space="0" w:color="0070C0"/>
          </w:tcBorders>
          <w:vAlign w:val="center"/>
        </w:tcPr>
        <w:p w14:paraId="461DC5FC" w14:textId="7936C0AC" w:rsidR="00657A4A" w:rsidRPr="00660D57" w:rsidRDefault="00657A4A" w:rsidP="00147DD4">
          <w:pPr>
            <w:tabs>
              <w:tab w:val="center" w:pos="4677"/>
              <w:tab w:val="right" w:pos="9355"/>
            </w:tabs>
            <w:spacing w:before="60"/>
            <w:rPr>
              <w:rFonts w:ascii="Arial" w:hAnsi="Arial" w:cs="Arial"/>
              <w:b/>
              <w:spacing w:val="-4"/>
              <w:sz w:val="10"/>
              <w:szCs w:val="10"/>
            </w:rPr>
          </w:pPr>
          <w:r w:rsidRPr="00D844AA">
            <w:rPr>
              <w:rFonts w:ascii="Arial" w:hAnsi="Arial" w:cs="Arial"/>
              <w:b/>
              <w:sz w:val="10"/>
              <w:szCs w:val="10"/>
            </w:rPr>
            <w:t>КРИТЕРИИ ЧРЕЗВЫЧАЙНЫХ СИТУАЦИЙ, ПРОИСШЕСТВИЙ. РЕГЛАМЕНТ</w:t>
          </w:r>
          <w:r>
            <w:rPr>
              <w:rFonts w:ascii="Arial" w:hAnsi="Arial" w:cs="Arial"/>
              <w:b/>
              <w:sz w:val="10"/>
              <w:szCs w:val="10"/>
            </w:rPr>
            <w:t xml:space="preserve"> </w:t>
          </w:r>
          <w:r w:rsidRPr="00D844AA">
            <w:rPr>
              <w:rFonts w:ascii="Arial" w:hAnsi="Arial" w:cs="Arial"/>
              <w:b/>
              <w:sz w:val="10"/>
              <w:szCs w:val="10"/>
            </w:rPr>
            <w:t>ПРЕДОСТАВЛЕНИЯ ОПЕРАТИВНОЙ ИНФОРМАЦИИ</w:t>
          </w:r>
          <w:r>
            <w:rPr>
              <w:rFonts w:ascii="Arial" w:hAnsi="Arial" w:cs="Arial"/>
              <w:b/>
              <w:sz w:val="10"/>
              <w:szCs w:val="10"/>
            </w:rPr>
            <w:t xml:space="preserve"> </w:t>
          </w:r>
          <w:r w:rsidRPr="00D844AA">
            <w:rPr>
              <w:rFonts w:ascii="Arial" w:hAnsi="Arial" w:cs="Arial"/>
              <w:b/>
              <w:sz w:val="10"/>
              <w:szCs w:val="10"/>
            </w:rPr>
            <w:t>О</w:t>
          </w:r>
          <w:r>
            <w:rPr>
              <w:rFonts w:ascii="Arial" w:hAnsi="Arial" w:cs="Arial"/>
              <w:b/>
              <w:sz w:val="10"/>
              <w:szCs w:val="10"/>
            </w:rPr>
            <w:t xml:space="preserve"> </w:t>
          </w:r>
          <w:r w:rsidRPr="00D844AA">
            <w:rPr>
              <w:rFonts w:ascii="Arial" w:hAnsi="Arial" w:cs="Arial"/>
              <w:b/>
              <w:sz w:val="10"/>
              <w:szCs w:val="10"/>
            </w:rPr>
            <w:t>ЧРЕЗВЫЧАЙНЫХ</w:t>
          </w:r>
          <w:r>
            <w:rPr>
              <w:rFonts w:ascii="Arial" w:hAnsi="Arial" w:cs="Arial"/>
              <w:b/>
              <w:sz w:val="10"/>
              <w:szCs w:val="10"/>
            </w:rPr>
            <w:t xml:space="preserve"> </w:t>
          </w:r>
          <w:r w:rsidRPr="00D844AA">
            <w:rPr>
              <w:rFonts w:ascii="Arial" w:hAnsi="Arial" w:cs="Arial"/>
              <w:b/>
              <w:sz w:val="10"/>
              <w:szCs w:val="10"/>
            </w:rPr>
            <w:t>СИТУАЦИЯХ (УГРОЗЕ ВОЗНИКНОВЕНИЯ), ПРОИСШЕСТВИЯХ</w:t>
          </w:r>
        </w:p>
      </w:tc>
      <w:tc>
        <w:tcPr>
          <w:tcW w:w="917" w:type="pct"/>
          <w:tcBorders>
            <w:bottom w:val="single" w:sz="12" w:space="0" w:color="0070C0"/>
          </w:tcBorders>
          <w:vAlign w:val="center"/>
        </w:tcPr>
        <w:p w14:paraId="7F41314E" w14:textId="77777777" w:rsidR="00657A4A" w:rsidRPr="00FB0A50" w:rsidRDefault="00657A4A" w:rsidP="00147DD4">
          <w:pPr>
            <w:tabs>
              <w:tab w:val="center" w:pos="4677"/>
              <w:tab w:val="right" w:pos="9355"/>
            </w:tabs>
            <w:spacing w:before="60"/>
            <w:jc w:val="right"/>
            <w:rPr>
              <w:rFonts w:ascii="Arial" w:hAnsi="Arial" w:cs="Arial"/>
              <w:b/>
              <w:sz w:val="10"/>
              <w:szCs w:val="10"/>
            </w:rPr>
          </w:pPr>
          <w:r w:rsidRPr="00FB0A50">
            <w:rPr>
              <w:rFonts w:ascii="Arial" w:hAnsi="Arial" w:cs="Arial"/>
              <w:b/>
              <w:sz w:val="10"/>
              <w:szCs w:val="10"/>
            </w:rPr>
            <w:t>ОТКРЫТЫЙ ЛНД</w:t>
          </w:r>
        </w:p>
      </w:tc>
    </w:tr>
  </w:tbl>
  <w:p w14:paraId="36D8316A" w14:textId="77777777" w:rsidR="00657A4A" w:rsidRPr="00147DD4" w:rsidRDefault="00657A4A" w:rsidP="00147DD4">
    <w:pPr>
      <w:pStyle w:val="a7"/>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352512" w14:textId="67FC7FB4" w:rsidR="00657A4A" w:rsidRDefault="00657A4A">
    <w:pPr>
      <w:pStyle w:val="a7"/>
    </w:pPr>
  </w:p>
  <w:p w14:paraId="492169BA" w14:textId="77777777" w:rsidR="00657A4A" w:rsidRDefault="00657A4A"/>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EA21FD" w14:textId="557AEDAA" w:rsidR="00657A4A" w:rsidRDefault="00657A4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9"/>
    <w:multiLevelType w:val="singleLevel"/>
    <w:tmpl w:val="1DA0E2EA"/>
    <w:lvl w:ilvl="0">
      <w:start w:val="1"/>
      <w:numFmt w:val="bullet"/>
      <w:pStyle w:val="a"/>
      <w:lvlText w:val=""/>
      <w:lvlJc w:val="left"/>
      <w:pPr>
        <w:tabs>
          <w:tab w:val="num" w:pos="360"/>
        </w:tabs>
        <w:ind w:left="360" w:hanging="360"/>
      </w:pPr>
      <w:rPr>
        <w:rFonts w:ascii="Symbol" w:hAnsi="Symbol" w:hint="default"/>
      </w:rPr>
    </w:lvl>
  </w:abstractNum>
  <w:abstractNum w:abstractNumId="1" w15:restartNumberingAfterBreak="0">
    <w:nsid w:val="00000004"/>
    <w:multiLevelType w:val="multilevel"/>
    <w:tmpl w:val="12D60012"/>
    <w:name w:val="WW8Num4"/>
    <w:lvl w:ilvl="0">
      <w:start w:val="1"/>
      <w:numFmt w:val="decimal"/>
      <w:lvlText w:val="%1."/>
      <w:lvlJc w:val="left"/>
      <w:pPr>
        <w:tabs>
          <w:tab w:val="num" w:pos="1080"/>
        </w:tabs>
        <w:ind w:left="1080" w:hanging="360"/>
      </w:pPr>
      <w:rPr>
        <w:rFonts w:ascii="Times New Roman" w:hAnsi="Times New Roman" w:cs="Times New Roman" w:hint="default"/>
        <w:b w:val="0"/>
      </w:rPr>
    </w:lvl>
    <w:lvl w:ilvl="1">
      <w:start w:val="5"/>
      <w:numFmt w:val="decimal"/>
      <w:lvlText w:val="%1.%2."/>
      <w:lvlJc w:val="left"/>
      <w:pPr>
        <w:tabs>
          <w:tab w:val="num" w:pos="540"/>
        </w:tabs>
        <w:ind w:left="540" w:hanging="540"/>
      </w:pPr>
    </w:lvl>
    <w:lvl w:ilvl="2">
      <w:start w:val="1"/>
      <w:numFmt w:val="decimal"/>
      <w:lvlText w:val="%1.%2.%3."/>
      <w:lvlJc w:val="left"/>
      <w:pPr>
        <w:tabs>
          <w:tab w:val="num" w:pos="1440"/>
        </w:tabs>
        <w:ind w:left="1440" w:hanging="720"/>
      </w:pPr>
    </w:lvl>
    <w:lvl w:ilvl="3">
      <w:start w:val="1"/>
      <w:numFmt w:val="decimal"/>
      <w:lvlText w:val="%1.%2.%3.%4."/>
      <w:lvlJc w:val="left"/>
      <w:pPr>
        <w:tabs>
          <w:tab w:val="num" w:pos="1440"/>
        </w:tabs>
        <w:ind w:left="1440" w:hanging="720"/>
      </w:pPr>
    </w:lvl>
    <w:lvl w:ilvl="4">
      <w:start w:val="1"/>
      <w:numFmt w:val="decimal"/>
      <w:lvlText w:val="%1.%2.%3.%4.%5."/>
      <w:lvlJc w:val="left"/>
      <w:pPr>
        <w:tabs>
          <w:tab w:val="num" w:pos="1800"/>
        </w:tabs>
        <w:ind w:left="1800" w:hanging="1080"/>
      </w:pPr>
    </w:lvl>
    <w:lvl w:ilvl="5">
      <w:start w:val="1"/>
      <w:numFmt w:val="decimal"/>
      <w:lvlText w:val="%1.%2.%3.%4.%5.%6."/>
      <w:lvlJc w:val="left"/>
      <w:pPr>
        <w:tabs>
          <w:tab w:val="num" w:pos="1800"/>
        </w:tabs>
        <w:ind w:left="1800" w:hanging="1080"/>
      </w:pPr>
    </w:lvl>
    <w:lvl w:ilvl="6">
      <w:start w:val="1"/>
      <w:numFmt w:val="decimal"/>
      <w:lvlText w:val="%1.%2.%3.%4.%5.%6.%7."/>
      <w:lvlJc w:val="left"/>
      <w:pPr>
        <w:tabs>
          <w:tab w:val="num" w:pos="2160"/>
        </w:tabs>
        <w:ind w:left="2160" w:hanging="1440"/>
      </w:pPr>
    </w:lvl>
    <w:lvl w:ilvl="7">
      <w:start w:val="1"/>
      <w:numFmt w:val="decimal"/>
      <w:lvlText w:val="%1.%2.%3.%4.%5.%6.%7.%8."/>
      <w:lvlJc w:val="left"/>
      <w:pPr>
        <w:tabs>
          <w:tab w:val="num" w:pos="2160"/>
        </w:tabs>
        <w:ind w:left="2160" w:hanging="1440"/>
      </w:pPr>
    </w:lvl>
    <w:lvl w:ilvl="8">
      <w:start w:val="1"/>
      <w:numFmt w:val="decimal"/>
      <w:lvlText w:val="%1.%2.%3.%4.%5.%6.%7.%8.%9."/>
      <w:lvlJc w:val="left"/>
      <w:pPr>
        <w:tabs>
          <w:tab w:val="num" w:pos="2520"/>
        </w:tabs>
        <w:ind w:left="2520" w:hanging="1800"/>
      </w:pPr>
    </w:lvl>
  </w:abstractNum>
  <w:abstractNum w:abstractNumId="2" w15:restartNumberingAfterBreak="0">
    <w:nsid w:val="00487E50"/>
    <w:multiLevelType w:val="hybridMultilevel"/>
    <w:tmpl w:val="9CD8A8EE"/>
    <w:lvl w:ilvl="0" w:tplc="0419000F">
      <w:start w:val="1"/>
      <w:numFmt w:val="decimal"/>
      <w:lvlText w:val="%1."/>
      <w:lvlJc w:val="left"/>
      <w:pPr>
        <w:ind w:left="720" w:hanging="360"/>
      </w:pPr>
      <w:rPr>
        <w:rFonts w:hint="default"/>
      </w:rPr>
    </w:lvl>
    <w:lvl w:ilvl="1" w:tplc="2E3AB61E">
      <w:numFmt w:val="bullet"/>
      <w:lvlText w:val=""/>
      <w:lvlJc w:val="left"/>
      <w:pPr>
        <w:ind w:left="1440" w:hanging="360"/>
      </w:pPr>
      <w:rPr>
        <w:rFonts w:ascii="Wingdings" w:eastAsia="Times New Roman" w:hAnsi="Wingdings" w:cs="Times New Roman" w:hint="default"/>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4" w15:restartNumberingAfterBreak="0">
    <w:nsid w:val="072554A3"/>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A5513EF"/>
    <w:multiLevelType w:val="hybridMultilevel"/>
    <w:tmpl w:val="CCAA11CC"/>
    <w:lvl w:ilvl="0" w:tplc="04190005">
      <w:start w:val="1"/>
      <w:numFmt w:val="bullet"/>
      <w:lvlText w:val=""/>
      <w:lvlJc w:val="left"/>
      <w:pPr>
        <w:ind w:left="890" w:hanging="360"/>
      </w:pPr>
      <w:rPr>
        <w:rFonts w:ascii="Wingdings" w:hAnsi="Wingdings" w:hint="default"/>
      </w:rPr>
    </w:lvl>
    <w:lvl w:ilvl="1" w:tplc="04190003" w:tentative="1">
      <w:start w:val="1"/>
      <w:numFmt w:val="bullet"/>
      <w:lvlText w:val="o"/>
      <w:lvlJc w:val="left"/>
      <w:pPr>
        <w:ind w:left="1610" w:hanging="360"/>
      </w:pPr>
      <w:rPr>
        <w:rFonts w:ascii="Courier New" w:hAnsi="Courier New" w:cs="Courier New" w:hint="default"/>
      </w:rPr>
    </w:lvl>
    <w:lvl w:ilvl="2" w:tplc="04190005" w:tentative="1">
      <w:start w:val="1"/>
      <w:numFmt w:val="bullet"/>
      <w:lvlText w:val=""/>
      <w:lvlJc w:val="left"/>
      <w:pPr>
        <w:ind w:left="2330" w:hanging="360"/>
      </w:pPr>
      <w:rPr>
        <w:rFonts w:ascii="Wingdings" w:hAnsi="Wingdings" w:hint="default"/>
      </w:rPr>
    </w:lvl>
    <w:lvl w:ilvl="3" w:tplc="04190001" w:tentative="1">
      <w:start w:val="1"/>
      <w:numFmt w:val="bullet"/>
      <w:lvlText w:val=""/>
      <w:lvlJc w:val="left"/>
      <w:pPr>
        <w:ind w:left="3050" w:hanging="360"/>
      </w:pPr>
      <w:rPr>
        <w:rFonts w:ascii="Symbol" w:hAnsi="Symbol" w:hint="default"/>
      </w:rPr>
    </w:lvl>
    <w:lvl w:ilvl="4" w:tplc="04190003" w:tentative="1">
      <w:start w:val="1"/>
      <w:numFmt w:val="bullet"/>
      <w:lvlText w:val="o"/>
      <w:lvlJc w:val="left"/>
      <w:pPr>
        <w:ind w:left="3770" w:hanging="360"/>
      </w:pPr>
      <w:rPr>
        <w:rFonts w:ascii="Courier New" w:hAnsi="Courier New" w:cs="Courier New" w:hint="default"/>
      </w:rPr>
    </w:lvl>
    <w:lvl w:ilvl="5" w:tplc="04190005" w:tentative="1">
      <w:start w:val="1"/>
      <w:numFmt w:val="bullet"/>
      <w:lvlText w:val=""/>
      <w:lvlJc w:val="left"/>
      <w:pPr>
        <w:ind w:left="4490" w:hanging="360"/>
      </w:pPr>
      <w:rPr>
        <w:rFonts w:ascii="Wingdings" w:hAnsi="Wingdings" w:hint="default"/>
      </w:rPr>
    </w:lvl>
    <w:lvl w:ilvl="6" w:tplc="04190001" w:tentative="1">
      <w:start w:val="1"/>
      <w:numFmt w:val="bullet"/>
      <w:lvlText w:val=""/>
      <w:lvlJc w:val="left"/>
      <w:pPr>
        <w:ind w:left="5210" w:hanging="360"/>
      </w:pPr>
      <w:rPr>
        <w:rFonts w:ascii="Symbol" w:hAnsi="Symbol" w:hint="default"/>
      </w:rPr>
    </w:lvl>
    <w:lvl w:ilvl="7" w:tplc="04190003" w:tentative="1">
      <w:start w:val="1"/>
      <w:numFmt w:val="bullet"/>
      <w:lvlText w:val="o"/>
      <w:lvlJc w:val="left"/>
      <w:pPr>
        <w:ind w:left="5930" w:hanging="360"/>
      </w:pPr>
      <w:rPr>
        <w:rFonts w:ascii="Courier New" w:hAnsi="Courier New" w:cs="Courier New" w:hint="default"/>
      </w:rPr>
    </w:lvl>
    <w:lvl w:ilvl="8" w:tplc="04190005" w:tentative="1">
      <w:start w:val="1"/>
      <w:numFmt w:val="bullet"/>
      <w:lvlText w:val=""/>
      <w:lvlJc w:val="left"/>
      <w:pPr>
        <w:ind w:left="6650" w:hanging="360"/>
      </w:pPr>
      <w:rPr>
        <w:rFonts w:ascii="Wingdings" w:hAnsi="Wingdings" w:hint="default"/>
      </w:rPr>
    </w:lvl>
  </w:abstractNum>
  <w:abstractNum w:abstractNumId="6" w15:restartNumberingAfterBreak="0">
    <w:nsid w:val="0B5E3464"/>
    <w:multiLevelType w:val="hybridMultilevel"/>
    <w:tmpl w:val="37AADD78"/>
    <w:lvl w:ilvl="0" w:tplc="E2D81F7A">
      <w:start w:val="1"/>
      <w:numFmt w:val="bullet"/>
      <w:lvlText w:val=""/>
      <w:lvlJc w:val="left"/>
      <w:pPr>
        <w:tabs>
          <w:tab w:val="num" w:pos="786"/>
        </w:tabs>
        <w:ind w:left="786" w:hanging="360"/>
      </w:pPr>
      <w:rPr>
        <w:rFonts w:ascii="Wingdings" w:hAnsi="Wingdings" w:hint="default"/>
      </w:rPr>
    </w:lvl>
    <w:lvl w:ilvl="1" w:tplc="E79E5830">
      <w:start w:val="1"/>
      <w:numFmt w:val="bullet"/>
      <w:lvlText w:val="o"/>
      <w:lvlJc w:val="left"/>
      <w:pPr>
        <w:tabs>
          <w:tab w:val="num" w:pos="786"/>
        </w:tabs>
        <w:ind w:left="786" w:hanging="360"/>
      </w:pPr>
      <w:rPr>
        <w:rFonts w:ascii="Courier New" w:hAnsi="Courier New" w:hint="default"/>
      </w:rPr>
    </w:lvl>
    <w:lvl w:ilvl="2" w:tplc="B5CAA490">
      <w:start w:val="1"/>
      <w:numFmt w:val="bullet"/>
      <w:lvlText w:val=""/>
      <w:lvlJc w:val="left"/>
      <w:pPr>
        <w:tabs>
          <w:tab w:val="num" w:pos="1506"/>
        </w:tabs>
        <w:ind w:left="1506" w:hanging="360"/>
      </w:pPr>
      <w:rPr>
        <w:rFonts w:ascii="Wingdings" w:hAnsi="Wingdings" w:hint="default"/>
      </w:rPr>
    </w:lvl>
    <w:lvl w:ilvl="3" w:tplc="9A808A80" w:tentative="1">
      <w:start w:val="1"/>
      <w:numFmt w:val="bullet"/>
      <w:lvlText w:val=""/>
      <w:lvlJc w:val="left"/>
      <w:pPr>
        <w:tabs>
          <w:tab w:val="num" w:pos="2226"/>
        </w:tabs>
        <w:ind w:left="2226" w:hanging="360"/>
      </w:pPr>
      <w:rPr>
        <w:rFonts w:ascii="Symbol" w:hAnsi="Symbol" w:hint="default"/>
      </w:rPr>
    </w:lvl>
    <w:lvl w:ilvl="4" w:tplc="D85486C6" w:tentative="1">
      <w:start w:val="1"/>
      <w:numFmt w:val="bullet"/>
      <w:lvlText w:val="o"/>
      <w:lvlJc w:val="left"/>
      <w:pPr>
        <w:tabs>
          <w:tab w:val="num" w:pos="2946"/>
        </w:tabs>
        <w:ind w:left="2946" w:hanging="360"/>
      </w:pPr>
      <w:rPr>
        <w:rFonts w:ascii="Courier New" w:hAnsi="Courier New" w:hint="default"/>
      </w:rPr>
    </w:lvl>
    <w:lvl w:ilvl="5" w:tplc="0226EA3C" w:tentative="1">
      <w:start w:val="1"/>
      <w:numFmt w:val="bullet"/>
      <w:lvlText w:val=""/>
      <w:lvlJc w:val="left"/>
      <w:pPr>
        <w:tabs>
          <w:tab w:val="num" w:pos="3666"/>
        </w:tabs>
        <w:ind w:left="3666" w:hanging="360"/>
      </w:pPr>
      <w:rPr>
        <w:rFonts w:ascii="Wingdings" w:hAnsi="Wingdings" w:hint="default"/>
      </w:rPr>
    </w:lvl>
    <w:lvl w:ilvl="6" w:tplc="C584EE5C" w:tentative="1">
      <w:start w:val="1"/>
      <w:numFmt w:val="bullet"/>
      <w:lvlText w:val=""/>
      <w:lvlJc w:val="left"/>
      <w:pPr>
        <w:tabs>
          <w:tab w:val="num" w:pos="4386"/>
        </w:tabs>
        <w:ind w:left="4386" w:hanging="360"/>
      </w:pPr>
      <w:rPr>
        <w:rFonts w:ascii="Symbol" w:hAnsi="Symbol" w:hint="default"/>
      </w:rPr>
    </w:lvl>
    <w:lvl w:ilvl="7" w:tplc="FF04ED86" w:tentative="1">
      <w:start w:val="1"/>
      <w:numFmt w:val="bullet"/>
      <w:lvlText w:val="o"/>
      <w:lvlJc w:val="left"/>
      <w:pPr>
        <w:tabs>
          <w:tab w:val="num" w:pos="5106"/>
        </w:tabs>
        <w:ind w:left="5106" w:hanging="360"/>
      </w:pPr>
      <w:rPr>
        <w:rFonts w:ascii="Courier New" w:hAnsi="Courier New" w:hint="default"/>
      </w:rPr>
    </w:lvl>
    <w:lvl w:ilvl="8" w:tplc="BE58D834" w:tentative="1">
      <w:start w:val="1"/>
      <w:numFmt w:val="bullet"/>
      <w:lvlText w:val=""/>
      <w:lvlJc w:val="left"/>
      <w:pPr>
        <w:tabs>
          <w:tab w:val="num" w:pos="5826"/>
        </w:tabs>
        <w:ind w:left="5826" w:hanging="360"/>
      </w:pPr>
      <w:rPr>
        <w:rFonts w:ascii="Wingdings" w:hAnsi="Wingdings" w:hint="default"/>
      </w:rPr>
    </w:lvl>
  </w:abstractNum>
  <w:abstractNum w:abstractNumId="7" w15:restartNumberingAfterBreak="0">
    <w:nsid w:val="0F001DF5"/>
    <w:multiLevelType w:val="multilevel"/>
    <w:tmpl w:val="EC7E2B10"/>
    <w:lvl w:ilvl="0">
      <w:start w:val="1"/>
      <w:numFmt w:val="bullet"/>
      <w:lvlText w:val=""/>
      <w:lvlJc w:val="left"/>
      <w:pPr>
        <w:ind w:left="720" w:hanging="360"/>
      </w:pPr>
      <w:rPr>
        <w:rFonts w:ascii="Wingdings" w:hAnsi="Wingding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117C6BBF"/>
    <w:multiLevelType w:val="hybridMultilevel"/>
    <w:tmpl w:val="B50E7F9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9" w15:restartNumberingAfterBreak="0">
    <w:nsid w:val="156B55FF"/>
    <w:multiLevelType w:val="multilevel"/>
    <w:tmpl w:val="0419001D"/>
    <w:styleLink w:val="1"/>
    <w:lvl w:ilvl="0">
      <w:start w:val="1"/>
      <w:numFmt w:val="decimal"/>
      <w:lvlText w:val="%1)"/>
      <w:lvlJc w:val="left"/>
      <w:pPr>
        <w:ind w:left="360" w:hanging="360"/>
      </w:pPr>
      <w:rPr>
        <w:rFonts w:ascii="Times New Roman" w:hAnsi="Times New Roman"/>
        <w:sz w:val="24"/>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17205DBE"/>
    <w:multiLevelType w:val="multilevel"/>
    <w:tmpl w:val="0A164C06"/>
    <w:lvl w:ilvl="0">
      <w:start w:val="1"/>
      <w:numFmt w:val="decimal"/>
      <w:lvlText w:val="%1."/>
      <w:lvlJc w:val="left"/>
      <w:pPr>
        <w:ind w:left="720" w:hanging="360"/>
      </w:pPr>
      <w:rPr>
        <w:rFonts w:hint="default"/>
      </w:rPr>
    </w:lvl>
    <w:lvl w:ilvl="1">
      <w:start w:val="4"/>
      <w:numFmt w:val="decimal"/>
      <w:isLgl/>
      <w:lvlText w:val="%1.%2."/>
      <w:lvlJc w:val="left"/>
      <w:pPr>
        <w:ind w:left="900" w:hanging="540"/>
      </w:pPr>
      <w:rPr>
        <w:rFonts w:hint="default"/>
      </w:rPr>
    </w:lvl>
    <w:lvl w:ilvl="2">
      <w:start w:val="5"/>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15:restartNumberingAfterBreak="0">
    <w:nsid w:val="1A736749"/>
    <w:multiLevelType w:val="hybridMultilevel"/>
    <w:tmpl w:val="FF2CF63E"/>
    <w:lvl w:ilvl="0" w:tplc="A8F09D18">
      <w:start w:val="1"/>
      <w:numFmt w:val="bullet"/>
      <w:lvlText w:val=""/>
      <w:lvlJc w:val="left"/>
      <w:pPr>
        <w:ind w:left="1647" w:hanging="360"/>
      </w:pPr>
      <w:rPr>
        <w:rFonts w:ascii="Wingdings" w:hAnsi="Wingdings" w:hint="default"/>
        <w:color w:val="auto"/>
        <w:sz w:val="24"/>
        <w:szCs w:val="24"/>
      </w:rPr>
    </w:lvl>
    <w:lvl w:ilvl="1" w:tplc="04190003" w:tentative="1">
      <w:start w:val="1"/>
      <w:numFmt w:val="bullet"/>
      <w:lvlText w:val="o"/>
      <w:lvlJc w:val="left"/>
      <w:pPr>
        <w:ind w:left="2367" w:hanging="360"/>
      </w:pPr>
      <w:rPr>
        <w:rFonts w:ascii="Courier New" w:hAnsi="Courier New" w:cs="Courier New" w:hint="default"/>
      </w:rPr>
    </w:lvl>
    <w:lvl w:ilvl="2" w:tplc="04190005" w:tentative="1">
      <w:start w:val="1"/>
      <w:numFmt w:val="bullet"/>
      <w:lvlText w:val=""/>
      <w:lvlJc w:val="left"/>
      <w:pPr>
        <w:ind w:left="3087" w:hanging="360"/>
      </w:pPr>
      <w:rPr>
        <w:rFonts w:ascii="Wingdings" w:hAnsi="Wingdings" w:hint="default"/>
      </w:rPr>
    </w:lvl>
    <w:lvl w:ilvl="3" w:tplc="04190001" w:tentative="1">
      <w:start w:val="1"/>
      <w:numFmt w:val="bullet"/>
      <w:lvlText w:val=""/>
      <w:lvlJc w:val="left"/>
      <w:pPr>
        <w:ind w:left="3807" w:hanging="360"/>
      </w:pPr>
      <w:rPr>
        <w:rFonts w:ascii="Symbol" w:hAnsi="Symbol" w:hint="default"/>
      </w:rPr>
    </w:lvl>
    <w:lvl w:ilvl="4" w:tplc="04190003" w:tentative="1">
      <w:start w:val="1"/>
      <w:numFmt w:val="bullet"/>
      <w:lvlText w:val="o"/>
      <w:lvlJc w:val="left"/>
      <w:pPr>
        <w:ind w:left="4527" w:hanging="360"/>
      </w:pPr>
      <w:rPr>
        <w:rFonts w:ascii="Courier New" w:hAnsi="Courier New" w:cs="Courier New" w:hint="default"/>
      </w:rPr>
    </w:lvl>
    <w:lvl w:ilvl="5" w:tplc="04190005" w:tentative="1">
      <w:start w:val="1"/>
      <w:numFmt w:val="bullet"/>
      <w:lvlText w:val=""/>
      <w:lvlJc w:val="left"/>
      <w:pPr>
        <w:ind w:left="5247" w:hanging="360"/>
      </w:pPr>
      <w:rPr>
        <w:rFonts w:ascii="Wingdings" w:hAnsi="Wingdings" w:hint="default"/>
      </w:rPr>
    </w:lvl>
    <w:lvl w:ilvl="6" w:tplc="04190001" w:tentative="1">
      <w:start w:val="1"/>
      <w:numFmt w:val="bullet"/>
      <w:lvlText w:val=""/>
      <w:lvlJc w:val="left"/>
      <w:pPr>
        <w:ind w:left="5967" w:hanging="360"/>
      </w:pPr>
      <w:rPr>
        <w:rFonts w:ascii="Symbol" w:hAnsi="Symbol" w:hint="default"/>
      </w:rPr>
    </w:lvl>
    <w:lvl w:ilvl="7" w:tplc="04190003" w:tentative="1">
      <w:start w:val="1"/>
      <w:numFmt w:val="bullet"/>
      <w:lvlText w:val="o"/>
      <w:lvlJc w:val="left"/>
      <w:pPr>
        <w:ind w:left="6687" w:hanging="360"/>
      </w:pPr>
      <w:rPr>
        <w:rFonts w:ascii="Courier New" w:hAnsi="Courier New" w:cs="Courier New" w:hint="default"/>
      </w:rPr>
    </w:lvl>
    <w:lvl w:ilvl="8" w:tplc="04190005" w:tentative="1">
      <w:start w:val="1"/>
      <w:numFmt w:val="bullet"/>
      <w:lvlText w:val=""/>
      <w:lvlJc w:val="left"/>
      <w:pPr>
        <w:ind w:left="7407" w:hanging="360"/>
      </w:pPr>
      <w:rPr>
        <w:rFonts w:ascii="Wingdings" w:hAnsi="Wingdings" w:hint="default"/>
      </w:rPr>
    </w:lvl>
  </w:abstractNum>
  <w:abstractNum w:abstractNumId="12" w15:restartNumberingAfterBreak="0">
    <w:nsid w:val="1EC40A36"/>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20A0D94"/>
    <w:multiLevelType w:val="hybridMultilevel"/>
    <w:tmpl w:val="AAE0D91A"/>
    <w:lvl w:ilvl="0" w:tplc="AC6A0316">
      <w:start w:val="1"/>
      <w:numFmt w:val="bullet"/>
      <w:pStyle w:val="ListParagraph1"/>
      <w:lvlText w:val=""/>
      <w:lvlJc w:val="left"/>
      <w:pPr>
        <w:ind w:left="1428" w:hanging="360"/>
      </w:pPr>
      <w:rPr>
        <w:rFonts w:ascii="Wingdings" w:hAnsi="Wingdings" w:hint="default"/>
      </w:rPr>
    </w:lvl>
    <w:lvl w:ilvl="1" w:tplc="04190003">
      <w:start w:val="1"/>
      <w:numFmt w:val="bullet"/>
      <w:lvlText w:val="o"/>
      <w:lvlJc w:val="left"/>
      <w:pPr>
        <w:ind w:left="2148" w:hanging="360"/>
      </w:pPr>
      <w:rPr>
        <w:rFonts w:ascii="Courier New" w:hAnsi="Courier New" w:cs="Times New Roman" w:hint="default"/>
      </w:rPr>
    </w:lvl>
    <w:lvl w:ilvl="2" w:tplc="04190005">
      <w:start w:val="1"/>
      <w:numFmt w:val="bullet"/>
      <w:lvlText w:val=""/>
      <w:lvlJc w:val="left"/>
      <w:pPr>
        <w:ind w:left="2868" w:hanging="360"/>
      </w:pPr>
      <w:rPr>
        <w:rFonts w:ascii="Wingdings" w:hAnsi="Wingdings" w:hint="default"/>
      </w:rPr>
    </w:lvl>
    <w:lvl w:ilvl="3" w:tplc="04190001">
      <w:start w:val="1"/>
      <w:numFmt w:val="bullet"/>
      <w:lvlText w:val=""/>
      <w:lvlJc w:val="left"/>
      <w:pPr>
        <w:ind w:left="3588" w:hanging="360"/>
      </w:pPr>
      <w:rPr>
        <w:rFonts w:ascii="Symbol" w:hAnsi="Symbol" w:hint="default"/>
      </w:rPr>
    </w:lvl>
    <w:lvl w:ilvl="4" w:tplc="04190003">
      <w:start w:val="1"/>
      <w:numFmt w:val="bullet"/>
      <w:lvlText w:val="o"/>
      <w:lvlJc w:val="left"/>
      <w:pPr>
        <w:ind w:left="4308" w:hanging="360"/>
      </w:pPr>
      <w:rPr>
        <w:rFonts w:ascii="Courier New" w:hAnsi="Courier New" w:cs="Times New Roman" w:hint="default"/>
      </w:rPr>
    </w:lvl>
    <w:lvl w:ilvl="5" w:tplc="04190005">
      <w:start w:val="1"/>
      <w:numFmt w:val="bullet"/>
      <w:lvlText w:val=""/>
      <w:lvlJc w:val="left"/>
      <w:pPr>
        <w:ind w:left="5028" w:hanging="360"/>
      </w:pPr>
      <w:rPr>
        <w:rFonts w:ascii="Wingdings" w:hAnsi="Wingdings" w:hint="default"/>
      </w:rPr>
    </w:lvl>
    <w:lvl w:ilvl="6" w:tplc="04190001">
      <w:start w:val="1"/>
      <w:numFmt w:val="bullet"/>
      <w:lvlText w:val=""/>
      <w:lvlJc w:val="left"/>
      <w:pPr>
        <w:ind w:left="5748" w:hanging="360"/>
      </w:pPr>
      <w:rPr>
        <w:rFonts w:ascii="Symbol" w:hAnsi="Symbol" w:hint="default"/>
      </w:rPr>
    </w:lvl>
    <w:lvl w:ilvl="7" w:tplc="04190003">
      <w:start w:val="1"/>
      <w:numFmt w:val="bullet"/>
      <w:lvlText w:val="o"/>
      <w:lvlJc w:val="left"/>
      <w:pPr>
        <w:ind w:left="6468" w:hanging="360"/>
      </w:pPr>
      <w:rPr>
        <w:rFonts w:ascii="Courier New" w:hAnsi="Courier New" w:cs="Times New Roman" w:hint="default"/>
      </w:rPr>
    </w:lvl>
    <w:lvl w:ilvl="8" w:tplc="04190005">
      <w:start w:val="1"/>
      <w:numFmt w:val="bullet"/>
      <w:lvlText w:val=""/>
      <w:lvlJc w:val="left"/>
      <w:pPr>
        <w:ind w:left="7188" w:hanging="360"/>
      </w:pPr>
      <w:rPr>
        <w:rFonts w:ascii="Wingdings" w:hAnsi="Wingdings" w:hint="default"/>
      </w:rPr>
    </w:lvl>
  </w:abstractNum>
  <w:abstractNum w:abstractNumId="14" w15:restartNumberingAfterBreak="0">
    <w:nsid w:val="27DB2684"/>
    <w:multiLevelType w:val="hybridMultilevel"/>
    <w:tmpl w:val="E408ADCA"/>
    <w:lvl w:ilvl="0" w:tplc="A8F09D18">
      <w:start w:val="1"/>
      <w:numFmt w:val="bullet"/>
      <w:lvlText w:val=""/>
      <w:lvlJc w:val="left"/>
      <w:pPr>
        <w:tabs>
          <w:tab w:val="num" w:pos="2549"/>
        </w:tabs>
        <w:ind w:left="2549" w:hanging="425"/>
      </w:pPr>
      <w:rPr>
        <w:rFonts w:ascii="Wingdings" w:hAnsi="Wingdings" w:hint="default"/>
        <w:color w:val="auto"/>
        <w:sz w:val="24"/>
        <w:szCs w:val="24"/>
      </w:rPr>
    </w:lvl>
    <w:lvl w:ilvl="1" w:tplc="4E7AF2A0">
      <w:start w:val="1"/>
      <w:numFmt w:val="bullet"/>
      <w:lvlText w:val=""/>
      <w:lvlJc w:val="left"/>
      <w:pPr>
        <w:tabs>
          <w:tab w:val="num" w:pos="3204"/>
        </w:tabs>
        <w:ind w:left="3204" w:hanging="360"/>
      </w:pPr>
      <w:rPr>
        <w:rFonts w:ascii="Symbol" w:hAnsi="Symbol" w:hint="default"/>
        <w:color w:val="auto"/>
        <w:sz w:val="24"/>
        <w:szCs w:val="24"/>
      </w:rPr>
    </w:lvl>
    <w:lvl w:ilvl="2" w:tplc="AB5443E6">
      <w:start w:val="1"/>
      <w:numFmt w:val="bullet"/>
      <w:lvlText w:val=""/>
      <w:lvlJc w:val="left"/>
      <w:pPr>
        <w:tabs>
          <w:tab w:val="num" w:pos="3924"/>
        </w:tabs>
        <w:ind w:left="3924" w:hanging="360"/>
      </w:pPr>
      <w:rPr>
        <w:rFonts w:ascii="Wingdings" w:hAnsi="Wingdings" w:hint="default"/>
      </w:rPr>
    </w:lvl>
    <w:lvl w:ilvl="3" w:tplc="452AC558">
      <w:start w:val="1"/>
      <w:numFmt w:val="bullet"/>
      <w:lvlText w:val=""/>
      <w:lvlJc w:val="left"/>
      <w:pPr>
        <w:tabs>
          <w:tab w:val="num" w:pos="4644"/>
        </w:tabs>
        <w:ind w:left="4644" w:hanging="360"/>
      </w:pPr>
      <w:rPr>
        <w:rFonts w:ascii="Symbol" w:hAnsi="Symbol" w:hint="default"/>
      </w:rPr>
    </w:lvl>
    <w:lvl w:ilvl="4" w:tplc="34421C12">
      <w:start w:val="1"/>
      <w:numFmt w:val="bullet"/>
      <w:lvlText w:val="o"/>
      <w:lvlJc w:val="left"/>
      <w:pPr>
        <w:tabs>
          <w:tab w:val="num" w:pos="5364"/>
        </w:tabs>
        <w:ind w:left="5364" w:hanging="360"/>
      </w:pPr>
      <w:rPr>
        <w:rFonts w:ascii="Courier New" w:hAnsi="Courier New" w:cs="Courier New" w:hint="default"/>
      </w:rPr>
    </w:lvl>
    <w:lvl w:ilvl="5" w:tplc="40345700">
      <w:start w:val="1"/>
      <w:numFmt w:val="bullet"/>
      <w:lvlText w:val=""/>
      <w:lvlJc w:val="left"/>
      <w:pPr>
        <w:tabs>
          <w:tab w:val="num" w:pos="6084"/>
        </w:tabs>
        <w:ind w:left="6084" w:hanging="360"/>
      </w:pPr>
      <w:rPr>
        <w:rFonts w:ascii="Wingdings" w:hAnsi="Wingdings" w:hint="default"/>
      </w:rPr>
    </w:lvl>
    <w:lvl w:ilvl="6" w:tplc="EB6648FA">
      <w:start w:val="1"/>
      <w:numFmt w:val="bullet"/>
      <w:lvlText w:val=""/>
      <w:lvlJc w:val="left"/>
      <w:pPr>
        <w:tabs>
          <w:tab w:val="num" w:pos="6804"/>
        </w:tabs>
        <w:ind w:left="6804" w:hanging="360"/>
      </w:pPr>
      <w:rPr>
        <w:rFonts w:ascii="Symbol" w:hAnsi="Symbol" w:hint="default"/>
      </w:rPr>
    </w:lvl>
    <w:lvl w:ilvl="7" w:tplc="059C79B8">
      <w:start w:val="1"/>
      <w:numFmt w:val="bullet"/>
      <w:lvlText w:val="o"/>
      <w:lvlJc w:val="left"/>
      <w:pPr>
        <w:tabs>
          <w:tab w:val="num" w:pos="7524"/>
        </w:tabs>
        <w:ind w:left="7524" w:hanging="360"/>
      </w:pPr>
      <w:rPr>
        <w:rFonts w:ascii="Courier New" w:hAnsi="Courier New" w:cs="Courier New" w:hint="default"/>
      </w:rPr>
    </w:lvl>
    <w:lvl w:ilvl="8" w:tplc="E89E982C">
      <w:start w:val="1"/>
      <w:numFmt w:val="bullet"/>
      <w:lvlText w:val=""/>
      <w:lvlJc w:val="left"/>
      <w:pPr>
        <w:tabs>
          <w:tab w:val="num" w:pos="8244"/>
        </w:tabs>
        <w:ind w:left="8244" w:hanging="360"/>
      </w:pPr>
      <w:rPr>
        <w:rFonts w:ascii="Wingdings" w:hAnsi="Wingdings" w:hint="default"/>
      </w:rPr>
    </w:lvl>
  </w:abstractNum>
  <w:abstractNum w:abstractNumId="15" w15:restartNumberingAfterBreak="0">
    <w:nsid w:val="2A09674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2F61629B"/>
    <w:multiLevelType w:val="hybridMultilevel"/>
    <w:tmpl w:val="ED9651DC"/>
    <w:lvl w:ilvl="0" w:tplc="C6C065F6">
      <w:numFmt w:val="bullet"/>
      <w:lvlText w:val=""/>
      <w:lvlJc w:val="left"/>
      <w:pPr>
        <w:ind w:left="567" w:hanging="426"/>
      </w:pPr>
      <w:rPr>
        <w:rFonts w:ascii="Times New Roman" w:eastAsia="Times New Roman" w:hAnsi="Times New Roman" w:cs="Times New Roman" w:hint="default"/>
        <w:u w:val="none"/>
      </w:rPr>
    </w:lvl>
    <w:lvl w:ilvl="1" w:tplc="04190003" w:tentative="1">
      <w:start w:val="1"/>
      <w:numFmt w:val="bullet"/>
      <w:lvlText w:val="o"/>
      <w:lvlJc w:val="left"/>
      <w:pPr>
        <w:ind w:left="1221" w:hanging="360"/>
      </w:pPr>
      <w:rPr>
        <w:rFonts w:ascii="Courier New" w:hAnsi="Courier New" w:cs="Courier New" w:hint="default"/>
      </w:rPr>
    </w:lvl>
    <w:lvl w:ilvl="2" w:tplc="04190005" w:tentative="1">
      <w:start w:val="1"/>
      <w:numFmt w:val="bullet"/>
      <w:lvlText w:val=""/>
      <w:lvlJc w:val="left"/>
      <w:pPr>
        <w:ind w:left="1941" w:hanging="360"/>
      </w:pPr>
      <w:rPr>
        <w:rFonts w:ascii="Wingdings" w:hAnsi="Wingdings" w:hint="default"/>
      </w:rPr>
    </w:lvl>
    <w:lvl w:ilvl="3" w:tplc="04190001" w:tentative="1">
      <w:start w:val="1"/>
      <w:numFmt w:val="bullet"/>
      <w:lvlText w:val=""/>
      <w:lvlJc w:val="left"/>
      <w:pPr>
        <w:ind w:left="2661" w:hanging="360"/>
      </w:pPr>
      <w:rPr>
        <w:rFonts w:ascii="Symbol" w:hAnsi="Symbol" w:hint="default"/>
      </w:rPr>
    </w:lvl>
    <w:lvl w:ilvl="4" w:tplc="04190003" w:tentative="1">
      <w:start w:val="1"/>
      <w:numFmt w:val="bullet"/>
      <w:lvlText w:val="o"/>
      <w:lvlJc w:val="left"/>
      <w:pPr>
        <w:ind w:left="3381" w:hanging="360"/>
      </w:pPr>
      <w:rPr>
        <w:rFonts w:ascii="Courier New" w:hAnsi="Courier New" w:cs="Courier New" w:hint="default"/>
      </w:rPr>
    </w:lvl>
    <w:lvl w:ilvl="5" w:tplc="04190005" w:tentative="1">
      <w:start w:val="1"/>
      <w:numFmt w:val="bullet"/>
      <w:lvlText w:val=""/>
      <w:lvlJc w:val="left"/>
      <w:pPr>
        <w:ind w:left="4101" w:hanging="360"/>
      </w:pPr>
      <w:rPr>
        <w:rFonts w:ascii="Wingdings" w:hAnsi="Wingdings" w:hint="default"/>
      </w:rPr>
    </w:lvl>
    <w:lvl w:ilvl="6" w:tplc="04190001" w:tentative="1">
      <w:start w:val="1"/>
      <w:numFmt w:val="bullet"/>
      <w:lvlText w:val=""/>
      <w:lvlJc w:val="left"/>
      <w:pPr>
        <w:ind w:left="4821" w:hanging="360"/>
      </w:pPr>
      <w:rPr>
        <w:rFonts w:ascii="Symbol" w:hAnsi="Symbol" w:hint="default"/>
      </w:rPr>
    </w:lvl>
    <w:lvl w:ilvl="7" w:tplc="04190003" w:tentative="1">
      <w:start w:val="1"/>
      <w:numFmt w:val="bullet"/>
      <w:lvlText w:val="o"/>
      <w:lvlJc w:val="left"/>
      <w:pPr>
        <w:ind w:left="5541" w:hanging="360"/>
      </w:pPr>
      <w:rPr>
        <w:rFonts w:ascii="Courier New" w:hAnsi="Courier New" w:cs="Courier New" w:hint="default"/>
      </w:rPr>
    </w:lvl>
    <w:lvl w:ilvl="8" w:tplc="04190005" w:tentative="1">
      <w:start w:val="1"/>
      <w:numFmt w:val="bullet"/>
      <w:lvlText w:val=""/>
      <w:lvlJc w:val="left"/>
      <w:pPr>
        <w:ind w:left="6261" w:hanging="360"/>
      </w:pPr>
      <w:rPr>
        <w:rFonts w:ascii="Wingdings" w:hAnsi="Wingdings" w:hint="default"/>
      </w:rPr>
    </w:lvl>
  </w:abstractNum>
  <w:abstractNum w:abstractNumId="18" w15:restartNumberingAfterBreak="0">
    <w:nsid w:val="345A1865"/>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61B7899"/>
    <w:multiLevelType w:val="hybridMultilevel"/>
    <w:tmpl w:val="79342B72"/>
    <w:lvl w:ilvl="0" w:tplc="060C4BF8">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382C4041"/>
    <w:multiLevelType w:val="multilevel"/>
    <w:tmpl w:val="725E07EA"/>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0"/>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AC7210C"/>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3B502A78"/>
    <w:multiLevelType w:val="hybridMultilevel"/>
    <w:tmpl w:val="0E9828D2"/>
    <w:lvl w:ilvl="0" w:tplc="0419000F">
      <w:start w:val="1"/>
      <w:numFmt w:val="decimal"/>
      <w:lvlText w:val="%1."/>
      <w:lvlJc w:val="left"/>
      <w:pPr>
        <w:tabs>
          <w:tab w:val="num" w:pos="360"/>
        </w:tabs>
        <w:ind w:left="360" w:hanging="360"/>
      </w:pPr>
      <w:rPr>
        <w:rFonts w:hint="default"/>
        <w:b w:val="0"/>
        <w:i w:val="0"/>
        <w:color w:val="auto"/>
        <w:sz w:val="24"/>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3CC35312"/>
    <w:multiLevelType w:val="hybridMultilevel"/>
    <w:tmpl w:val="684461DC"/>
    <w:lvl w:ilvl="0" w:tplc="99B66BFC">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EC12A29"/>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FDE5FED"/>
    <w:multiLevelType w:val="hybridMultilevel"/>
    <w:tmpl w:val="8D9631E0"/>
    <w:lvl w:ilvl="0" w:tplc="A1A83300">
      <w:start w:val="1"/>
      <w:numFmt w:val="bullet"/>
      <w:lvlRestart w:val="0"/>
      <w:lvlText w:val=""/>
      <w:lvlJc w:val="left"/>
      <w:pPr>
        <w:tabs>
          <w:tab w:val="num" w:pos="425"/>
        </w:tabs>
        <w:ind w:left="425" w:hanging="425"/>
      </w:pPr>
      <w:rPr>
        <w:rFonts w:ascii="Wingdings" w:hAnsi="Wingdings" w:hint="default"/>
        <w:b w:val="0"/>
        <w:i w:val="0"/>
        <w:color w:val="auto"/>
        <w:sz w:val="24"/>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440B1117"/>
    <w:multiLevelType w:val="multilevel"/>
    <w:tmpl w:val="AAAE7620"/>
    <w:lvl w:ilvl="0">
      <w:start w:val="1"/>
      <w:numFmt w:val="decimal"/>
      <w:lvlText w:val="%1."/>
      <w:lvlJc w:val="left"/>
      <w:pPr>
        <w:ind w:left="720" w:hanging="360"/>
      </w:pPr>
      <w:rPr>
        <w:rFonts w:hint="default"/>
      </w:rPr>
    </w:lvl>
    <w:lvl w:ilvl="1">
      <w:start w:val="4"/>
      <w:numFmt w:val="decimal"/>
      <w:isLgl/>
      <w:lvlText w:val="%1.%2."/>
      <w:lvlJc w:val="left"/>
      <w:pPr>
        <w:ind w:left="1020" w:hanging="660"/>
      </w:pPr>
      <w:rPr>
        <w:rFonts w:hint="default"/>
        <w:b/>
      </w:rPr>
    </w:lvl>
    <w:lvl w:ilvl="2">
      <w:start w:val="2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27" w15:restartNumberingAfterBreak="0">
    <w:nsid w:val="447F78B7"/>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471116A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47210F95"/>
    <w:multiLevelType w:val="multilevel"/>
    <w:tmpl w:val="B1FE0AE0"/>
    <w:lvl w:ilvl="0">
      <w:start w:val="1"/>
      <w:numFmt w:val="decimal"/>
      <w:lvlText w:val="%1."/>
      <w:lvlJc w:val="left"/>
      <w:pPr>
        <w:ind w:left="4755" w:hanging="360"/>
      </w:pPr>
      <w:rPr>
        <w:rFonts w:hint="default"/>
      </w:rPr>
    </w:lvl>
    <w:lvl w:ilvl="1">
      <w:start w:val="1"/>
      <w:numFmt w:val="decimal"/>
      <w:pStyle w:val="2"/>
      <w:lvlText w:val="%1.%2."/>
      <w:lvlJc w:val="left"/>
      <w:pPr>
        <w:ind w:left="786" w:hanging="360"/>
      </w:pPr>
      <w:rPr>
        <w:rFonts w:hint="default"/>
        <w:i w:val="0"/>
      </w:rPr>
    </w:lvl>
    <w:lvl w:ilvl="2">
      <w:start w:val="1"/>
      <w:numFmt w:val="decimal"/>
      <w:lvlText w:val="%1.%2.%3."/>
      <w:lvlJc w:val="left"/>
      <w:pPr>
        <w:ind w:left="1146" w:hanging="720"/>
      </w:pPr>
      <w:rPr>
        <w:rFonts w:hint="default"/>
        <w:b w:val="0"/>
      </w:rPr>
    </w:lvl>
    <w:lvl w:ilvl="3">
      <w:start w:val="1"/>
      <w:numFmt w:val="decimal"/>
      <w:lvlText w:val="%1.%2.%3.%4."/>
      <w:lvlJc w:val="left"/>
      <w:pPr>
        <w:ind w:left="2138"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0" w15:restartNumberingAfterBreak="0">
    <w:nsid w:val="4A1D6D21"/>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AB7075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D4C11F0"/>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D9E669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5522406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57D41E83"/>
    <w:multiLevelType w:val="hybridMultilevel"/>
    <w:tmpl w:val="8DD6BE26"/>
    <w:lvl w:ilvl="0" w:tplc="04190005">
      <w:start w:val="1"/>
      <w:numFmt w:val="bullet"/>
      <w:lvlText w:val=""/>
      <w:lvlJc w:val="left"/>
      <w:pPr>
        <w:ind w:left="861" w:hanging="360"/>
      </w:pPr>
      <w:rPr>
        <w:rFonts w:ascii="Wingdings" w:hAnsi="Wingdings"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36" w15:restartNumberingAfterBreak="0">
    <w:nsid w:val="584F21BD"/>
    <w:multiLevelType w:val="hybridMultilevel"/>
    <w:tmpl w:val="2FA64780"/>
    <w:lvl w:ilvl="0" w:tplc="04190005">
      <w:start w:val="1"/>
      <w:numFmt w:val="bullet"/>
      <w:lvlText w:val=""/>
      <w:lvlJc w:val="left"/>
      <w:pPr>
        <w:ind w:left="862" w:hanging="360"/>
      </w:pPr>
      <w:rPr>
        <w:rFonts w:ascii="Wingdings" w:hAnsi="Wingdings" w:hint="default"/>
      </w:rPr>
    </w:lvl>
    <w:lvl w:ilvl="1" w:tplc="04190003" w:tentative="1">
      <w:start w:val="1"/>
      <w:numFmt w:val="bullet"/>
      <w:lvlText w:val="o"/>
      <w:lvlJc w:val="left"/>
      <w:pPr>
        <w:ind w:left="1582" w:hanging="360"/>
      </w:pPr>
      <w:rPr>
        <w:rFonts w:ascii="Courier New" w:hAnsi="Courier New" w:cs="Courier New" w:hint="default"/>
      </w:rPr>
    </w:lvl>
    <w:lvl w:ilvl="2" w:tplc="04190005" w:tentative="1">
      <w:start w:val="1"/>
      <w:numFmt w:val="bullet"/>
      <w:lvlText w:val=""/>
      <w:lvlJc w:val="left"/>
      <w:pPr>
        <w:ind w:left="2302" w:hanging="360"/>
      </w:pPr>
      <w:rPr>
        <w:rFonts w:ascii="Wingdings" w:hAnsi="Wingdings" w:hint="default"/>
      </w:rPr>
    </w:lvl>
    <w:lvl w:ilvl="3" w:tplc="04190001" w:tentative="1">
      <w:start w:val="1"/>
      <w:numFmt w:val="bullet"/>
      <w:lvlText w:val=""/>
      <w:lvlJc w:val="left"/>
      <w:pPr>
        <w:ind w:left="3022" w:hanging="360"/>
      </w:pPr>
      <w:rPr>
        <w:rFonts w:ascii="Symbol" w:hAnsi="Symbol" w:hint="default"/>
      </w:rPr>
    </w:lvl>
    <w:lvl w:ilvl="4" w:tplc="04190003" w:tentative="1">
      <w:start w:val="1"/>
      <w:numFmt w:val="bullet"/>
      <w:lvlText w:val="o"/>
      <w:lvlJc w:val="left"/>
      <w:pPr>
        <w:ind w:left="3742" w:hanging="360"/>
      </w:pPr>
      <w:rPr>
        <w:rFonts w:ascii="Courier New" w:hAnsi="Courier New" w:cs="Courier New" w:hint="default"/>
      </w:rPr>
    </w:lvl>
    <w:lvl w:ilvl="5" w:tplc="04190005" w:tentative="1">
      <w:start w:val="1"/>
      <w:numFmt w:val="bullet"/>
      <w:lvlText w:val=""/>
      <w:lvlJc w:val="left"/>
      <w:pPr>
        <w:ind w:left="4462" w:hanging="360"/>
      </w:pPr>
      <w:rPr>
        <w:rFonts w:ascii="Wingdings" w:hAnsi="Wingdings" w:hint="default"/>
      </w:rPr>
    </w:lvl>
    <w:lvl w:ilvl="6" w:tplc="04190001" w:tentative="1">
      <w:start w:val="1"/>
      <w:numFmt w:val="bullet"/>
      <w:lvlText w:val=""/>
      <w:lvlJc w:val="left"/>
      <w:pPr>
        <w:ind w:left="5182" w:hanging="360"/>
      </w:pPr>
      <w:rPr>
        <w:rFonts w:ascii="Symbol" w:hAnsi="Symbol" w:hint="default"/>
      </w:rPr>
    </w:lvl>
    <w:lvl w:ilvl="7" w:tplc="04190003" w:tentative="1">
      <w:start w:val="1"/>
      <w:numFmt w:val="bullet"/>
      <w:lvlText w:val="o"/>
      <w:lvlJc w:val="left"/>
      <w:pPr>
        <w:ind w:left="5902" w:hanging="360"/>
      </w:pPr>
      <w:rPr>
        <w:rFonts w:ascii="Courier New" w:hAnsi="Courier New" w:cs="Courier New" w:hint="default"/>
      </w:rPr>
    </w:lvl>
    <w:lvl w:ilvl="8" w:tplc="04190005" w:tentative="1">
      <w:start w:val="1"/>
      <w:numFmt w:val="bullet"/>
      <w:lvlText w:val=""/>
      <w:lvlJc w:val="left"/>
      <w:pPr>
        <w:ind w:left="6622" w:hanging="360"/>
      </w:pPr>
      <w:rPr>
        <w:rFonts w:ascii="Wingdings" w:hAnsi="Wingdings" w:hint="default"/>
      </w:rPr>
    </w:lvl>
  </w:abstractNum>
  <w:abstractNum w:abstractNumId="37" w15:restartNumberingAfterBreak="0">
    <w:nsid w:val="585D1D5D"/>
    <w:multiLevelType w:val="multilevel"/>
    <w:tmpl w:val="385ED974"/>
    <w:lvl w:ilvl="0">
      <w:start w:val="1"/>
      <w:numFmt w:val="decimal"/>
      <w:pStyle w:val="S1"/>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8" w15:restartNumberingAfterBreak="0">
    <w:nsid w:val="61984B42"/>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65467D5F"/>
    <w:multiLevelType w:val="hybridMultilevel"/>
    <w:tmpl w:val="E63A0276"/>
    <w:lvl w:ilvl="0" w:tplc="A8F09D18">
      <w:start w:val="1"/>
      <w:numFmt w:val="bullet"/>
      <w:lvlText w:val=""/>
      <w:lvlJc w:val="left"/>
      <w:pPr>
        <w:ind w:left="1004" w:hanging="360"/>
      </w:pPr>
      <w:rPr>
        <w:rFonts w:ascii="Wingdings" w:hAnsi="Wingdings" w:hint="default"/>
        <w:color w:val="auto"/>
        <w:sz w:val="24"/>
        <w:szCs w:val="24"/>
      </w:rPr>
    </w:lvl>
    <w:lvl w:ilvl="1" w:tplc="A8F09D18">
      <w:start w:val="1"/>
      <w:numFmt w:val="bullet"/>
      <w:lvlText w:val=""/>
      <w:lvlJc w:val="left"/>
      <w:pPr>
        <w:ind w:left="1724" w:hanging="360"/>
      </w:pPr>
      <w:rPr>
        <w:rFonts w:ascii="Wingdings" w:hAnsi="Wingdings" w:hint="default"/>
        <w:color w:val="auto"/>
        <w:sz w:val="24"/>
        <w:szCs w:val="24"/>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40" w15:restartNumberingAfterBreak="0">
    <w:nsid w:val="65971FDF"/>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663C6669"/>
    <w:multiLevelType w:val="hybridMultilevel"/>
    <w:tmpl w:val="310E4E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6BA277BC"/>
    <w:multiLevelType w:val="hybridMultilevel"/>
    <w:tmpl w:val="76226724"/>
    <w:lvl w:ilvl="0" w:tplc="04190005">
      <w:start w:val="1"/>
      <w:numFmt w:val="bullet"/>
      <w:lvlText w:val=""/>
      <w:lvlJc w:val="left"/>
      <w:pPr>
        <w:tabs>
          <w:tab w:val="num" w:pos="720"/>
        </w:tabs>
        <w:ind w:left="720" w:hanging="360"/>
      </w:pPr>
      <w:rPr>
        <w:rFonts w:ascii="Wingdings" w:hAnsi="Wingdings"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D1622D6"/>
    <w:multiLevelType w:val="hybridMultilevel"/>
    <w:tmpl w:val="2D4079A6"/>
    <w:lvl w:ilvl="0" w:tplc="57523782">
      <w:start w:val="1"/>
      <w:numFmt w:val="bullet"/>
      <w:pStyle w:val="20"/>
      <w:lvlText w:val=""/>
      <w:lvlJc w:val="left"/>
      <w:pPr>
        <w:tabs>
          <w:tab w:val="num" w:pos="1021"/>
        </w:tabs>
        <w:ind w:left="1021" w:hanging="22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0815354"/>
    <w:multiLevelType w:val="hybridMultilevel"/>
    <w:tmpl w:val="9BFCB006"/>
    <w:lvl w:ilvl="0" w:tplc="7930A2F4">
      <w:start w:val="1"/>
      <w:numFmt w:val="decimal"/>
      <w:lvlText w:val="%1."/>
      <w:lvlJc w:val="left"/>
      <w:pPr>
        <w:ind w:left="720" w:hanging="360"/>
      </w:pPr>
      <w:rPr>
        <w:rFonts w:hint="default"/>
        <w:strike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0F0714E"/>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36E0BA4"/>
    <w:multiLevelType w:val="hybridMultilevel"/>
    <w:tmpl w:val="753615E8"/>
    <w:lvl w:ilvl="0" w:tplc="217289BC">
      <w:numFmt w:val="bullet"/>
      <w:lvlText w:val="♦"/>
      <w:lvlJc w:val="left"/>
      <w:pPr>
        <w:ind w:left="1287" w:hanging="360"/>
      </w:pPr>
      <w:rPr>
        <w:rFonts w:ascii="Times New Roman" w:eastAsia="Times New Roman" w:hAnsi="Times New Roman" w:cs="Times New Roman"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15:restartNumberingAfterBreak="0">
    <w:nsid w:val="7AED2BA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AF0292B"/>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B09611D"/>
    <w:multiLevelType w:val="hybridMultilevel"/>
    <w:tmpl w:val="E1540F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0" w15:restartNumberingAfterBreak="0">
    <w:nsid w:val="7D934E85"/>
    <w:multiLevelType w:val="multilevel"/>
    <w:tmpl w:val="F626AA82"/>
    <w:lvl w:ilvl="0">
      <w:start w:val="1"/>
      <w:numFmt w:val="decimal"/>
      <w:lvlText w:val="%1."/>
      <w:lvlJc w:val="left"/>
      <w:pPr>
        <w:ind w:left="720" w:hanging="360"/>
      </w:pPr>
      <w:rPr>
        <w:rFonts w:hint="default"/>
      </w:rPr>
    </w:lvl>
    <w:lvl w:ilvl="1">
      <w:start w:val="5"/>
      <w:numFmt w:val="decimal"/>
      <w:isLgl/>
      <w:lvlText w:val="%1.%2."/>
      <w:lvlJc w:val="left"/>
      <w:pPr>
        <w:ind w:left="900" w:hanging="540"/>
      </w:pPr>
      <w:rPr>
        <w:rFonts w:hint="default"/>
      </w:rPr>
    </w:lvl>
    <w:lvl w:ilvl="2">
      <w:start w:val="6"/>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7D9C0E6D"/>
    <w:multiLevelType w:val="hybridMultilevel"/>
    <w:tmpl w:val="8ABE34FE"/>
    <w:lvl w:ilvl="0" w:tplc="0419000F">
      <w:start w:val="8"/>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15:restartNumberingAfterBreak="0">
    <w:nsid w:val="7E560384"/>
    <w:multiLevelType w:val="multilevel"/>
    <w:tmpl w:val="EF2AC986"/>
    <w:lvl w:ilvl="0">
      <w:start w:val="1"/>
      <w:numFmt w:val="decimal"/>
      <w:pStyle w:val="S10"/>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0"/>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0"/>
  </w:num>
  <w:num w:numId="2">
    <w:abstractNumId w:val="43"/>
  </w:num>
  <w:num w:numId="3">
    <w:abstractNumId w:val="22"/>
  </w:num>
  <w:num w:numId="4">
    <w:abstractNumId w:val="14"/>
  </w:num>
  <w:num w:numId="5">
    <w:abstractNumId w:val="29"/>
  </w:num>
  <w:num w:numId="6">
    <w:abstractNumId w:val="7"/>
  </w:num>
  <w:num w:numId="7">
    <w:abstractNumId w:val="9"/>
  </w:num>
  <w:num w:numId="8">
    <w:abstractNumId w:val="8"/>
  </w:num>
  <w:num w:numId="9">
    <w:abstractNumId w:val="42"/>
  </w:num>
  <w:num w:numId="10">
    <w:abstractNumId w:val="6"/>
  </w:num>
  <w:num w:numId="11">
    <w:abstractNumId w:val="40"/>
  </w:num>
  <w:num w:numId="12">
    <w:abstractNumId w:val="23"/>
  </w:num>
  <w:num w:numId="13">
    <w:abstractNumId w:val="50"/>
  </w:num>
  <w:num w:numId="14">
    <w:abstractNumId w:val="15"/>
  </w:num>
  <w:num w:numId="15">
    <w:abstractNumId w:val="18"/>
  </w:num>
  <w:num w:numId="16">
    <w:abstractNumId w:val="41"/>
  </w:num>
  <w:num w:numId="17">
    <w:abstractNumId w:val="27"/>
  </w:num>
  <w:num w:numId="18">
    <w:abstractNumId w:val="48"/>
  </w:num>
  <w:num w:numId="19">
    <w:abstractNumId w:val="45"/>
  </w:num>
  <w:num w:numId="20">
    <w:abstractNumId w:val="10"/>
  </w:num>
  <w:num w:numId="21">
    <w:abstractNumId w:val="31"/>
  </w:num>
  <w:num w:numId="22">
    <w:abstractNumId w:val="30"/>
  </w:num>
  <w:num w:numId="23">
    <w:abstractNumId w:val="12"/>
  </w:num>
  <w:num w:numId="24">
    <w:abstractNumId w:val="26"/>
  </w:num>
  <w:num w:numId="25">
    <w:abstractNumId w:val="38"/>
  </w:num>
  <w:num w:numId="26">
    <w:abstractNumId w:val="47"/>
  </w:num>
  <w:num w:numId="27">
    <w:abstractNumId w:val="44"/>
  </w:num>
  <w:num w:numId="28">
    <w:abstractNumId w:val="19"/>
  </w:num>
  <w:num w:numId="29">
    <w:abstractNumId w:val="49"/>
  </w:num>
  <w:num w:numId="30">
    <w:abstractNumId w:val="21"/>
  </w:num>
  <w:num w:numId="31">
    <w:abstractNumId w:val="34"/>
  </w:num>
  <w:num w:numId="32">
    <w:abstractNumId w:val="33"/>
  </w:num>
  <w:num w:numId="33">
    <w:abstractNumId w:val="28"/>
  </w:num>
  <w:num w:numId="34">
    <w:abstractNumId w:val="32"/>
  </w:num>
  <w:num w:numId="35">
    <w:abstractNumId w:val="24"/>
  </w:num>
  <w:num w:numId="36">
    <w:abstractNumId w:val="2"/>
  </w:num>
  <w:num w:numId="37">
    <w:abstractNumId w:val="4"/>
  </w:num>
  <w:num w:numId="38">
    <w:abstractNumId w:val="25"/>
  </w:num>
  <w:num w:numId="39">
    <w:abstractNumId w:val="51"/>
  </w:num>
  <w:num w:numId="40">
    <w:abstractNumId w:val="20"/>
  </w:num>
  <w:num w:numId="41">
    <w:abstractNumId w:val="52"/>
  </w:num>
  <w:num w:numId="42">
    <w:abstractNumId w:val="37"/>
  </w:num>
  <w:num w:numId="43">
    <w:abstractNumId w:val="3"/>
  </w:num>
  <w:num w:numId="44">
    <w:abstractNumId w:val="16"/>
  </w:num>
  <w:num w:numId="45">
    <w:abstractNumId w:val="13"/>
  </w:num>
  <w:num w:numId="46">
    <w:abstractNumId w:val="39"/>
  </w:num>
  <w:num w:numId="47">
    <w:abstractNumId w:val="36"/>
  </w:num>
  <w:num w:numId="48">
    <w:abstractNumId w:val="5"/>
  </w:num>
  <w:num w:numId="49">
    <w:abstractNumId w:val="35"/>
  </w:num>
  <w:num w:numId="50">
    <w:abstractNumId w:val="17"/>
  </w:num>
  <w:num w:numId="51">
    <w:abstractNumId w:val="46"/>
  </w:num>
  <w:num w:numId="52">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drawingGridHorizontalSpacing w:val="120"/>
  <w:displayHorizontalDrawingGridEvery w:val="2"/>
  <w:displayVerticalDrawingGridEvery w:val="2"/>
  <w:characterSpacingControl w:val="doNotCompress"/>
  <w:hdrShapeDefaults>
    <o:shapedefaults v:ext="edit" spidmax="2073"/>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E6A8A"/>
    <w:rsid w:val="000010F7"/>
    <w:rsid w:val="000077AC"/>
    <w:rsid w:val="0001089D"/>
    <w:rsid w:val="00012302"/>
    <w:rsid w:val="00012333"/>
    <w:rsid w:val="0001562A"/>
    <w:rsid w:val="00015B91"/>
    <w:rsid w:val="000209FD"/>
    <w:rsid w:val="0002144D"/>
    <w:rsid w:val="00023049"/>
    <w:rsid w:val="00030FC3"/>
    <w:rsid w:val="0003320E"/>
    <w:rsid w:val="00033637"/>
    <w:rsid w:val="00033E65"/>
    <w:rsid w:val="000350BD"/>
    <w:rsid w:val="0003766A"/>
    <w:rsid w:val="00040B81"/>
    <w:rsid w:val="000414A4"/>
    <w:rsid w:val="000445E9"/>
    <w:rsid w:val="000450C8"/>
    <w:rsid w:val="000472E9"/>
    <w:rsid w:val="00050AD0"/>
    <w:rsid w:val="00050EBE"/>
    <w:rsid w:val="000542F8"/>
    <w:rsid w:val="00057F37"/>
    <w:rsid w:val="0006032F"/>
    <w:rsid w:val="00061FEE"/>
    <w:rsid w:val="00062706"/>
    <w:rsid w:val="00066FC6"/>
    <w:rsid w:val="0006777E"/>
    <w:rsid w:val="0007461D"/>
    <w:rsid w:val="00074976"/>
    <w:rsid w:val="00077483"/>
    <w:rsid w:val="00081027"/>
    <w:rsid w:val="000816BF"/>
    <w:rsid w:val="0008207A"/>
    <w:rsid w:val="00082AFD"/>
    <w:rsid w:val="00085FC9"/>
    <w:rsid w:val="00090F55"/>
    <w:rsid w:val="00093487"/>
    <w:rsid w:val="00093C77"/>
    <w:rsid w:val="000946EC"/>
    <w:rsid w:val="0009564A"/>
    <w:rsid w:val="00095BBB"/>
    <w:rsid w:val="00096C26"/>
    <w:rsid w:val="000A066F"/>
    <w:rsid w:val="000A381C"/>
    <w:rsid w:val="000A66A8"/>
    <w:rsid w:val="000A7661"/>
    <w:rsid w:val="000A7FAE"/>
    <w:rsid w:val="000B4B38"/>
    <w:rsid w:val="000B7786"/>
    <w:rsid w:val="000C3A6D"/>
    <w:rsid w:val="000C3E58"/>
    <w:rsid w:val="000C67CD"/>
    <w:rsid w:val="000D00EB"/>
    <w:rsid w:val="000D09AE"/>
    <w:rsid w:val="000D4B6D"/>
    <w:rsid w:val="000D7F31"/>
    <w:rsid w:val="000E0D17"/>
    <w:rsid w:val="000E1409"/>
    <w:rsid w:val="000E1FDF"/>
    <w:rsid w:val="000E20EB"/>
    <w:rsid w:val="000E31A3"/>
    <w:rsid w:val="000E324A"/>
    <w:rsid w:val="000E4E50"/>
    <w:rsid w:val="000E52BA"/>
    <w:rsid w:val="000E6037"/>
    <w:rsid w:val="000F4AE7"/>
    <w:rsid w:val="000F5443"/>
    <w:rsid w:val="00103583"/>
    <w:rsid w:val="001049CD"/>
    <w:rsid w:val="00105C9E"/>
    <w:rsid w:val="0010617B"/>
    <w:rsid w:val="00110FEF"/>
    <w:rsid w:val="00111273"/>
    <w:rsid w:val="001134DE"/>
    <w:rsid w:val="00117BA1"/>
    <w:rsid w:val="00120B35"/>
    <w:rsid w:val="0012224A"/>
    <w:rsid w:val="00123C51"/>
    <w:rsid w:val="0012703F"/>
    <w:rsid w:val="00127BA5"/>
    <w:rsid w:val="00132401"/>
    <w:rsid w:val="001331B5"/>
    <w:rsid w:val="001335E7"/>
    <w:rsid w:val="001359F8"/>
    <w:rsid w:val="001406E9"/>
    <w:rsid w:val="0014187D"/>
    <w:rsid w:val="00142EEA"/>
    <w:rsid w:val="00145D81"/>
    <w:rsid w:val="00145F88"/>
    <w:rsid w:val="00147DD4"/>
    <w:rsid w:val="0015130C"/>
    <w:rsid w:val="00157C50"/>
    <w:rsid w:val="0016214B"/>
    <w:rsid w:val="001621D7"/>
    <w:rsid w:val="00164402"/>
    <w:rsid w:val="001648EF"/>
    <w:rsid w:val="00167526"/>
    <w:rsid w:val="0017055A"/>
    <w:rsid w:val="00171676"/>
    <w:rsid w:val="0017199F"/>
    <w:rsid w:val="001827E5"/>
    <w:rsid w:val="00182FE2"/>
    <w:rsid w:val="00186E37"/>
    <w:rsid w:val="00190B10"/>
    <w:rsid w:val="001939E7"/>
    <w:rsid w:val="00194AC3"/>
    <w:rsid w:val="001959B3"/>
    <w:rsid w:val="001973B9"/>
    <w:rsid w:val="001A4DE2"/>
    <w:rsid w:val="001B2573"/>
    <w:rsid w:val="001B4C19"/>
    <w:rsid w:val="001B5B40"/>
    <w:rsid w:val="001B5B9B"/>
    <w:rsid w:val="001B7DC5"/>
    <w:rsid w:val="001C3509"/>
    <w:rsid w:val="001C46FE"/>
    <w:rsid w:val="001C4F61"/>
    <w:rsid w:val="001C69E1"/>
    <w:rsid w:val="001C7DA8"/>
    <w:rsid w:val="001D1F2D"/>
    <w:rsid w:val="001D2B1D"/>
    <w:rsid w:val="001D2C88"/>
    <w:rsid w:val="001D3129"/>
    <w:rsid w:val="001D423F"/>
    <w:rsid w:val="001D7A6D"/>
    <w:rsid w:val="001E24A6"/>
    <w:rsid w:val="001E5A56"/>
    <w:rsid w:val="001F10E3"/>
    <w:rsid w:val="001F25E7"/>
    <w:rsid w:val="001F2EE3"/>
    <w:rsid w:val="001F457B"/>
    <w:rsid w:val="0020050F"/>
    <w:rsid w:val="0020057C"/>
    <w:rsid w:val="002008A2"/>
    <w:rsid w:val="00201485"/>
    <w:rsid w:val="002037AF"/>
    <w:rsid w:val="00203A84"/>
    <w:rsid w:val="0020546A"/>
    <w:rsid w:val="00211914"/>
    <w:rsid w:val="00211C9C"/>
    <w:rsid w:val="00215193"/>
    <w:rsid w:val="00220E1C"/>
    <w:rsid w:val="00222B77"/>
    <w:rsid w:val="0022497E"/>
    <w:rsid w:val="002274AB"/>
    <w:rsid w:val="00227A11"/>
    <w:rsid w:val="00232D67"/>
    <w:rsid w:val="002330A2"/>
    <w:rsid w:val="00233D91"/>
    <w:rsid w:val="00234790"/>
    <w:rsid w:val="00235B21"/>
    <w:rsid w:val="00241117"/>
    <w:rsid w:val="00241EC6"/>
    <w:rsid w:val="00243A81"/>
    <w:rsid w:val="00244AB9"/>
    <w:rsid w:val="00246194"/>
    <w:rsid w:val="00246E3D"/>
    <w:rsid w:val="00250BE7"/>
    <w:rsid w:val="00251270"/>
    <w:rsid w:val="00255384"/>
    <w:rsid w:val="00255B96"/>
    <w:rsid w:val="002603D4"/>
    <w:rsid w:val="00260EEE"/>
    <w:rsid w:val="00262A61"/>
    <w:rsid w:val="0026698F"/>
    <w:rsid w:val="002752CB"/>
    <w:rsid w:val="002754C3"/>
    <w:rsid w:val="0027601E"/>
    <w:rsid w:val="00277471"/>
    <w:rsid w:val="002812E3"/>
    <w:rsid w:val="00284804"/>
    <w:rsid w:val="00285354"/>
    <w:rsid w:val="0029165E"/>
    <w:rsid w:val="00295AC6"/>
    <w:rsid w:val="00296266"/>
    <w:rsid w:val="00296792"/>
    <w:rsid w:val="002A0B33"/>
    <w:rsid w:val="002A131C"/>
    <w:rsid w:val="002A421B"/>
    <w:rsid w:val="002B09F5"/>
    <w:rsid w:val="002B211F"/>
    <w:rsid w:val="002B2CB8"/>
    <w:rsid w:val="002B50FF"/>
    <w:rsid w:val="002B5941"/>
    <w:rsid w:val="002B5F1F"/>
    <w:rsid w:val="002C0A7E"/>
    <w:rsid w:val="002C1173"/>
    <w:rsid w:val="002C13CB"/>
    <w:rsid w:val="002C1E16"/>
    <w:rsid w:val="002C276C"/>
    <w:rsid w:val="002C2D55"/>
    <w:rsid w:val="002C73CE"/>
    <w:rsid w:val="002D065D"/>
    <w:rsid w:val="002D4A05"/>
    <w:rsid w:val="002D5105"/>
    <w:rsid w:val="002D5FF6"/>
    <w:rsid w:val="002D6818"/>
    <w:rsid w:val="002D73CA"/>
    <w:rsid w:val="002E0323"/>
    <w:rsid w:val="002E0C25"/>
    <w:rsid w:val="002E3F04"/>
    <w:rsid w:val="002E60C1"/>
    <w:rsid w:val="002F0DCC"/>
    <w:rsid w:val="002F65F9"/>
    <w:rsid w:val="00300BC2"/>
    <w:rsid w:val="00300EE6"/>
    <w:rsid w:val="0030154B"/>
    <w:rsid w:val="003025A4"/>
    <w:rsid w:val="00302A90"/>
    <w:rsid w:val="0030417C"/>
    <w:rsid w:val="0030464A"/>
    <w:rsid w:val="00305968"/>
    <w:rsid w:val="00307CC7"/>
    <w:rsid w:val="0031085E"/>
    <w:rsid w:val="003112E7"/>
    <w:rsid w:val="00312AB3"/>
    <w:rsid w:val="0031336D"/>
    <w:rsid w:val="0031511C"/>
    <w:rsid w:val="003153C3"/>
    <w:rsid w:val="00317852"/>
    <w:rsid w:val="00317D90"/>
    <w:rsid w:val="003205E7"/>
    <w:rsid w:val="003208A2"/>
    <w:rsid w:val="00321777"/>
    <w:rsid w:val="00324210"/>
    <w:rsid w:val="00326D62"/>
    <w:rsid w:val="0032777A"/>
    <w:rsid w:val="003301A8"/>
    <w:rsid w:val="00334DD9"/>
    <w:rsid w:val="003405FD"/>
    <w:rsid w:val="0034118E"/>
    <w:rsid w:val="00341BB3"/>
    <w:rsid w:val="003432C5"/>
    <w:rsid w:val="0034477C"/>
    <w:rsid w:val="00346578"/>
    <w:rsid w:val="00347B2A"/>
    <w:rsid w:val="00347CBC"/>
    <w:rsid w:val="003539B7"/>
    <w:rsid w:val="003578E6"/>
    <w:rsid w:val="00360732"/>
    <w:rsid w:val="00361B6F"/>
    <w:rsid w:val="00373E67"/>
    <w:rsid w:val="00375AB6"/>
    <w:rsid w:val="003830A4"/>
    <w:rsid w:val="00384C10"/>
    <w:rsid w:val="00384CD2"/>
    <w:rsid w:val="00390151"/>
    <w:rsid w:val="00393492"/>
    <w:rsid w:val="00394E3F"/>
    <w:rsid w:val="00396EAE"/>
    <w:rsid w:val="003979AB"/>
    <w:rsid w:val="003A0405"/>
    <w:rsid w:val="003A1F69"/>
    <w:rsid w:val="003A35F5"/>
    <w:rsid w:val="003A38D5"/>
    <w:rsid w:val="003A5CA6"/>
    <w:rsid w:val="003A7C21"/>
    <w:rsid w:val="003B0AAD"/>
    <w:rsid w:val="003B4109"/>
    <w:rsid w:val="003B473F"/>
    <w:rsid w:val="003B771F"/>
    <w:rsid w:val="003C24B6"/>
    <w:rsid w:val="003C43D7"/>
    <w:rsid w:val="003C563D"/>
    <w:rsid w:val="003C6C9C"/>
    <w:rsid w:val="003C74E0"/>
    <w:rsid w:val="003D72FE"/>
    <w:rsid w:val="003D74A2"/>
    <w:rsid w:val="003D766E"/>
    <w:rsid w:val="003E2E27"/>
    <w:rsid w:val="003E3B1F"/>
    <w:rsid w:val="003E3F00"/>
    <w:rsid w:val="003E52C4"/>
    <w:rsid w:val="003E6693"/>
    <w:rsid w:val="003F0543"/>
    <w:rsid w:val="003F6068"/>
    <w:rsid w:val="003F6154"/>
    <w:rsid w:val="00407F9B"/>
    <w:rsid w:val="004106C8"/>
    <w:rsid w:val="0041209E"/>
    <w:rsid w:val="00415BB7"/>
    <w:rsid w:val="00416E1B"/>
    <w:rsid w:val="00416FCB"/>
    <w:rsid w:val="00417644"/>
    <w:rsid w:val="00420AF3"/>
    <w:rsid w:val="00420DCC"/>
    <w:rsid w:val="004227F1"/>
    <w:rsid w:val="00427847"/>
    <w:rsid w:val="00430756"/>
    <w:rsid w:val="00435B4C"/>
    <w:rsid w:val="00435D55"/>
    <w:rsid w:val="00436404"/>
    <w:rsid w:val="00436854"/>
    <w:rsid w:val="00442CFA"/>
    <w:rsid w:val="00442D2B"/>
    <w:rsid w:val="004467B6"/>
    <w:rsid w:val="004504FE"/>
    <w:rsid w:val="00454294"/>
    <w:rsid w:val="00455A8B"/>
    <w:rsid w:val="004560A9"/>
    <w:rsid w:val="004568B4"/>
    <w:rsid w:val="0045766E"/>
    <w:rsid w:val="00460AB8"/>
    <w:rsid w:val="004613BA"/>
    <w:rsid w:val="00465241"/>
    <w:rsid w:val="00470505"/>
    <w:rsid w:val="00471B6E"/>
    <w:rsid w:val="0047255E"/>
    <w:rsid w:val="00475811"/>
    <w:rsid w:val="004758E8"/>
    <w:rsid w:val="004847E4"/>
    <w:rsid w:val="00484D8D"/>
    <w:rsid w:val="004855DC"/>
    <w:rsid w:val="00485E5E"/>
    <w:rsid w:val="00490787"/>
    <w:rsid w:val="004919B8"/>
    <w:rsid w:val="004931E5"/>
    <w:rsid w:val="004965BC"/>
    <w:rsid w:val="0049736E"/>
    <w:rsid w:val="004A07FC"/>
    <w:rsid w:val="004A186C"/>
    <w:rsid w:val="004A32FF"/>
    <w:rsid w:val="004A529F"/>
    <w:rsid w:val="004B5276"/>
    <w:rsid w:val="004B53E0"/>
    <w:rsid w:val="004B7399"/>
    <w:rsid w:val="004C1399"/>
    <w:rsid w:val="004C2437"/>
    <w:rsid w:val="004C30E7"/>
    <w:rsid w:val="004C3DB6"/>
    <w:rsid w:val="004C44FF"/>
    <w:rsid w:val="004C4EA7"/>
    <w:rsid w:val="004C4F6F"/>
    <w:rsid w:val="004D04F1"/>
    <w:rsid w:val="004D1ED7"/>
    <w:rsid w:val="004D2046"/>
    <w:rsid w:val="004D2A85"/>
    <w:rsid w:val="004E01CC"/>
    <w:rsid w:val="004E2303"/>
    <w:rsid w:val="004E2FEE"/>
    <w:rsid w:val="004E3559"/>
    <w:rsid w:val="004E37CB"/>
    <w:rsid w:val="004F03E6"/>
    <w:rsid w:val="004F18AD"/>
    <w:rsid w:val="004F465A"/>
    <w:rsid w:val="004F5B70"/>
    <w:rsid w:val="004F69E6"/>
    <w:rsid w:val="004F6F30"/>
    <w:rsid w:val="004F7EB9"/>
    <w:rsid w:val="005009DC"/>
    <w:rsid w:val="00500DA4"/>
    <w:rsid w:val="0050147D"/>
    <w:rsid w:val="00501901"/>
    <w:rsid w:val="00504D89"/>
    <w:rsid w:val="00507F02"/>
    <w:rsid w:val="00507F31"/>
    <w:rsid w:val="005104E0"/>
    <w:rsid w:val="00513EBD"/>
    <w:rsid w:val="0051431C"/>
    <w:rsid w:val="00515531"/>
    <w:rsid w:val="005159A3"/>
    <w:rsid w:val="005201C5"/>
    <w:rsid w:val="00520207"/>
    <w:rsid w:val="00520C5A"/>
    <w:rsid w:val="00521772"/>
    <w:rsid w:val="00521BD8"/>
    <w:rsid w:val="0052440A"/>
    <w:rsid w:val="00526E1B"/>
    <w:rsid w:val="00534B67"/>
    <w:rsid w:val="00537F05"/>
    <w:rsid w:val="005445C7"/>
    <w:rsid w:val="00547E4E"/>
    <w:rsid w:val="00550B62"/>
    <w:rsid w:val="00551B82"/>
    <w:rsid w:val="00561586"/>
    <w:rsid w:val="00566817"/>
    <w:rsid w:val="00567F3C"/>
    <w:rsid w:val="00571A4A"/>
    <w:rsid w:val="00574F2B"/>
    <w:rsid w:val="00577F7A"/>
    <w:rsid w:val="005822A3"/>
    <w:rsid w:val="00583E1E"/>
    <w:rsid w:val="0058665A"/>
    <w:rsid w:val="00591881"/>
    <w:rsid w:val="005932AE"/>
    <w:rsid w:val="005A0266"/>
    <w:rsid w:val="005A30C0"/>
    <w:rsid w:val="005B0652"/>
    <w:rsid w:val="005B17D6"/>
    <w:rsid w:val="005B4A56"/>
    <w:rsid w:val="005B7CC2"/>
    <w:rsid w:val="005C1FEE"/>
    <w:rsid w:val="005C3E6D"/>
    <w:rsid w:val="005C5AD2"/>
    <w:rsid w:val="005C5EA0"/>
    <w:rsid w:val="005C7C6F"/>
    <w:rsid w:val="005D02B6"/>
    <w:rsid w:val="005D5451"/>
    <w:rsid w:val="005D6F72"/>
    <w:rsid w:val="005E1277"/>
    <w:rsid w:val="005E18BE"/>
    <w:rsid w:val="005E5039"/>
    <w:rsid w:val="005F0964"/>
    <w:rsid w:val="005F367E"/>
    <w:rsid w:val="005F39D9"/>
    <w:rsid w:val="005F465F"/>
    <w:rsid w:val="005F6D49"/>
    <w:rsid w:val="00600887"/>
    <w:rsid w:val="00605E82"/>
    <w:rsid w:val="00607BFD"/>
    <w:rsid w:val="00610619"/>
    <w:rsid w:val="00611BF4"/>
    <w:rsid w:val="00612C0F"/>
    <w:rsid w:val="006158B6"/>
    <w:rsid w:val="0061777A"/>
    <w:rsid w:val="00617CDB"/>
    <w:rsid w:val="006206AA"/>
    <w:rsid w:val="0062147E"/>
    <w:rsid w:val="0062276D"/>
    <w:rsid w:val="006239E1"/>
    <w:rsid w:val="00625696"/>
    <w:rsid w:val="00630A5C"/>
    <w:rsid w:val="00631D6C"/>
    <w:rsid w:val="00632237"/>
    <w:rsid w:val="006419EB"/>
    <w:rsid w:val="006422A8"/>
    <w:rsid w:val="00643BEE"/>
    <w:rsid w:val="00645954"/>
    <w:rsid w:val="006474BB"/>
    <w:rsid w:val="00647BF1"/>
    <w:rsid w:val="00651450"/>
    <w:rsid w:val="00657A4A"/>
    <w:rsid w:val="006620F4"/>
    <w:rsid w:val="00664362"/>
    <w:rsid w:val="006668A9"/>
    <w:rsid w:val="00666D38"/>
    <w:rsid w:val="006748F6"/>
    <w:rsid w:val="00681C34"/>
    <w:rsid w:val="00681DC2"/>
    <w:rsid w:val="0068239C"/>
    <w:rsid w:val="00683D87"/>
    <w:rsid w:val="00684889"/>
    <w:rsid w:val="006A4E19"/>
    <w:rsid w:val="006A7F6D"/>
    <w:rsid w:val="006B178D"/>
    <w:rsid w:val="006C07A6"/>
    <w:rsid w:val="006C2267"/>
    <w:rsid w:val="006C43C4"/>
    <w:rsid w:val="006C505B"/>
    <w:rsid w:val="006C5BD9"/>
    <w:rsid w:val="006D0597"/>
    <w:rsid w:val="006D13A0"/>
    <w:rsid w:val="006D15DF"/>
    <w:rsid w:val="006D7609"/>
    <w:rsid w:val="006D7F73"/>
    <w:rsid w:val="006E2808"/>
    <w:rsid w:val="006E429E"/>
    <w:rsid w:val="006E6585"/>
    <w:rsid w:val="00700CBD"/>
    <w:rsid w:val="00703816"/>
    <w:rsid w:val="00714661"/>
    <w:rsid w:val="00714FEA"/>
    <w:rsid w:val="00721BB5"/>
    <w:rsid w:val="00723146"/>
    <w:rsid w:val="00726D08"/>
    <w:rsid w:val="00727B76"/>
    <w:rsid w:val="00733CD0"/>
    <w:rsid w:val="007341F1"/>
    <w:rsid w:val="007349F6"/>
    <w:rsid w:val="00736F86"/>
    <w:rsid w:val="00737B0D"/>
    <w:rsid w:val="0074099B"/>
    <w:rsid w:val="0074127F"/>
    <w:rsid w:val="00741614"/>
    <w:rsid w:val="0074275A"/>
    <w:rsid w:val="007434D8"/>
    <w:rsid w:val="00743C27"/>
    <w:rsid w:val="00744EFB"/>
    <w:rsid w:val="007469A3"/>
    <w:rsid w:val="007549A8"/>
    <w:rsid w:val="007619D8"/>
    <w:rsid w:val="00762AE9"/>
    <w:rsid w:val="00762FF5"/>
    <w:rsid w:val="0076361C"/>
    <w:rsid w:val="007657FB"/>
    <w:rsid w:val="0076755D"/>
    <w:rsid w:val="007709EA"/>
    <w:rsid w:val="0077135B"/>
    <w:rsid w:val="007721FE"/>
    <w:rsid w:val="00773074"/>
    <w:rsid w:val="007801D5"/>
    <w:rsid w:val="00784003"/>
    <w:rsid w:val="00785D4D"/>
    <w:rsid w:val="00786446"/>
    <w:rsid w:val="00791094"/>
    <w:rsid w:val="007925E7"/>
    <w:rsid w:val="00792807"/>
    <w:rsid w:val="007937F6"/>
    <w:rsid w:val="00796C3B"/>
    <w:rsid w:val="0079763A"/>
    <w:rsid w:val="007A0293"/>
    <w:rsid w:val="007A0A5E"/>
    <w:rsid w:val="007A2299"/>
    <w:rsid w:val="007A322B"/>
    <w:rsid w:val="007A7D57"/>
    <w:rsid w:val="007B048E"/>
    <w:rsid w:val="007B0CEB"/>
    <w:rsid w:val="007B0DA0"/>
    <w:rsid w:val="007B2D06"/>
    <w:rsid w:val="007B32D5"/>
    <w:rsid w:val="007B3D9F"/>
    <w:rsid w:val="007B3DC4"/>
    <w:rsid w:val="007C0022"/>
    <w:rsid w:val="007C1C89"/>
    <w:rsid w:val="007C5C76"/>
    <w:rsid w:val="007C626B"/>
    <w:rsid w:val="007D1DDB"/>
    <w:rsid w:val="007D2BD3"/>
    <w:rsid w:val="007D5FC9"/>
    <w:rsid w:val="007E0DA5"/>
    <w:rsid w:val="007E460D"/>
    <w:rsid w:val="007E4BD9"/>
    <w:rsid w:val="007E5E40"/>
    <w:rsid w:val="007E6A8A"/>
    <w:rsid w:val="007F00E2"/>
    <w:rsid w:val="007F011F"/>
    <w:rsid w:val="007F02E6"/>
    <w:rsid w:val="007F2F1E"/>
    <w:rsid w:val="007F3337"/>
    <w:rsid w:val="007F3984"/>
    <w:rsid w:val="00800A91"/>
    <w:rsid w:val="00800CA8"/>
    <w:rsid w:val="0080155A"/>
    <w:rsid w:val="0080159C"/>
    <w:rsid w:val="008020DA"/>
    <w:rsid w:val="00804E34"/>
    <w:rsid w:val="00813EDF"/>
    <w:rsid w:val="00816E7D"/>
    <w:rsid w:val="008209AE"/>
    <w:rsid w:val="008222E3"/>
    <w:rsid w:val="00822955"/>
    <w:rsid w:val="0082435B"/>
    <w:rsid w:val="00825258"/>
    <w:rsid w:val="00830F1F"/>
    <w:rsid w:val="008312E5"/>
    <w:rsid w:val="00831C18"/>
    <w:rsid w:val="008358A1"/>
    <w:rsid w:val="00837F64"/>
    <w:rsid w:val="00840FE9"/>
    <w:rsid w:val="00842614"/>
    <w:rsid w:val="00845506"/>
    <w:rsid w:val="008476A2"/>
    <w:rsid w:val="0085086B"/>
    <w:rsid w:val="008528F6"/>
    <w:rsid w:val="008538FF"/>
    <w:rsid w:val="0085559F"/>
    <w:rsid w:val="008610E5"/>
    <w:rsid w:val="00861FEC"/>
    <w:rsid w:val="00864D45"/>
    <w:rsid w:val="008658FA"/>
    <w:rsid w:val="00866234"/>
    <w:rsid w:val="0086785A"/>
    <w:rsid w:val="00872A76"/>
    <w:rsid w:val="0087756F"/>
    <w:rsid w:val="008814EE"/>
    <w:rsid w:val="00882578"/>
    <w:rsid w:val="008854F6"/>
    <w:rsid w:val="008860D2"/>
    <w:rsid w:val="00891602"/>
    <w:rsid w:val="00891A60"/>
    <w:rsid w:val="00892133"/>
    <w:rsid w:val="00892E9B"/>
    <w:rsid w:val="008942E0"/>
    <w:rsid w:val="008A1140"/>
    <w:rsid w:val="008A5415"/>
    <w:rsid w:val="008B1D04"/>
    <w:rsid w:val="008B22DE"/>
    <w:rsid w:val="008B3315"/>
    <w:rsid w:val="008B62F3"/>
    <w:rsid w:val="008B7F1D"/>
    <w:rsid w:val="008C16F8"/>
    <w:rsid w:val="008C2387"/>
    <w:rsid w:val="008C2B44"/>
    <w:rsid w:val="008D7BB0"/>
    <w:rsid w:val="008E0F40"/>
    <w:rsid w:val="008E1BC5"/>
    <w:rsid w:val="008E5F37"/>
    <w:rsid w:val="008E60C3"/>
    <w:rsid w:val="008E6567"/>
    <w:rsid w:val="008F1AD6"/>
    <w:rsid w:val="008F2CE3"/>
    <w:rsid w:val="008F3488"/>
    <w:rsid w:val="008F6127"/>
    <w:rsid w:val="009024E6"/>
    <w:rsid w:val="00906594"/>
    <w:rsid w:val="00906D6D"/>
    <w:rsid w:val="00907BCE"/>
    <w:rsid w:val="009105F6"/>
    <w:rsid w:val="00911F82"/>
    <w:rsid w:val="009140C2"/>
    <w:rsid w:val="00914321"/>
    <w:rsid w:val="00914629"/>
    <w:rsid w:val="00914903"/>
    <w:rsid w:val="00914BC9"/>
    <w:rsid w:val="00914DEA"/>
    <w:rsid w:val="00915D24"/>
    <w:rsid w:val="00921099"/>
    <w:rsid w:val="009216EF"/>
    <w:rsid w:val="00921E97"/>
    <w:rsid w:val="00927CE2"/>
    <w:rsid w:val="009302D8"/>
    <w:rsid w:val="009346D1"/>
    <w:rsid w:val="0093626F"/>
    <w:rsid w:val="00943B5D"/>
    <w:rsid w:val="00943F85"/>
    <w:rsid w:val="0094527B"/>
    <w:rsid w:val="00945989"/>
    <w:rsid w:val="00947AA0"/>
    <w:rsid w:val="00954CE9"/>
    <w:rsid w:val="00954E95"/>
    <w:rsid w:val="00955AF8"/>
    <w:rsid w:val="00960198"/>
    <w:rsid w:val="00964819"/>
    <w:rsid w:val="00970C48"/>
    <w:rsid w:val="00971A31"/>
    <w:rsid w:val="00973A8F"/>
    <w:rsid w:val="00984067"/>
    <w:rsid w:val="00985F0C"/>
    <w:rsid w:val="00992CCE"/>
    <w:rsid w:val="009955C5"/>
    <w:rsid w:val="00995C30"/>
    <w:rsid w:val="009974C6"/>
    <w:rsid w:val="009A209D"/>
    <w:rsid w:val="009A401A"/>
    <w:rsid w:val="009A49CC"/>
    <w:rsid w:val="009B238D"/>
    <w:rsid w:val="009B512F"/>
    <w:rsid w:val="009B636C"/>
    <w:rsid w:val="009B73ED"/>
    <w:rsid w:val="009B78AA"/>
    <w:rsid w:val="009C05F7"/>
    <w:rsid w:val="009C0D06"/>
    <w:rsid w:val="009C16E2"/>
    <w:rsid w:val="009C4B28"/>
    <w:rsid w:val="009C7F83"/>
    <w:rsid w:val="009D1BC7"/>
    <w:rsid w:val="009D2305"/>
    <w:rsid w:val="009D3257"/>
    <w:rsid w:val="009D4F81"/>
    <w:rsid w:val="009D5342"/>
    <w:rsid w:val="009D5F9C"/>
    <w:rsid w:val="009D611E"/>
    <w:rsid w:val="009D6E0E"/>
    <w:rsid w:val="009D76AD"/>
    <w:rsid w:val="009E00C4"/>
    <w:rsid w:val="009E567B"/>
    <w:rsid w:val="009E5EDA"/>
    <w:rsid w:val="009E60A0"/>
    <w:rsid w:val="009E6F37"/>
    <w:rsid w:val="009F30B5"/>
    <w:rsid w:val="009F357A"/>
    <w:rsid w:val="009F4A88"/>
    <w:rsid w:val="009F5DEC"/>
    <w:rsid w:val="009F6C37"/>
    <w:rsid w:val="00A02231"/>
    <w:rsid w:val="00A05A83"/>
    <w:rsid w:val="00A07C58"/>
    <w:rsid w:val="00A108F8"/>
    <w:rsid w:val="00A13C58"/>
    <w:rsid w:val="00A13CA9"/>
    <w:rsid w:val="00A14839"/>
    <w:rsid w:val="00A14FD0"/>
    <w:rsid w:val="00A15137"/>
    <w:rsid w:val="00A22710"/>
    <w:rsid w:val="00A22CD5"/>
    <w:rsid w:val="00A26BE1"/>
    <w:rsid w:val="00A278D0"/>
    <w:rsid w:val="00A27CDF"/>
    <w:rsid w:val="00A30234"/>
    <w:rsid w:val="00A3073F"/>
    <w:rsid w:val="00A31497"/>
    <w:rsid w:val="00A31B0E"/>
    <w:rsid w:val="00A329F6"/>
    <w:rsid w:val="00A32FF8"/>
    <w:rsid w:val="00A372F8"/>
    <w:rsid w:val="00A37D1B"/>
    <w:rsid w:val="00A51C04"/>
    <w:rsid w:val="00A5288F"/>
    <w:rsid w:val="00A53C61"/>
    <w:rsid w:val="00A7037A"/>
    <w:rsid w:val="00A713B9"/>
    <w:rsid w:val="00A714C1"/>
    <w:rsid w:val="00A739D4"/>
    <w:rsid w:val="00A7498A"/>
    <w:rsid w:val="00A8210C"/>
    <w:rsid w:val="00A8255E"/>
    <w:rsid w:val="00A85EC0"/>
    <w:rsid w:val="00AA0C4B"/>
    <w:rsid w:val="00AA1379"/>
    <w:rsid w:val="00AA4817"/>
    <w:rsid w:val="00AB2F9F"/>
    <w:rsid w:val="00AB456E"/>
    <w:rsid w:val="00AC1CA5"/>
    <w:rsid w:val="00AC2713"/>
    <w:rsid w:val="00AC5E94"/>
    <w:rsid w:val="00AC6B83"/>
    <w:rsid w:val="00AD1949"/>
    <w:rsid w:val="00AD29DC"/>
    <w:rsid w:val="00AD596A"/>
    <w:rsid w:val="00AE1C16"/>
    <w:rsid w:val="00AE2F37"/>
    <w:rsid w:val="00AE6BBC"/>
    <w:rsid w:val="00AE73B9"/>
    <w:rsid w:val="00AF1F4C"/>
    <w:rsid w:val="00AF2859"/>
    <w:rsid w:val="00AF4074"/>
    <w:rsid w:val="00AF509A"/>
    <w:rsid w:val="00B0006A"/>
    <w:rsid w:val="00B01D0C"/>
    <w:rsid w:val="00B045AE"/>
    <w:rsid w:val="00B07119"/>
    <w:rsid w:val="00B07722"/>
    <w:rsid w:val="00B13D34"/>
    <w:rsid w:val="00B13E1D"/>
    <w:rsid w:val="00B1536F"/>
    <w:rsid w:val="00B16D6A"/>
    <w:rsid w:val="00B21CFB"/>
    <w:rsid w:val="00B23AD7"/>
    <w:rsid w:val="00B25AD1"/>
    <w:rsid w:val="00B26581"/>
    <w:rsid w:val="00B27C69"/>
    <w:rsid w:val="00B30FFE"/>
    <w:rsid w:val="00B317B5"/>
    <w:rsid w:val="00B35A8A"/>
    <w:rsid w:val="00B417FB"/>
    <w:rsid w:val="00B41DAE"/>
    <w:rsid w:val="00B44E88"/>
    <w:rsid w:val="00B46571"/>
    <w:rsid w:val="00B47A59"/>
    <w:rsid w:val="00B5234C"/>
    <w:rsid w:val="00B52820"/>
    <w:rsid w:val="00B52EA3"/>
    <w:rsid w:val="00B6125A"/>
    <w:rsid w:val="00B6131E"/>
    <w:rsid w:val="00B626CA"/>
    <w:rsid w:val="00B67FC3"/>
    <w:rsid w:val="00B72C2D"/>
    <w:rsid w:val="00B741E3"/>
    <w:rsid w:val="00B758C7"/>
    <w:rsid w:val="00B75DAA"/>
    <w:rsid w:val="00B75DE4"/>
    <w:rsid w:val="00B76845"/>
    <w:rsid w:val="00B76F2D"/>
    <w:rsid w:val="00B7725C"/>
    <w:rsid w:val="00B850FA"/>
    <w:rsid w:val="00B85307"/>
    <w:rsid w:val="00B85E64"/>
    <w:rsid w:val="00B90C12"/>
    <w:rsid w:val="00B91237"/>
    <w:rsid w:val="00B93455"/>
    <w:rsid w:val="00B97E23"/>
    <w:rsid w:val="00BA3866"/>
    <w:rsid w:val="00BA4F3F"/>
    <w:rsid w:val="00BB2270"/>
    <w:rsid w:val="00BB4FFC"/>
    <w:rsid w:val="00BB6BAF"/>
    <w:rsid w:val="00BB7FF3"/>
    <w:rsid w:val="00BC0A5D"/>
    <w:rsid w:val="00BD013C"/>
    <w:rsid w:val="00BD28EB"/>
    <w:rsid w:val="00BD386B"/>
    <w:rsid w:val="00BD39EA"/>
    <w:rsid w:val="00BD5ADB"/>
    <w:rsid w:val="00BE5290"/>
    <w:rsid w:val="00BF2549"/>
    <w:rsid w:val="00BF7E84"/>
    <w:rsid w:val="00C055FD"/>
    <w:rsid w:val="00C10620"/>
    <w:rsid w:val="00C14160"/>
    <w:rsid w:val="00C17EA5"/>
    <w:rsid w:val="00C2332C"/>
    <w:rsid w:val="00C24069"/>
    <w:rsid w:val="00C24268"/>
    <w:rsid w:val="00C271E4"/>
    <w:rsid w:val="00C309E8"/>
    <w:rsid w:val="00C31812"/>
    <w:rsid w:val="00C3332D"/>
    <w:rsid w:val="00C33843"/>
    <w:rsid w:val="00C36396"/>
    <w:rsid w:val="00C41F8B"/>
    <w:rsid w:val="00C4545E"/>
    <w:rsid w:val="00C46121"/>
    <w:rsid w:val="00C4670B"/>
    <w:rsid w:val="00C53E58"/>
    <w:rsid w:val="00C55182"/>
    <w:rsid w:val="00C62914"/>
    <w:rsid w:val="00C62F99"/>
    <w:rsid w:val="00C66B31"/>
    <w:rsid w:val="00C66D64"/>
    <w:rsid w:val="00C671E2"/>
    <w:rsid w:val="00C70BE1"/>
    <w:rsid w:val="00C7251F"/>
    <w:rsid w:val="00C73635"/>
    <w:rsid w:val="00C75460"/>
    <w:rsid w:val="00C75D67"/>
    <w:rsid w:val="00C80156"/>
    <w:rsid w:val="00C802EE"/>
    <w:rsid w:val="00C84FFE"/>
    <w:rsid w:val="00C86D18"/>
    <w:rsid w:val="00C86F92"/>
    <w:rsid w:val="00C876AC"/>
    <w:rsid w:val="00C9092D"/>
    <w:rsid w:val="00C94200"/>
    <w:rsid w:val="00C94F42"/>
    <w:rsid w:val="00C9640A"/>
    <w:rsid w:val="00C96877"/>
    <w:rsid w:val="00CA174B"/>
    <w:rsid w:val="00CA1A78"/>
    <w:rsid w:val="00CA1A9E"/>
    <w:rsid w:val="00CA41AE"/>
    <w:rsid w:val="00CA4DE5"/>
    <w:rsid w:val="00CA5ABB"/>
    <w:rsid w:val="00CA6B7F"/>
    <w:rsid w:val="00CB064E"/>
    <w:rsid w:val="00CB1A69"/>
    <w:rsid w:val="00CB408D"/>
    <w:rsid w:val="00CC01C3"/>
    <w:rsid w:val="00CC7660"/>
    <w:rsid w:val="00CD084F"/>
    <w:rsid w:val="00CD0A5C"/>
    <w:rsid w:val="00CD16CC"/>
    <w:rsid w:val="00CD19F7"/>
    <w:rsid w:val="00CD64D1"/>
    <w:rsid w:val="00CD6B18"/>
    <w:rsid w:val="00CD77D3"/>
    <w:rsid w:val="00CE0A66"/>
    <w:rsid w:val="00CF11F8"/>
    <w:rsid w:val="00CF4538"/>
    <w:rsid w:val="00D009EF"/>
    <w:rsid w:val="00D011E2"/>
    <w:rsid w:val="00D051F2"/>
    <w:rsid w:val="00D068E3"/>
    <w:rsid w:val="00D11669"/>
    <w:rsid w:val="00D226B2"/>
    <w:rsid w:val="00D22C5C"/>
    <w:rsid w:val="00D33727"/>
    <w:rsid w:val="00D35169"/>
    <w:rsid w:val="00D40D7F"/>
    <w:rsid w:val="00D42F3F"/>
    <w:rsid w:val="00D4583F"/>
    <w:rsid w:val="00D46C93"/>
    <w:rsid w:val="00D50002"/>
    <w:rsid w:val="00D50C0D"/>
    <w:rsid w:val="00D53EB2"/>
    <w:rsid w:val="00D5416D"/>
    <w:rsid w:val="00D54825"/>
    <w:rsid w:val="00D55346"/>
    <w:rsid w:val="00D557FD"/>
    <w:rsid w:val="00D5771C"/>
    <w:rsid w:val="00D57C7C"/>
    <w:rsid w:val="00D60BE2"/>
    <w:rsid w:val="00D63302"/>
    <w:rsid w:val="00D66D89"/>
    <w:rsid w:val="00D706DC"/>
    <w:rsid w:val="00D70B62"/>
    <w:rsid w:val="00D70DFA"/>
    <w:rsid w:val="00D71009"/>
    <w:rsid w:val="00D710FD"/>
    <w:rsid w:val="00D71DB1"/>
    <w:rsid w:val="00D74BB7"/>
    <w:rsid w:val="00D74C65"/>
    <w:rsid w:val="00D75734"/>
    <w:rsid w:val="00D8230B"/>
    <w:rsid w:val="00D83E26"/>
    <w:rsid w:val="00D844AA"/>
    <w:rsid w:val="00D84CAE"/>
    <w:rsid w:val="00D86D6A"/>
    <w:rsid w:val="00D87DB7"/>
    <w:rsid w:val="00D90708"/>
    <w:rsid w:val="00D91E71"/>
    <w:rsid w:val="00D932CB"/>
    <w:rsid w:val="00D95D8C"/>
    <w:rsid w:val="00DA049D"/>
    <w:rsid w:val="00DA3022"/>
    <w:rsid w:val="00DA35A8"/>
    <w:rsid w:val="00DA55D7"/>
    <w:rsid w:val="00DA59E3"/>
    <w:rsid w:val="00DA716B"/>
    <w:rsid w:val="00DA72D5"/>
    <w:rsid w:val="00DA7CF6"/>
    <w:rsid w:val="00DB0792"/>
    <w:rsid w:val="00DB2976"/>
    <w:rsid w:val="00DB4B30"/>
    <w:rsid w:val="00DB68C7"/>
    <w:rsid w:val="00DC0900"/>
    <w:rsid w:val="00DC162F"/>
    <w:rsid w:val="00DC4AE4"/>
    <w:rsid w:val="00DC5212"/>
    <w:rsid w:val="00DC6B52"/>
    <w:rsid w:val="00DD0264"/>
    <w:rsid w:val="00DD226E"/>
    <w:rsid w:val="00DD2AB9"/>
    <w:rsid w:val="00DE0041"/>
    <w:rsid w:val="00DE221F"/>
    <w:rsid w:val="00DE4D87"/>
    <w:rsid w:val="00DE4F93"/>
    <w:rsid w:val="00DE5794"/>
    <w:rsid w:val="00DE597E"/>
    <w:rsid w:val="00DE7E2F"/>
    <w:rsid w:val="00DF26A5"/>
    <w:rsid w:val="00DF31B2"/>
    <w:rsid w:val="00DF771C"/>
    <w:rsid w:val="00E004C0"/>
    <w:rsid w:val="00E006C6"/>
    <w:rsid w:val="00E0079D"/>
    <w:rsid w:val="00E012C6"/>
    <w:rsid w:val="00E10CD9"/>
    <w:rsid w:val="00E12CAC"/>
    <w:rsid w:val="00E158C2"/>
    <w:rsid w:val="00E16AA3"/>
    <w:rsid w:val="00E217BF"/>
    <w:rsid w:val="00E22052"/>
    <w:rsid w:val="00E22771"/>
    <w:rsid w:val="00E23879"/>
    <w:rsid w:val="00E23CEF"/>
    <w:rsid w:val="00E304BD"/>
    <w:rsid w:val="00E317BD"/>
    <w:rsid w:val="00E31CC4"/>
    <w:rsid w:val="00E36B66"/>
    <w:rsid w:val="00E37BF1"/>
    <w:rsid w:val="00E47015"/>
    <w:rsid w:val="00E47491"/>
    <w:rsid w:val="00E474BA"/>
    <w:rsid w:val="00E47BD2"/>
    <w:rsid w:val="00E5121D"/>
    <w:rsid w:val="00E53AAA"/>
    <w:rsid w:val="00E5585F"/>
    <w:rsid w:val="00E56247"/>
    <w:rsid w:val="00E56B20"/>
    <w:rsid w:val="00E570AE"/>
    <w:rsid w:val="00E61624"/>
    <w:rsid w:val="00E639B7"/>
    <w:rsid w:val="00E643C1"/>
    <w:rsid w:val="00E64A2A"/>
    <w:rsid w:val="00E66D84"/>
    <w:rsid w:val="00E67267"/>
    <w:rsid w:val="00E70701"/>
    <w:rsid w:val="00E7303F"/>
    <w:rsid w:val="00E73297"/>
    <w:rsid w:val="00E7418C"/>
    <w:rsid w:val="00E7487C"/>
    <w:rsid w:val="00E75EB5"/>
    <w:rsid w:val="00E76352"/>
    <w:rsid w:val="00E8122E"/>
    <w:rsid w:val="00E815A9"/>
    <w:rsid w:val="00E83738"/>
    <w:rsid w:val="00E8454A"/>
    <w:rsid w:val="00E9180F"/>
    <w:rsid w:val="00E91883"/>
    <w:rsid w:val="00E9285C"/>
    <w:rsid w:val="00E94152"/>
    <w:rsid w:val="00E951E5"/>
    <w:rsid w:val="00EA0351"/>
    <w:rsid w:val="00EA0F94"/>
    <w:rsid w:val="00EA3EB0"/>
    <w:rsid w:val="00EA4303"/>
    <w:rsid w:val="00EA6EA0"/>
    <w:rsid w:val="00EA6FFE"/>
    <w:rsid w:val="00EA7336"/>
    <w:rsid w:val="00EB0D25"/>
    <w:rsid w:val="00EB34CB"/>
    <w:rsid w:val="00EB3AC3"/>
    <w:rsid w:val="00EB63A7"/>
    <w:rsid w:val="00EC1373"/>
    <w:rsid w:val="00EC1D9B"/>
    <w:rsid w:val="00EC2DBB"/>
    <w:rsid w:val="00EC51EE"/>
    <w:rsid w:val="00EC5E99"/>
    <w:rsid w:val="00EC64CF"/>
    <w:rsid w:val="00EC6D08"/>
    <w:rsid w:val="00ED1975"/>
    <w:rsid w:val="00ED1AD9"/>
    <w:rsid w:val="00ED3241"/>
    <w:rsid w:val="00ED32D3"/>
    <w:rsid w:val="00ED5E3E"/>
    <w:rsid w:val="00ED6DA6"/>
    <w:rsid w:val="00ED7066"/>
    <w:rsid w:val="00EE0CD5"/>
    <w:rsid w:val="00EE56E1"/>
    <w:rsid w:val="00EF1794"/>
    <w:rsid w:val="00EF5631"/>
    <w:rsid w:val="00F0268B"/>
    <w:rsid w:val="00F106C0"/>
    <w:rsid w:val="00F10F01"/>
    <w:rsid w:val="00F16516"/>
    <w:rsid w:val="00F20A1F"/>
    <w:rsid w:val="00F20DAC"/>
    <w:rsid w:val="00F22451"/>
    <w:rsid w:val="00F224DA"/>
    <w:rsid w:val="00F24653"/>
    <w:rsid w:val="00F24BEE"/>
    <w:rsid w:val="00F265D1"/>
    <w:rsid w:val="00F31622"/>
    <w:rsid w:val="00F34297"/>
    <w:rsid w:val="00F347FA"/>
    <w:rsid w:val="00F35832"/>
    <w:rsid w:val="00F35D2F"/>
    <w:rsid w:val="00F35EC7"/>
    <w:rsid w:val="00F37F2E"/>
    <w:rsid w:val="00F446A4"/>
    <w:rsid w:val="00F45A1F"/>
    <w:rsid w:val="00F47B16"/>
    <w:rsid w:val="00F505B9"/>
    <w:rsid w:val="00F50EAA"/>
    <w:rsid w:val="00F5203C"/>
    <w:rsid w:val="00F61317"/>
    <w:rsid w:val="00F63862"/>
    <w:rsid w:val="00F64D48"/>
    <w:rsid w:val="00F66A57"/>
    <w:rsid w:val="00F70C37"/>
    <w:rsid w:val="00F71B2A"/>
    <w:rsid w:val="00F729D8"/>
    <w:rsid w:val="00F756B6"/>
    <w:rsid w:val="00F75BBA"/>
    <w:rsid w:val="00F76074"/>
    <w:rsid w:val="00F7791A"/>
    <w:rsid w:val="00F80D30"/>
    <w:rsid w:val="00F83CFF"/>
    <w:rsid w:val="00F87F57"/>
    <w:rsid w:val="00F911A2"/>
    <w:rsid w:val="00F97916"/>
    <w:rsid w:val="00FA0D2C"/>
    <w:rsid w:val="00FA36DA"/>
    <w:rsid w:val="00FA3BBF"/>
    <w:rsid w:val="00FA6690"/>
    <w:rsid w:val="00FB0A50"/>
    <w:rsid w:val="00FB0EBF"/>
    <w:rsid w:val="00FB2852"/>
    <w:rsid w:val="00FB42C2"/>
    <w:rsid w:val="00FB4462"/>
    <w:rsid w:val="00FB6A0F"/>
    <w:rsid w:val="00FC1DBD"/>
    <w:rsid w:val="00FC222C"/>
    <w:rsid w:val="00FC2CBA"/>
    <w:rsid w:val="00FC7511"/>
    <w:rsid w:val="00FD0DB7"/>
    <w:rsid w:val="00FD2D04"/>
    <w:rsid w:val="00FD4F8E"/>
    <w:rsid w:val="00FE6654"/>
    <w:rsid w:val="00FF11F7"/>
    <w:rsid w:val="00FF2323"/>
    <w:rsid w:val="00FF405A"/>
    <w:rsid w:val="00FF461D"/>
    <w:rsid w:val="00FF5ACF"/>
    <w:rsid w:val="00FF6BB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73"/>
    <o:shapelayout v:ext="edit">
      <o:idmap v:ext="edit" data="1"/>
    </o:shapelayout>
  </w:shapeDefaults>
  <w:decimalSymbol w:val=","/>
  <w:listSeparator w:val=";"/>
  <w14:docId w14:val="31E59AA1"/>
  <w15:docId w15:val="{F634BA66-EE20-4C24-9969-F6A2E08E99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ru-RU" w:eastAsia="en-US" w:bidi="ar-SA"/>
      </w:rPr>
    </w:rPrDefault>
    <w:pPrDefault/>
  </w:docDefaults>
  <w:latentStyles w:defLockedState="0" w:defUIPriority="99" w:defSemiHidden="0" w:defUnhideWhenUsed="0" w:defQFormat="0" w:count="371">
    <w:lsdException w:name="Normal" w:uiPriority="0"/>
    <w:lsdException w:name="heading 1" w:uiPriority="0"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0"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rsid w:val="00B6125A"/>
    <w:rPr>
      <w:sz w:val="24"/>
      <w:szCs w:val="24"/>
    </w:rPr>
  </w:style>
  <w:style w:type="paragraph" w:styleId="10">
    <w:name w:val="heading 1"/>
    <w:basedOn w:val="a0"/>
    <w:next w:val="2"/>
    <w:link w:val="11"/>
    <w:autoRedefine/>
    <w:qFormat/>
    <w:rsid w:val="00D90708"/>
    <w:pPr>
      <w:tabs>
        <w:tab w:val="left" w:pos="360"/>
      </w:tabs>
      <w:spacing w:after="240"/>
      <w:jc w:val="both"/>
      <w:outlineLvl w:val="0"/>
    </w:pPr>
    <w:rPr>
      <w:rFonts w:ascii="Arial" w:hAnsi="Arial" w:cs="Arial"/>
      <w:b/>
      <w:bCs/>
      <w:caps/>
      <w:sz w:val="32"/>
      <w:szCs w:val="32"/>
    </w:rPr>
  </w:style>
  <w:style w:type="paragraph" w:styleId="2">
    <w:name w:val="heading 2"/>
    <w:basedOn w:val="a0"/>
    <w:next w:val="3"/>
    <w:link w:val="21"/>
    <w:autoRedefine/>
    <w:qFormat/>
    <w:rsid w:val="00EB63A7"/>
    <w:pPr>
      <w:numPr>
        <w:ilvl w:val="1"/>
        <w:numId w:val="5"/>
      </w:numPr>
      <w:spacing w:before="240" w:after="240"/>
      <w:ind w:left="0" w:firstLine="0"/>
      <w:jc w:val="both"/>
      <w:outlineLvl w:val="1"/>
    </w:pPr>
    <w:rPr>
      <w:rFonts w:ascii="Arial" w:hAnsi="Arial"/>
      <w:b/>
      <w:bCs/>
      <w:iCs/>
      <w:caps/>
    </w:rPr>
  </w:style>
  <w:style w:type="paragraph" w:styleId="3">
    <w:name w:val="heading 3"/>
    <w:basedOn w:val="a0"/>
    <w:next w:val="4"/>
    <w:link w:val="30"/>
    <w:autoRedefine/>
    <w:uiPriority w:val="9"/>
    <w:qFormat/>
    <w:rsid w:val="001C4F61"/>
    <w:pPr>
      <w:keepNext/>
      <w:spacing w:before="240"/>
      <w:jc w:val="both"/>
      <w:outlineLvl w:val="2"/>
    </w:pPr>
    <w:rPr>
      <w:rFonts w:ascii="Arial" w:hAnsi="Arial"/>
      <w:b/>
      <w:i/>
      <w:sz w:val="20"/>
    </w:rPr>
  </w:style>
  <w:style w:type="paragraph" w:styleId="4">
    <w:name w:val="heading 4"/>
    <w:basedOn w:val="a0"/>
    <w:next w:val="a0"/>
    <w:link w:val="40"/>
    <w:autoRedefine/>
    <w:qFormat/>
    <w:rsid w:val="00F347FA"/>
    <w:pPr>
      <w:keepNext/>
      <w:spacing w:before="240"/>
      <w:jc w:val="both"/>
      <w:outlineLvl w:val="3"/>
    </w:pPr>
    <w:rPr>
      <w:rFonts w:ascii="Arial" w:hAnsi="Arial"/>
      <w:bCs/>
      <w:i/>
      <w:iCs/>
      <w:caps/>
      <w:sz w:val="20"/>
      <w:lang w:val="en-US"/>
    </w:rPr>
  </w:style>
  <w:style w:type="paragraph" w:styleId="5">
    <w:name w:val="heading 5"/>
    <w:basedOn w:val="a0"/>
    <w:next w:val="a0"/>
    <w:link w:val="50"/>
    <w:unhideWhenUsed/>
    <w:qFormat/>
    <w:rsid w:val="00500DA4"/>
    <w:pPr>
      <w:keepNext/>
      <w:keepLines/>
      <w:tabs>
        <w:tab w:val="num" w:pos="1008"/>
      </w:tabs>
      <w:spacing w:before="200"/>
      <w:ind w:left="1008" w:hanging="1008"/>
      <w:jc w:val="both"/>
      <w:outlineLvl w:val="4"/>
    </w:pPr>
    <w:rPr>
      <w:rFonts w:asciiTheme="majorHAnsi" w:eastAsiaTheme="majorEastAsia" w:hAnsiTheme="majorHAnsi" w:cstheme="majorBidi"/>
      <w:color w:val="243F60" w:themeColor="accent1" w:themeShade="7F"/>
      <w:szCs w:val="22"/>
    </w:rPr>
  </w:style>
  <w:style w:type="paragraph" w:styleId="6">
    <w:name w:val="heading 6"/>
    <w:basedOn w:val="a0"/>
    <w:next w:val="a0"/>
    <w:link w:val="60"/>
    <w:qFormat/>
    <w:rsid w:val="00B6125A"/>
    <w:pPr>
      <w:spacing w:before="240" w:after="60"/>
      <w:outlineLvl w:val="5"/>
    </w:pPr>
    <w:rPr>
      <w:b/>
      <w:bCs/>
      <w:sz w:val="22"/>
      <w:szCs w:val="22"/>
    </w:rPr>
  </w:style>
  <w:style w:type="paragraph" w:styleId="7">
    <w:name w:val="heading 7"/>
    <w:basedOn w:val="a0"/>
    <w:next w:val="a0"/>
    <w:link w:val="70"/>
    <w:qFormat/>
    <w:rsid w:val="00500DA4"/>
    <w:pPr>
      <w:tabs>
        <w:tab w:val="num" w:pos="1296"/>
      </w:tabs>
      <w:suppressAutoHyphens/>
      <w:overflowPunct w:val="0"/>
      <w:autoSpaceDE w:val="0"/>
      <w:autoSpaceDN w:val="0"/>
      <w:adjustRightInd w:val="0"/>
      <w:spacing w:before="240" w:after="60"/>
      <w:ind w:left="1296" w:hanging="1296"/>
      <w:jc w:val="both"/>
      <w:textAlignment w:val="baseline"/>
      <w:outlineLvl w:val="6"/>
    </w:pPr>
    <w:rPr>
      <w:kern w:val="24"/>
      <w:lang w:val="en-US"/>
    </w:rPr>
  </w:style>
  <w:style w:type="paragraph" w:styleId="8">
    <w:name w:val="heading 8"/>
    <w:basedOn w:val="a0"/>
    <w:next w:val="a0"/>
    <w:link w:val="80"/>
    <w:qFormat/>
    <w:rsid w:val="00500DA4"/>
    <w:pPr>
      <w:keepNext/>
      <w:tabs>
        <w:tab w:val="num" w:pos="1440"/>
      </w:tabs>
      <w:suppressAutoHyphens/>
      <w:overflowPunct w:val="0"/>
      <w:autoSpaceDE w:val="0"/>
      <w:autoSpaceDN w:val="0"/>
      <w:adjustRightInd w:val="0"/>
      <w:spacing w:before="240" w:after="60"/>
      <w:ind w:left="1440" w:hanging="1440"/>
      <w:jc w:val="center"/>
      <w:textAlignment w:val="baseline"/>
      <w:outlineLvl w:val="7"/>
    </w:pPr>
    <w:rPr>
      <w:b/>
      <w:iCs/>
      <w:caps/>
      <w:kern w:val="24"/>
      <w:lang w:val="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1">
    <w:name w:val="Заголовок 1 Знак"/>
    <w:basedOn w:val="a1"/>
    <w:link w:val="10"/>
    <w:rsid w:val="00D90708"/>
    <w:rPr>
      <w:rFonts w:ascii="Arial" w:hAnsi="Arial" w:cs="Arial"/>
      <w:b/>
      <w:bCs/>
      <w:caps/>
      <w:sz w:val="32"/>
      <w:szCs w:val="32"/>
    </w:rPr>
  </w:style>
  <w:style w:type="character" w:customStyle="1" w:styleId="21">
    <w:name w:val="Заголовок 2 Знак"/>
    <w:basedOn w:val="a1"/>
    <w:link w:val="2"/>
    <w:rsid w:val="00EB63A7"/>
    <w:rPr>
      <w:rFonts w:ascii="Arial" w:hAnsi="Arial"/>
      <w:b/>
      <w:bCs/>
      <w:iCs/>
      <w:caps/>
      <w:sz w:val="24"/>
      <w:szCs w:val="24"/>
    </w:rPr>
  </w:style>
  <w:style w:type="character" w:customStyle="1" w:styleId="30">
    <w:name w:val="Заголовок 3 Знак"/>
    <w:basedOn w:val="a1"/>
    <w:link w:val="3"/>
    <w:rsid w:val="001C4F61"/>
    <w:rPr>
      <w:rFonts w:ascii="Arial" w:hAnsi="Arial"/>
      <w:b/>
      <w:i/>
      <w:szCs w:val="24"/>
    </w:rPr>
  </w:style>
  <w:style w:type="character" w:customStyle="1" w:styleId="40">
    <w:name w:val="Заголовок 4 Знак"/>
    <w:basedOn w:val="a1"/>
    <w:link w:val="4"/>
    <w:rsid w:val="00F347FA"/>
    <w:rPr>
      <w:rFonts w:ascii="Arial" w:hAnsi="Arial"/>
      <w:bCs/>
      <w:i/>
      <w:iCs/>
      <w:caps/>
      <w:szCs w:val="24"/>
      <w:lang w:val="en-US"/>
    </w:rPr>
  </w:style>
  <w:style w:type="character" w:customStyle="1" w:styleId="60">
    <w:name w:val="Заголовок 6 Знак"/>
    <w:link w:val="6"/>
    <w:rsid w:val="00B6125A"/>
    <w:rPr>
      <w:b/>
      <w:bCs/>
      <w:sz w:val="22"/>
      <w:szCs w:val="22"/>
    </w:rPr>
  </w:style>
  <w:style w:type="paragraph" w:styleId="a4">
    <w:name w:val="Title"/>
    <w:basedOn w:val="a0"/>
    <w:link w:val="a5"/>
    <w:qFormat/>
    <w:rsid w:val="00B6125A"/>
    <w:pPr>
      <w:jc w:val="center"/>
    </w:pPr>
    <w:rPr>
      <w:b/>
      <w:bCs/>
      <w:sz w:val="28"/>
      <w:lang w:val="en-US"/>
    </w:rPr>
  </w:style>
  <w:style w:type="character" w:customStyle="1" w:styleId="a5">
    <w:name w:val="Заголовок Знак"/>
    <w:basedOn w:val="a1"/>
    <w:link w:val="a4"/>
    <w:rsid w:val="00B6125A"/>
    <w:rPr>
      <w:b/>
      <w:bCs/>
      <w:sz w:val="28"/>
      <w:szCs w:val="24"/>
      <w:lang w:val="en-US"/>
    </w:rPr>
  </w:style>
  <w:style w:type="paragraph" w:styleId="a6">
    <w:name w:val="No Spacing"/>
    <w:aliases w:val="Table text"/>
    <w:uiPriority w:val="1"/>
    <w:qFormat/>
    <w:rsid w:val="00ED1AD9"/>
    <w:rPr>
      <w:rFonts w:ascii="Calibri" w:eastAsia="Calibri" w:hAnsi="Calibri"/>
      <w:sz w:val="22"/>
      <w:szCs w:val="22"/>
    </w:rPr>
  </w:style>
  <w:style w:type="paragraph" w:styleId="a7">
    <w:name w:val="header"/>
    <w:aliases w:val="TI Upper Header"/>
    <w:basedOn w:val="a0"/>
    <w:link w:val="a8"/>
    <w:uiPriority w:val="99"/>
    <w:unhideWhenUsed/>
    <w:rsid w:val="004758E8"/>
    <w:pPr>
      <w:tabs>
        <w:tab w:val="center" w:pos="4677"/>
        <w:tab w:val="right" w:pos="9355"/>
      </w:tabs>
    </w:pPr>
    <w:rPr>
      <w:rFonts w:eastAsia="Calibri"/>
      <w:szCs w:val="22"/>
    </w:rPr>
  </w:style>
  <w:style w:type="character" w:customStyle="1" w:styleId="a8">
    <w:name w:val="Верхний колонтитул Знак"/>
    <w:aliases w:val="TI Upper Header Знак"/>
    <w:basedOn w:val="a1"/>
    <w:link w:val="a7"/>
    <w:uiPriority w:val="99"/>
    <w:rsid w:val="004758E8"/>
    <w:rPr>
      <w:rFonts w:eastAsia="Calibri"/>
      <w:sz w:val="24"/>
      <w:szCs w:val="22"/>
    </w:rPr>
  </w:style>
  <w:style w:type="paragraph" w:styleId="a9">
    <w:name w:val="footer"/>
    <w:aliases w:val="список"/>
    <w:basedOn w:val="a0"/>
    <w:link w:val="aa"/>
    <w:uiPriority w:val="99"/>
    <w:unhideWhenUsed/>
    <w:rsid w:val="00E70701"/>
    <w:pPr>
      <w:tabs>
        <w:tab w:val="center" w:pos="4677"/>
        <w:tab w:val="right" w:pos="9355"/>
      </w:tabs>
    </w:pPr>
    <w:rPr>
      <w:rFonts w:eastAsia="Calibri"/>
      <w:szCs w:val="22"/>
    </w:rPr>
  </w:style>
  <w:style w:type="character" w:customStyle="1" w:styleId="aa">
    <w:name w:val="Нижний колонтитул Знак"/>
    <w:aliases w:val="список Знак"/>
    <w:basedOn w:val="a1"/>
    <w:link w:val="a9"/>
    <w:uiPriority w:val="99"/>
    <w:rsid w:val="00E70701"/>
    <w:rPr>
      <w:rFonts w:eastAsia="Calibri"/>
      <w:sz w:val="24"/>
      <w:szCs w:val="22"/>
    </w:rPr>
  </w:style>
  <w:style w:type="paragraph" w:styleId="ab">
    <w:name w:val="caption"/>
    <w:basedOn w:val="a0"/>
    <w:uiPriority w:val="99"/>
    <w:qFormat/>
    <w:rsid w:val="00E70701"/>
    <w:pPr>
      <w:spacing w:before="100" w:beforeAutospacing="1" w:after="100" w:afterAutospacing="1"/>
    </w:pPr>
    <w:rPr>
      <w:lang w:eastAsia="ru-RU"/>
    </w:rPr>
  </w:style>
  <w:style w:type="paragraph" w:styleId="12">
    <w:name w:val="toc 1"/>
    <w:basedOn w:val="a0"/>
    <w:next w:val="a0"/>
    <w:autoRedefine/>
    <w:uiPriority w:val="39"/>
    <w:rsid w:val="00657A4A"/>
    <w:pPr>
      <w:tabs>
        <w:tab w:val="left" w:pos="480"/>
        <w:tab w:val="right" w:leader="dot" w:pos="9628"/>
      </w:tabs>
      <w:spacing w:before="240"/>
    </w:pPr>
    <w:rPr>
      <w:rFonts w:ascii="Arial" w:hAnsi="Arial"/>
      <w:b/>
      <w:bCs/>
      <w:caps/>
      <w:sz w:val="20"/>
    </w:rPr>
  </w:style>
  <w:style w:type="paragraph" w:styleId="22">
    <w:name w:val="toc 2"/>
    <w:basedOn w:val="a0"/>
    <w:next w:val="a0"/>
    <w:autoRedefine/>
    <w:uiPriority w:val="39"/>
    <w:rsid w:val="00427847"/>
    <w:pPr>
      <w:spacing w:before="120"/>
    </w:pPr>
    <w:rPr>
      <w:rFonts w:ascii="Arial" w:hAnsi="Arial"/>
      <w:b/>
      <w:bCs/>
      <w:caps/>
      <w:sz w:val="18"/>
      <w:szCs w:val="20"/>
    </w:rPr>
  </w:style>
  <w:style w:type="paragraph" w:styleId="31">
    <w:name w:val="toc 3"/>
    <w:basedOn w:val="a0"/>
    <w:next w:val="a0"/>
    <w:autoRedefine/>
    <w:rsid w:val="00427847"/>
    <w:pPr>
      <w:tabs>
        <w:tab w:val="right" w:leader="dot" w:pos="9628"/>
      </w:tabs>
      <w:spacing w:before="120"/>
    </w:pPr>
    <w:rPr>
      <w:rFonts w:ascii="Arial" w:hAnsi="Arial"/>
      <w:i/>
      <w:caps/>
      <w:sz w:val="16"/>
      <w:szCs w:val="20"/>
    </w:rPr>
  </w:style>
  <w:style w:type="paragraph" w:styleId="41">
    <w:name w:val="toc 4"/>
    <w:basedOn w:val="a0"/>
    <w:next w:val="a0"/>
    <w:autoRedefine/>
    <w:semiHidden/>
    <w:rsid w:val="00E70701"/>
    <w:pPr>
      <w:ind w:left="480"/>
    </w:pPr>
    <w:rPr>
      <w:rFonts w:asciiTheme="minorHAnsi" w:hAnsiTheme="minorHAnsi"/>
      <w:sz w:val="20"/>
      <w:szCs w:val="20"/>
    </w:rPr>
  </w:style>
  <w:style w:type="paragraph" w:styleId="51">
    <w:name w:val="toc 5"/>
    <w:basedOn w:val="a0"/>
    <w:next w:val="a0"/>
    <w:autoRedefine/>
    <w:semiHidden/>
    <w:rsid w:val="00E70701"/>
    <w:pPr>
      <w:ind w:left="720"/>
    </w:pPr>
    <w:rPr>
      <w:rFonts w:asciiTheme="minorHAnsi" w:hAnsiTheme="minorHAnsi"/>
      <w:sz w:val="20"/>
      <w:szCs w:val="20"/>
    </w:rPr>
  </w:style>
  <w:style w:type="paragraph" w:styleId="61">
    <w:name w:val="toc 6"/>
    <w:basedOn w:val="a0"/>
    <w:next w:val="a0"/>
    <w:autoRedefine/>
    <w:semiHidden/>
    <w:rsid w:val="00E70701"/>
    <w:pPr>
      <w:ind w:left="960"/>
    </w:pPr>
    <w:rPr>
      <w:rFonts w:asciiTheme="minorHAnsi" w:hAnsiTheme="minorHAnsi"/>
      <w:sz w:val="20"/>
      <w:szCs w:val="20"/>
    </w:rPr>
  </w:style>
  <w:style w:type="paragraph" w:styleId="71">
    <w:name w:val="toc 7"/>
    <w:basedOn w:val="a0"/>
    <w:next w:val="a0"/>
    <w:autoRedefine/>
    <w:semiHidden/>
    <w:rsid w:val="00E70701"/>
    <w:pPr>
      <w:ind w:left="1200"/>
    </w:pPr>
    <w:rPr>
      <w:rFonts w:asciiTheme="minorHAnsi" w:hAnsiTheme="minorHAnsi"/>
      <w:sz w:val="20"/>
      <w:szCs w:val="20"/>
    </w:rPr>
  </w:style>
  <w:style w:type="paragraph" w:styleId="81">
    <w:name w:val="toc 8"/>
    <w:basedOn w:val="a0"/>
    <w:next w:val="a0"/>
    <w:autoRedefine/>
    <w:semiHidden/>
    <w:rsid w:val="00E70701"/>
    <w:pPr>
      <w:ind w:left="1440"/>
    </w:pPr>
    <w:rPr>
      <w:rFonts w:asciiTheme="minorHAnsi" w:hAnsiTheme="minorHAnsi"/>
      <w:sz w:val="20"/>
      <w:szCs w:val="20"/>
    </w:rPr>
  </w:style>
  <w:style w:type="paragraph" w:styleId="9">
    <w:name w:val="toc 9"/>
    <w:basedOn w:val="a0"/>
    <w:next w:val="a0"/>
    <w:autoRedefine/>
    <w:semiHidden/>
    <w:rsid w:val="00E70701"/>
    <w:pPr>
      <w:ind w:left="1680"/>
    </w:pPr>
    <w:rPr>
      <w:rFonts w:asciiTheme="minorHAnsi" w:hAnsiTheme="minorHAnsi"/>
      <w:sz w:val="20"/>
      <w:szCs w:val="20"/>
    </w:rPr>
  </w:style>
  <w:style w:type="character" w:styleId="ac">
    <w:name w:val="Hyperlink"/>
    <w:uiPriority w:val="99"/>
    <w:rsid w:val="00E70701"/>
    <w:rPr>
      <w:color w:val="0000FF"/>
      <w:u w:val="single"/>
    </w:rPr>
  </w:style>
  <w:style w:type="character" w:styleId="ad">
    <w:name w:val="annotation reference"/>
    <w:semiHidden/>
    <w:rsid w:val="00E70701"/>
    <w:rPr>
      <w:sz w:val="16"/>
      <w:szCs w:val="16"/>
    </w:rPr>
  </w:style>
  <w:style w:type="paragraph" w:styleId="ae">
    <w:name w:val="annotation text"/>
    <w:aliases w:val="Char"/>
    <w:basedOn w:val="a0"/>
    <w:link w:val="af"/>
    <w:uiPriority w:val="99"/>
    <w:rsid w:val="00E70701"/>
    <w:rPr>
      <w:rFonts w:eastAsia="Calibri"/>
      <w:sz w:val="20"/>
      <w:szCs w:val="20"/>
    </w:rPr>
  </w:style>
  <w:style w:type="character" w:customStyle="1" w:styleId="af">
    <w:name w:val="Текст примечания Знак"/>
    <w:aliases w:val="Char Знак"/>
    <w:basedOn w:val="a1"/>
    <w:link w:val="ae"/>
    <w:uiPriority w:val="99"/>
    <w:rsid w:val="00E70701"/>
    <w:rPr>
      <w:rFonts w:eastAsia="Calibri"/>
    </w:rPr>
  </w:style>
  <w:style w:type="paragraph" w:styleId="af0">
    <w:name w:val="annotation subject"/>
    <w:basedOn w:val="ae"/>
    <w:next w:val="ae"/>
    <w:link w:val="af1"/>
    <w:semiHidden/>
    <w:rsid w:val="00E70701"/>
    <w:rPr>
      <w:b/>
      <w:bCs/>
    </w:rPr>
  </w:style>
  <w:style w:type="character" w:customStyle="1" w:styleId="af1">
    <w:name w:val="Тема примечания Знак"/>
    <w:basedOn w:val="af"/>
    <w:link w:val="af0"/>
    <w:semiHidden/>
    <w:rsid w:val="00E70701"/>
    <w:rPr>
      <w:rFonts w:eastAsia="Calibri"/>
      <w:b/>
      <w:bCs/>
    </w:rPr>
  </w:style>
  <w:style w:type="paragraph" w:styleId="af2">
    <w:name w:val="Balloon Text"/>
    <w:basedOn w:val="a0"/>
    <w:link w:val="af3"/>
    <w:semiHidden/>
    <w:rsid w:val="00E70701"/>
    <w:rPr>
      <w:rFonts w:ascii="Tahoma" w:eastAsia="Calibri" w:hAnsi="Tahoma" w:cs="Tahoma"/>
      <w:sz w:val="16"/>
      <w:szCs w:val="16"/>
    </w:rPr>
  </w:style>
  <w:style w:type="character" w:customStyle="1" w:styleId="af3">
    <w:name w:val="Текст выноски Знак"/>
    <w:basedOn w:val="a1"/>
    <w:link w:val="af2"/>
    <w:semiHidden/>
    <w:rsid w:val="00E70701"/>
    <w:rPr>
      <w:rFonts w:ascii="Tahoma" w:eastAsia="Calibri" w:hAnsi="Tahoma" w:cs="Tahoma"/>
      <w:sz w:val="16"/>
      <w:szCs w:val="16"/>
    </w:rPr>
  </w:style>
  <w:style w:type="paragraph" w:styleId="32">
    <w:name w:val="Body Text 3"/>
    <w:basedOn w:val="a0"/>
    <w:link w:val="33"/>
    <w:rsid w:val="00E70701"/>
    <w:pPr>
      <w:spacing w:before="240" w:after="240"/>
      <w:jc w:val="both"/>
    </w:pPr>
    <w:rPr>
      <w:lang w:eastAsia="ru-RU"/>
    </w:rPr>
  </w:style>
  <w:style w:type="character" w:customStyle="1" w:styleId="33">
    <w:name w:val="Основной текст 3 Знак"/>
    <w:basedOn w:val="a1"/>
    <w:link w:val="32"/>
    <w:rsid w:val="00E70701"/>
    <w:rPr>
      <w:sz w:val="24"/>
      <w:szCs w:val="24"/>
      <w:lang w:eastAsia="ru-RU"/>
    </w:rPr>
  </w:style>
  <w:style w:type="paragraph" w:customStyle="1" w:styleId="af4">
    <w:name w:val="ФИО"/>
    <w:basedOn w:val="a0"/>
    <w:rsid w:val="00E70701"/>
    <w:pPr>
      <w:spacing w:after="180"/>
      <w:ind w:left="5670"/>
      <w:jc w:val="both"/>
    </w:pPr>
    <w:rPr>
      <w:szCs w:val="20"/>
      <w:lang w:eastAsia="ru-RU"/>
    </w:rPr>
  </w:style>
  <w:style w:type="paragraph" w:styleId="af5">
    <w:name w:val="footnote text"/>
    <w:basedOn w:val="a0"/>
    <w:link w:val="af6"/>
    <w:uiPriority w:val="99"/>
    <w:rsid w:val="00E70701"/>
    <w:rPr>
      <w:sz w:val="20"/>
      <w:szCs w:val="20"/>
      <w:lang w:eastAsia="ru-RU"/>
    </w:rPr>
  </w:style>
  <w:style w:type="character" w:customStyle="1" w:styleId="af6">
    <w:name w:val="Текст сноски Знак"/>
    <w:basedOn w:val="a1"/>
    <w:link w:val="af5"/>
    <w:uiPriority w:val="99"/>
    <w:rsid w:val="00E70701"/>
    <w:rPr>
      <w:lang w:eastAsia="ru-RU"/>
    </w:rPr>
  </w:style>
  <w:style w:type="paragraph" w:customStyle="1" w:styleId="af7">
    <w:name w:val="Текст таблица"/>
    <w:basedOn w:val="a0"/>
    <w:rsid w:val="00E70701"/>
    <w:pPr>
      <w:numPr>
        <w:ilvl w:val="12"/>
      </w:numPr>
      <w:spacing w:before="60"/>
    </w:pPr>
    <w:rPr>
      <w:iCs/>
      <w:sz w:val="22"/>
      <w:szCs w:val="20"/>
      <w:lang w:eastAsia="ru-RU"/>
    </w:rPr>
  </w:style>
  <w:style w:type="character" w:styleId="af8">
    <w:name w:val="footnote reference"/>
    <w:uiPriority w:val="99"/>
    <w:rsid w:val="00E70701"/>
    <w:rPr>
      <w:vertAlign w:val="superscript"/>
    </w:rPr>
  </w:style>
  <w:style w:type="paragraph" w:styleId="20">
    <w:name w:val="List 2"/>
    <w:basedOn w:val="a0"/>
    <w:rsid w:val="00E70701"/>
    <w:pPr>
      <w:widowControl w:val="0"/>
      <w:numPr>
        <w:numId w:val="2"/>
      </w:numPr>
      <w:overflowPunct w:val="0"/>
      <w:autoSpaceDE w:val="0"/>
      <w:autoSpaceDN w:val="0"/>
      <w:adjustRightInd w:val="0"/>
      <w:spacing w:before="60"/>
      <w:jc w:val="both"/>
      <w:textAlignment w:val="baseline"/>
    </w:pPr>
    <w:rPr>
      <w:szCs w:val="20"/>
      <w:lang w:eastAsia="ru-RU"/>
    </w:rPr>
  </w:style>
  <w:style w:type="character" w:styleId="af9">
    <w:name w:val="Strong"/>
    <w:uiPriority w:val="22"/>
    <w:qFormat/>
    <w:rsid w:val="00E70701"/>
    <w:rPr>
      <w:b/>
      <w:bCs/>
    </w:rPr>
  </w:style>
  <w:style w:type="paragraph" w:styleId="34">
    <w:name w:val="Body Text Indent 3"/>
    <w:basedOn w:val="a0"/>
    <w:link w:val="35"/>
    <w:rsid w:val="00E70701"/>
    <w:pPr>
      <w:spacing w:after="120"/>
      <w:ind w:left="283"/>
    </w:pPr>
    <w:rPr>
      <w:sz w:val="16"/>
      <w:szCs w:val="16"/>
      <w:lang w:eastAsia="ru-RU"/>
    </w:rPr>
  </w:style>
  <w:style w:type="character" w:customStyle="1" w:styleId="35">
    <w:name w:val="Основной текст с отступом 3 Знак"/>
    <w:basedOn w:val="a1"/>
    <w:link w:val="34"/>
    <w:rsid w:val="00E70701"/>
    <w:rPr>
      <w:sz w:val="16"/>
      <w:szCs w:val="16"/>
      <w:lang w:eastAsia="ru-RU"/>
    </w:rPr>
  </w:style>
  <w:style w:type="character" w:customStyle="1" w:styleId="S">
    <w:name w:val="S_Обозначение"/>
    <w:rsid w:val="00E70701"/>
    <w:rPr>
      <w:rFonts w:ascii="Arial" w:hAnsi="Arial" w:cs="Times New Roman"/>
      <w:b/>
      <w:i/>
      <w:sz w:val="24"/>
      <w:szCs w:val="24"/>
      <w:vertAlign w:val="baseline"/>
      <w:lang w:val="ru-RU" w:eastAsia="ru-RU" w:bidi="ar-SA"/>
    </w:rPr>
  </w:style>
  <w:style w:type="paragraph" w:styleId="afa">
    <w:name w:val="Normal (Web)"/>
    <w:basedOn w:val="a0"/>
    <w:uiPriority w:val="99"/>
    <w:rsid w:val="00E70701"/>
    <w:pPr>
      <w:spacing w:before="100" w:beforeAutospacing="1" w:after="100" w:afterAutospacing="1"/>
    </w:pPr>
    <w:rPr>
      <w:lang w:eastAsia="ru-RU"/>
    </w:rPr>
  </w:style>
  <w:style w:type="character" w:customStyle="1" w:styleId="urtxtemph">
    <w:name w:val="urtxtemph"/>
    <w:basedOn w:val="a1"/>
    <w:rsid w:val="00E70701"/>
  </w:style>
  <w:style w:type="character" w:customStyle="1" w:styleId="36">
    <w:name w:val="Знак Знак3"/>
    <w:semiHidden/>
    <w:rsid w:val="00E70701"/>
    <w:rPr>
      <w:sz w:val="24"/>
      <w:szCs w:val="24"/>
      <w:lang w:val="ru-RU" w:eastAsia="ru-RU" w:bidi="ar-SA"/>
    </w:rPr>
  </w:style>
  <w:style w:type="character" w:customStyle="1" w:styleId="23">
    <w:name w:val="Знак Знак2"/>
    <w:semiHidden/>
    <w:rsid w:val="00E70701"/>
    <w:rPr>
      <w:sz w:val="24"/>
      <w:szCs w:val="24"/>
      <w:lang w:val="ru-RU" w:eastAsia="ru-RU" w:bidi="ar-SA"/>
    </w:rPr>
  </w:style>
  <w:style w:type="paragraph" w:styleId="afb">
    <w:name w:val="Body Text"/>
    <w:aliases w:val="Основной текст Знак Знак,Основной текст Знак Знак Знак Знак Знак,Основной текст Знак Знак Знак Знак Знак Знак,Основной текст Знак Знак Знак,Основной текст Знак2,Основной текст Знак Знак1,Основной текст Знак1 Знак Знак"/>
    <w:basedOn w:val="a0"/>
    <w:link w:val="afc"/>
    <w:rsid w:val="00E70701"/>
    <w:pPr>
      <w:spacing w:after="120"/>
    </w:pPr>
    <w:rPr>
      <w:lang w:eastAsia="ru-RU"/>
    </w:rPr>
  </w:style>
  <w:style w:type="character" w:customStyle="1" w:styleId="afc">
    <w:name w:val="Основной текст Знак"/>
    <w:aliases w:val="Основной текст Знак Знак Знак1,Основной текст Знак Знак Знак Знак Знак Знак1,Основной текст Знак Знак Знак Знак Знак Знак Знак,Основной текст Знак Знак Знак Знак,Основной текст Знак2 Знак,Основной текст Знак Знак1 Знак"/>
    <w:basedOn w:val="a1"/>
    <w:link w:val="afb"/>
    <w:rsid w:val="00E70701"/>
    <w:rPr>
      <w:sz w:val="24"/>
      <w:szCs w:val="24"/>
      <w:lang w:eastAsia="ru-RU"/>
    </w:rPr>
  </w:style>
  <w:style w:type="paragraph" w:customStyle="1" w:styleId="S0">
    <w:name w:val="S_Обычный"/>
    <w:basedOn w:val="a0"/>
    <w:link w:val="S4"/>
    <w:qFormat/>
    <w:rsid w:val="00E70701"/>
    <w:pPr>
      <w:widowControl w:val="0"/>
      <w:tabs>
        <w:tab w:val="left" w:pos="1690"/>
      </w:tabs>
      <w:spacing w:before="240"/>
      <w:jc w:val="both"/>
    </w:pPr>
    <w:rPr>
      <w:lang w:eastAsia="ru-RU"/>
    </w:rPr>
  </w:style>
  <w:style w:type="character" w:customStyle="1" w:styleId="S4">
    <w:name w:val="S_Обычный Знак"/>
    <w:link w:val="S0"/>
    <w:locked/>
    <w:rsid w:val="00E70701"/>
    <w:rPr>
      <w:sz w:val="24"/>
      <w:szCs w:val="24"/>
      <w:lang w:eastAsia="ru-RU"/>
    </w:rPr>
  </w:style>
  <w:style w:type="paragraph" w:customStyle="1" w:styleId="S5">
    <w:name w:val="S_СписокМ_Обычный"/>
    <w:basedOn w:val="a0"/>
    <w:link w:val="S6"/>
    <w:rsid w:val="00E70701"/>
    <w:pPr>
      <w:tabs>
        <w:tab w:val="num" w:pos="926"/>
      </w:tabs>
      <w:spacing w:before="120"/>
      <w:ind w:left="926" w:hanging="360"/>
      <w:jc w:val="both"/>
    </w:pPr>
    <w:rPr>
      <w:lang w:eastAsia="ru-RU"/>
    </w:rPr>
  </w:style>
  <w:style w:type="character" w:customStyle="1" w:styleId="S6">
    <w:name w:val="S_СписокМ_Обычный Знак Знак"/>
    <w:link w:val="S5"/>
    <w:locked/>
    <w:rsid w:val="00E70701"/>
    <w:rPr>
      <w:sz w:val="24"/>
      <w:szCs w:val="24"/>
      <w:lang w:eastAsia="ru-RU"/>
    </w:rPr>
  </w:style>
  <w:style w:type="paragraph" w:customStyle="1" w:styleId="afd">
    <w:name w:val="Текст МУ"/>
    <w:basedOn w:val="a0"/>
    <w:rsid w:val="00E70701"/>
    <w:pPr>
      <w:suppressAutoHyphens/>
      <w:spacing w:before="180" w:after="120"/>
      <w:jc w:val="both"/>
    </w:pPr>
    <w:rPr>
      <w:szCs w:val="20"/>
      <w:lang w:eastAsia="ar-SA"/>
    </w:rPr>
  </w:style>
  <w:style w:type="paragraph" w:customStyle="1" w:styleId="13">
    <w:name w:val="Список 1"/>
    <w:basedOn w:val="a"/>
    <w:link w:val="14"/>
    <w:uiPriority w:val="99"/>
    <w:rsid w:val="00E70701"/>
    <w:pPr>
      <w:widowControl w:val="0"/>
      <w:numPr>
        <w:numId w:val="0"/>
      </w:numPr>
      <w:tabs>
        <w:tab w:val="num" w:pos="900"/>
      </w:tabs>
      <w:overflowPunct w:val="0"/>
      <w:autoSpaceDE w:val="0"/>
      <w:autoSpaceDN w:val="0"/>
      <w:adjustRightInd w:val="0"/>
      <w:spacing w:before="60"/>
      <w:ind w:left="900" w:hanging="360"/>
      <w:contextualSpacing w:val="0"/>
      <w:jc w:val="both"/>
      <w:textAlignment w:val="baseline"/>
    </w:pPr>
    <w:rPr>
      <w:rFonts w:eastAsia="Times New Roman"/>
      <w:szCs w:val="20"/>
      <w:lang w:eastAsia="ru-RU"/>
    </w:rPr>
  </w:style>
  <w:style w:type="character" w:customStyle="1" w:styleId="14">
    <w:name w:val="Список 1 Знак"/>
    <w:link w:val="13"/>
    <w:rsid w:val="00E70701"/>
    <w:rPr>
      <w:sz w:val="24"/>
      <w:lang w:eastAsia="ru-RU"/>
    </w:rPr>
  </w:style>
  <w:style w:type="paragraph" w:styleId="a">
    <w:name w:val="List Bullet"/>
    <w:basedOn w:val="a0"/>
    <w:uiPriority w:val="99"/>
    <w:semiHidden/>
    <w:unhideWhenUsed/>
    <w:rsid w:val="00E70701"/>
    <w:pPr>
      <w:numPr>
        <w:numId w:val="1"/>
      </w:numPr>
      <w:contextualSpacing/>
    </w:pPr>
    <w:rPr>
      <w:rFonts w:eastAsia="Calibri"/>
      <w:szCs w:val="22"/>
    </w:rPr>
  </w:style>
  <w:style w:type="paragraph" w:customStyle="1" w:styleId="15">
    <w:name w:val="Название объекта1"/>
    <w:basedOn w:val="a0"/>
    <w:next w:val="a0"/>
    <w:rsid w:val="00E70701"/>
    <w:pPr>
      <w:suppressAutoHyphens/>
      <w:jc w:val="center"/>
    </w:pPr>
    <w:rPr>
      <w:rFonts w:ascii="Arial Narrow" w:hAnsi="Arial Narrow" w:cs="Arial Narrow"/>
      <w:b/>
      <w:bCs/>
      <w:color w:val="000080"/>
      <w:sz w:val="20"/>
      <w:lang w:eastAsia="ar-SA"/>
    </w:rPr>
  </w:style>
  <w:style w:type="paragraph" w:customStyle="1" w:styleId="afe">
    <w:name w:val="Заголовок приложения"/>
    <w:basedOn w:val="a0"/>
    <w:next w:val="a0"/>
    <w:rsid w:val="00E70701"/>
    <w:pPr>
      <w:widowControl w:val="0"/>
      <w:overflowPunct w:val="0"/>
      <w:autoSpaceDE w:val="0"/>
      <w:autoSpaceDN w:val="0"/>
      <w:adjustRightInd w:val="0"/>
      <w:spacing w:before="60"/>
      <w:jc w:val="center"/>
      <w:textAlignment w:val="baseline"/>
    </w:pPr>
    <w:rPr>
      <w:b/>
      <w:sz w:val="28"/>
      <w:szCs w:val="20"/>
      <w:lang w:eastAsia="ru-RU"/>
    </w:rPr>
  </w:style>
  <w:style w:type="paragraph" w:customStyle="1" w:styleId="24">
    <w:name w:val="Название объекта2"/>
    <w:basedOn w:val="a0"/>
    <w:next w:val="a0"/>
    <w:rsid w:val="00E70701"/>
    <w:pPr>
      <w:suppressAutoHyphens/>
    </w:pPr>
    <w:rPr>
      <w:b/>
      <w:bCs/>
      <w:sz w:val="20"/>
      <w:szCs w:val="20"/>
      <w:lang w:eastAsia="ar-SA"/>
    </w:rPr>
  </w:style>
  <w:style w:type="paragraph" w:styleId="16">
    <w:name w:val="index 1"/>
    <w:basedOn w:val="a0"/>
    <w:next w:val="a0"/>
    <w:autoRedefine/>
    <w:semiHidden/>
    <w:rsid w:val="0020057C"/>
    <w:pPr>
      <w:jc w:val="both"/>
    </w:pPr>
    <w:rPr>
      <w:lang w:eastAsia="ru-RU"/>
    </w:rPr>
  </w:style>
  <w:style w:type="table" w:styleId="aff">
    <w:name w:val="Table Grid"/>
    <w:basedOn w:val="a2"/>
    <w:uiPriority w:val="59"/>
    <w:rsid w:val="00E707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0">
    <w:name w:val="Таблица простая 21"/>
    <w:basedOn w:val="a2"/>
    <w:uiPriority w:val="42"/>
    <w:rsid w:val="00E70701"/>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customStyle="1" w:styleId="310">
    <w:name w:val="Таблица простая 31"/>
    <w:basedOn w:val="a2"/>
    <w:uiPriority w:val="43"/>
    <w:rsid w:val="00E70701"/>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customStyle="1" w:styleId="510">
    <w:name w:val="Таблица простая 51"/>
    <w:basedOn w:val="a2"/>
    <w:uiPriority w:val="45"/>
    <w:rsid w:val="002D4A05"/>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aff0">
    <w:name w:val="List Paragraph"/>
    <w:aliases w:val="Bullet_IRAO,Мой Список,List Paragraph,List Paragraph_0"/>
    <w:basedOn w:val="a0"/>
    <w:link w:val="aff1"/>
    <w:uiPriority w:val="99"/>
    <w:qFormat/>
    <w:rsid w:val="00460AB8"/>
    <w:pPr>
      <w:ind w:left="720"/>
      <w:contextualSpacing/>
    </w:pPr>
  </w:style>
  <w:style w:type="paragraph" w:styleId="aff2">
    <w:name w:val="Body Text Indent"/>
    <w:basedOn w:val="a0"/>
    <w:link w:val="aff3"/>
    <w:unhideWhenUsed/>
    <w:rsid w:val="00F66A57"/>
    <w:pPr>
      <w:spacing w:after="120"/>
      <w:ind w:left="283"/>
    </w:pPr>
    <w:rPr>
      <w:lang w:eastAsia="ru-RU"/>
    </w:rPr>
  </w:style>
  <w:style w:type="character" w:customStyle="1" w:styleId="aff3">
    <w:name w:val="Основной текст с отступом Знак"/>
    <w:basedOn w:val="a1"/>
    <w:link w:val="aff2"/>
    <w:rsid w:val="00F66A57"/>
    <w:rPr>
      <w:sz w:val="24"/>
      <w:szCs w:val="24"/>
      <w:lang w:eastAsia="ru-RU"/>
    </w:rPr>
  </w:style>
  <w:style w:type="paragraph" w:styleId="aff4">
    <w:name w:val="Revision"/>
    <w:hidden/>
    <w:uiPriority w:val="99"/>
    <w:semiHidden/>
    <w:rsid w:val="009140C2"/>
    <w:rPr>
      <w:sz w:val="24"/>
      <w:szCs w:val="24"/>
    </w:rPr>
  </w:style>
  <w:style w:type="paragraph" w:customStyle="1" w:styleId="17">
    <w:name w:val="Знак1"/>
    <w:basedOn w:val="a0"/>
    <w:rsid w:val="001134DE"/>
    <w:pPr>
      <w:spacing w:after="160"/>
    </w:pPr>
    <w:rPr>
      <w:rFonts w:ascii="Arial" w:hAnsi="Arial"/>
      <w:b/>
      <w:color w:val="FFFFFF"/>
      <w:sz w:val="32"/>
      <w:szCs w:val="20"/>
      <w:lang w:val="en-US"/>
    </w:rPr>
  </w:style>
  <w:style w:type="character" w:styleId="aff5">
    <w:name w:val="FollowedHyperlink"/>
    <w:basedOn w:val="a1"/>
    <w:uiPriority w:val="99"/>
    <w:semiHidden/>
    <w:unhideWhenUsed/>
    <w:rsid w:val="00DA049D"/>
    <w:rPr>
      <w:color w:val="800080" w:themeColor="followedHyperlink"/>
      <w:u w:val="single"/>
    </w:rPr>
  </w:style>
  <w:style w:type="character" w:customStyle="1" w:styleId="aff1">
    <w:name w:val="Абзац списка Знак"/>
    <w:aliases w:val="Bullet_IRAO Знак,Мой Список Знак,List Paragraph Знак,List Paragraph_0 Знак"/>
    <w:link w:val="aff0"/>
    <w:uiPriority w:val="99"/>
    <w:locked/>
    <w:rsid w:val="00EC1D9B"/>
    <w:rPr>
      <w:sz w:val="24"/>
      <w:szCs w:val="24"/>
    </w:rPr>
  </w:style>
  <w:style w:type="paragraph" w:customStyle="1" w:styleId="S7">
    <w:name w:val="S_НазваниеТаблицы"/>
    <w:basedOn w:val="S0"/>
    <w:next w:val="S0"/>
    <w:rsid w:val="00D35169"/>
    <w:pPr>
      <w:keepNext/>
      <w:tabs>
        <w:tab w:val="clear" w:pos="1690"/>
      </w:tabs>
      <w:spacing w:before="0"/>
      <w:jc w:val="right"/>
    </w:pPr>
    <w:rPr>
      <w:rFonts w:ascii="Arial" w:hAnsi="Arial"/>
      <w:b/>
      <w:sz w:val="20"/>
    </w:rPr>
  </w:style>
  <w:style w:type="character" w:customStyle="1" w:styleId="aff6">
    <w:name w:val="Другое_"/>
    <w:basedOn w:val="a1"/>
    <w:link w:val="aff7"/>
    <w:rsid w:val="005F0964"/>
    <w:rPr>
      <w:shd w:val="clear" w:color="auto" w:fill="FFFFFF"/>
    </w:rPr>
  </w:style>
  <w:style w:type="paragraph" w:customStyle="1" w:styleId="aff7">
    <w:name w:val="Другое"/>
    <w:basedOn w:val="a0"/>
    <w:link w:val="aff6"/>
    <w:rsid w:val="005F0964"/>
    <w:pPr>
      <w:widowControl w:val="0"/>
      <w:shd w:val="clear" w:color="auto" w:fill="FFFFFF"/>
    </w:pPr>
    <w:rPr>
      <w:sz w:val="20"/>
      <w:szCs w:val="20"/>
    </w:rPr>
  </w:style>
  <w:style w:type="paragraph" w:customStyle="1" w:styleId="S21">
    <w:name w:val="S_Заголовок2_СписокН"/>
    <w:basedOn w:val="a0"/>
    <w:next w:val="S0"/>
    <w:link w:val="S22"/>
    <w:rsid w:val="00417644"/>
    <w:pPr>
      <w:keepNext/>
      <w:jc w:val="both"/>
      <w:outlineLvl w:val="1"/>
    </w:pPr>
    <w:rPr>
      <w:rFonts w:ascii="Arial" w:hAnsi="Arial"/>
      <w:b/>
      <w:caps/>
      <w:lang w:eastAsia="ru-RU"/>
    </w:rPr>
  </w:style>
  <w:style w:type="character" w:customStyle="1" w:styleId="S22">
    <w:name w:val="S_Заголовок2_СписокН Знак"/>
    <w:link w:val="S21"/>
    <w:rsid w:val="00417644"/>
    <w:rPr>
      <w:rFonts w:ascii="Arial" w:hAnsi="Arial"/>
      <w:b/>
      <w:caps/>
      <w:sz w:val="24"/>
      <w:szCs w:val="24"/>
      <w:lang w:eastAsia="ru-RU"/>
    </w:rPr>
  </w:style>
  <w:style w:type="numbering" w:customStyle="1" w:styleId="1">
    <w:name w:val="Стиль1_пункты в разделе"/>
    <w:uiPriority w:val="99"/>
    <w:rsid w:val="00255384"/>
    <w:pPr>
      <w:numPr>
        <w:numId w:val="7"/>
      </w:numPr>
    </w:pPr>
  </w:style>
  <w:style w:type="paragraph" w:customStyle="1" w:styleId="aff8">
    <w:name w:val="ПОДПУНКТ"/>
    <w:basedOn w:val="a0"/>
    <w:next w:val="aff9"/>
    <w:link w:val="affa"/>
    <w:qFormat/>
    <w:rsid w:val="00B21CFB"/>
    <w:pPr>
      <w:spacing w:before="240" w:after="240"/>
      <w:jc w:val="both"/>
    </w:pPr>
  </w:style>
  <w:style w:type="paragraph" w:customStyle="1" w:styleId="aff9">
    <w:name w:val="Список (КВАДРАТ)"/>
    <w:basedOn w:val="a0"/>
    <w:next w:val="affb"/>
    <w:link w:val="affc"/>
    <w:qFormat/>
    <w:rsid w:val="00B21CFB"/>
    <w:pPr>
      <w:spacing w:before="120" w:after="120"/>
      <w:jc w:val="both"/>
    </w:pPr>
  </w:style>
  <w:style w:type="character" w:customStyle="1" w:styleId="affa">
    <w:name w:val="ПОДПУНКТ Знак"/>
    <w:basedOn w:val="30"/>
    <w:link w:val="aff8"/>
    <w:rsid w:val="00B21CFB"/>
    <w:rPr>
      <w:rFonts w:ascii="Arial" w:hAnsi="Arial"/>
      <w:b w:val="0"/>
      <w:i w:val="0"/>
      <w:caps/>
      <w:sz w:val="24"/>
      <w:szCs w:val="24"/>
      <w:lang w:val="en-US"/>
    </w:rPr>
  </w:style>
  <w:style w:type="paragraph" w:customStyle="1" w:styleId="affb">
    <w:name w:val="Список (РОМБ)"/>
    <w:basedOn w:val="aff9"/>
    <w:next w:val="affd"/>
    <w:link w:val="affe"/>
    <w:qFormat/>
    <w:rsid w:val="00B21CFB"/>
  </w:style>
  <w:style w:type="character" w:customStyle="1" w:styleId="affc">
    <w:name w:val="Список (КВАДРАТ) Знак"/>
    <w:basedOn w:val="affa"/>
    <w:link w:val="aff9"/>
    <w:rsid w:val="00B21CFB"/>
    <w:rPr>
      <w:rFonts w:ascii="Arial" w:hAnsi="Arial"/>
      <w:b w:val="0"/>
      <w:i w:val="0"/>
      <w:caps/>
      <w:sz w:val="24"/>
      <w:szCs w:val="24"/>
      <w:lang w:val="en-US"/>
    </w:rPr>
  </w:style>
  <w:style w:type="paragraph" w:customStyle="1" w:styleId="affd">
    <w:name w:val="Список (КРУГ)"/>
    <w:basedOn w:val="affb"/>
    <w:link w:val="afff"/>
    <w:qFormat/>
    <w:rsid w:val="00B21CFB"/>
  </w:style>
  <w:style w:type="character" w:customStyle="1" w:styleId="affe">
    <w:name w:val="Список (РОМБ) Знак"/>
    <w:basedOn w:val="affc"/>
    <w:link w:val="affb"/>
    <w:rsid w:val="00B21CFB"/>
    <w:rPr>
      <w:rFonts w:ascii="Arial" w:hAnsi="Arial"/>
      <w:b w:val="0"/>
      <w:i w:val="0"/>
      <w:caps/>
      <w:sz w:val="24"/>
      <w:szCs w:val="24"/>
      <w:lang w:val="en-US"/>
    </w:rPr>
  </w:style>
  <w:style w:type="paragraph" w:customStyle="1" w:styleId="afff0">
    <w:name w:val="ПУНКТ"/>
    <w:basedOn w:val="a0"/>
    <w:next w:val="aff8"/>
    <w:link w:val="afff1"/>
    <w:qFormat/>
    <w:rsid w:val="00B21CFB"/>
    <w:pPr>
      <w:spacing w:before="240" w:after="240"/>
      <w:jc w:val="both"/>
    </w:pPr>
  </w:style>
  <w:style w:type="character" w:customStyle="1" w:styleId="afff">
    <w:name w:val="Список (КРУГ) Знак"/>
    <w:basedOn w:val="affe"/>
    <w:link w:val="affd"/>
    <w:rsid w:val="00B21CFB"/>
    <w:rPr>
      <w:rFonts w:ascii="Arial" w:hAnsi="Arial"/>
      <w:b w:val="0"/>
      <w:i w:val="0"/>
      <w:caps/>
      <w:sz w:val="24"/>
      <w:szCs w:val="24"/>
      <w:lang w:val="en-US"/>
    </w:rPr>
  </w:style>
  <w:style w:type="character" w:customStyle="1" w:styleId="afff1">
    <w:name w:val="ПУНКТ Знак"/>
    <w:basedOn w:val="afff"/>
    <w:link w:val="afff0"/>
    <w:rsid w:val="00B21CFB"/>
    <w:rPr>
      <w:rFonts w:ascii="Arial" w:hAnsi="Arial"/>
      <w:b/>
      <w:i/>
      <w:caps w:val="0"/>
      <w:sz w:val="24"/>
      <w:szCs w:val="24"/>
      <w:lang w:val="en-US"/>
    </w:rPr>
  </w:style>
  <w:style w:type="paragraph" w:customStyle="1" w:styleId="S11">
    <w:name w:val="S_Заголовок1_СписокН"/>
    <w:basedOn w:val="a0"/>
    <w:next w:val="S0"/>
    <w:rsid w:val="00285354"/>
    <w:pPr>
      <w:keepNext/>
      <w:pageBreakBefore/>
      <w:jc w:val="both"/>
      <w:outlineLvl w:val="0"/>
    </w:pPr>
    <w:rPr>
      <w:rFonts w:ascii="Arial" w:hAnsi="Arial"/>
      <w:b/>
      <w:caps/>
      <w:sz w:val="32"/>
      <w:szCs w:val="32"/>
      <w:lang w:eastAsia="ru-RU"/>
    </w:rPr>
  </w:style>
  <w:style w:type="character" w:customStyle="1" w:styleId="UnresolvedMention">
    <w:name w:val="Unresolved Mention"/>
    <w:basedOn w:val="a1"/>
    <w:uiPriority w:val="99"/>
    <w:semiHidden/>
    <w:unhideWhenUsed/>
    <w:rsid w:val="00D74BB7"/>
    <w:rPr>
      <w:color w:val="605E5C"/>
      <w:shd w:val="clear" w:color="auto" w:fill="E1DFDD"/>
    </w:rPr>
  </w:style>
  <w:style w:type="paragraph" w:customStyle="1" w:styleId="afff2">
    <w:name w:val="М_Обычный"/>
    <w:basedOn w:val="a0"/>
    <w:qFormat/>
    <w:rsid w:val="000A381C"/>
    <w:pPr>
      <w:jc w:val="both"/>
    </w:pPr>
    <w:rPr>
      <w:rFonts w:eastAsia="Calibri"/>
      <w:szCs w:val="22"/>
      <w:lang w:eastAsia="ru-RU"/>
    </w:rPr>
  </w:style>
  <w:style w:type="paragraph" w:styleId="25">
    <w:name w:val="Body Text 2"/>
    <w:basedOn w:val="a0"/>
    <w:link w:val="26"/>
    <w:uiPriority w:val="99"/>
    <w:unhideWhenUsed/>
    <w:rsid w:val="007D5FC9"/>
    <w:pPr>
      <w:spacing w:after="120" w:line="480" w:lineRule="auto"/>
    </w:pPr>
  </w:style>
  <w:style w:type="character" w:customStyle="1" w:styleId="26">
    <w:name w:val="Основной текст 2 Знак"/>
    <w:basedOn w:val="a1"/>
    <w:link w:val="25"/>
    <w:uiPriority w:val="99"/>
    <w:rsid w:val="007D5FC9"/>
    <w:rPr>
      <w:sz w:val="24"/>
      <w:szCs w:val="24"/>
    </w:rPr>
  </w:style>
  <w:style w:type="paragraph" w:customStyle="1" w:styleId="S8">
    <w:name w:val="S_Сноска"/>
    <w:basedOn w:val="a0"/>
    <w:next w:val="a0"/>
    <w:rsid w:val="00D66D89"/>
    <w:pPr>
      <w:widowControl w:val="0"/>
      <w:jc w:val="both"/>
    </w:pPr>
    <w:rPr>
      <w:rFonts w:ascii="Arial" w:hAnsi="Arial"/>
      <w:sz w:val="16"/>
      <w:lang w:eastAsia="ru-RU"/>
    </w:rPr>
  </w:style>
  <w:style w:type="character" w:customStyle="1" w:styleId="50">
    <w:name w:val="Заголовок 5 Знак"/>
    <w:basedOn w:val="a1"/>
    <w:link w:val="5"/>
    <w:rsid w:val="00500DA4"/>
    <w:rPr>
      <w:rFonts w:asciiTheme="majorHAnsi" w:eastAsiaTheme="majorEastAsia" w:hAnsiTheme="majorHAnsi" w:cstheme="majorBidi"/>
      <w:color w:val="243F60" w:themeColor="accent1" w:themeShade="7F"/>
      <w:sz w:val="24"/>
      <w:szCs w:val="22"/>
    </w:rPr>
  </w:style>
  <w:style w:type="character" w:customStyle="1" w:styleId="70">
    <w:name w:val="Заголовок 7 Знак"/>
    <w:basedOn w:val="a1"/>
    <w:link w:val="7"/>
    <w:rsid w:val="00500DA4"/>
    <w:rPr>
      <w:kern w:val="24"/>
      <w:sz w:val="24"/>
      <w:szCs w:val="24"/>
      <w:lang w:val="en-US"/>
    </w:rPr>
  </w:style>
  <w:style w:type="character" w:customStyle="1" w:styleId="80">
    <w:name w:val="Заголовок 8 Знак"/>
    <w:basedOn w:val="a1"/>
    <w:link w:val="8"/>
    <w:rsid w:val="00500DA4"/>
    <w:rPr>
      <w:b/>
      <w:iCs/>
      <w:caps/>
      <w:kern w:val="24"/>
      <w:sz w:val="24"/>
      <w:szCs w:val="24"/>
      <w:lang w:val="en-US"/>
    </w:rPr>
  </w:style>
  <w:style w:type="paragraph" w:customStyle="1" w:styleId="ConsPlusNormal">
    <w:name w:val="ConsPlusNormal"/>
    <w:rsid w:val="00500DA4"/>
    <w:pPr>
      <w:widowControl w:val="0"/>
      <w:autoSpaceDE w:val="0"/>
      <w:autoSpaceDN w:val="0"/>
      <w:adjustRightInd w:val="0"/>
      <w:ind w:firstLine="720"/>
    </w:pPr>
    <w:rPr>
      <w:rFonts w:ascii="Arial" w:hAnsi="Arial" w:cs="Arial"/>
      <w:lang w:eastAsia="ru-RU"/>
    </w:rPr>
  </w:style>
  <w:style w:type="paragraph" w:styleId="27">
    <w:name w:val="Body Text Indent 2"/>
    <w:basedOn w:val="a0"/>
    <w:link w:val="28"/>
    <w:uiPriority w:val="99"/>
    <w:unhideWhenUsed/>
    <w:rsid w:val="00500DA4"/>
    <w:pPr>
      <w:spacing w:after="120" w:line="480" w:lineRule="auto"/>
      <w:ind w:left="283"/>
    </w:pPr>
  </w:style>
  <w:style w:type="character" w:customStyle="1" w:styleId="28">
    <w:name w:val="Основной текст с отступом 2 Знак"/>
    <w:basedOn w:val="a1"/>
    <w:link w:val="27"/>
    <w:uiPriority w:val="99"/>
    <w:rsid w:val="00500DA4"/>
    <w:rPr>
      <w:sz w:val="24"/>
      <w:szCs w:val="24"/>
    </w:rPr>
  </w:style>
  <w:style w:type="character" w:styleId="afff3">
    <w:name w:val="page number"/>
    <w:basedOn w:val="a1"/>
    <w:rsid w:val="00500DA4"/>
  </w:style>
  <w:style w:type="paragraph" w:customStyle="1" w:styleId="S12">
    <w:name w:val="S_ТекстЛоготипа1"/>
    <w:basedOn w:val="S0"/>
    <w:next w:val="S0"/>
    <w:rsid w:val="00500DA4"/>
    <w:pPr>
      <w:tabs>
        <w:tab w:val="clear" w:pos="1690"/>
        <w:tab w:val="left" w:pos="8352"/>
        <w:tab w:val="left" w:pos="8712"/>
      </w:tabs>
      <w:spacing w:before="0"/>
      <w:ind w:left="3130" w:right="96" w:hanging="652"/>
    </w:pPr>
    <w:rPr>
      <w:rFonts w:ascii="EuropeExt" w:hAnsi="EuropeExt" w:cs="Tahoma"/>
      <w:bCs/>
      <w:sz w:val="12"/>
      <w:szCs w:val="12"/>
    </w:rPr>
  </w:style>
  <w:style w:type="paragraph" w:customStyle="1" w:styleId="S23">
    <w:name w:val="S_ТекстЛоготипа2"/>
    <w:basedOn w:val="S0"/>
    <w:next w:val="S0"/>
    <w:rsid w:val="00500DA4"/>
    <w:pPr>
      <w:tabs>
        <w:tab w:val="clear" w:pos="1690"/>
      </w:tabs>
      <w:spacing w:before="0"/>
      <w:ind w:left="431"/>
    </w:pPr>
    <w:rPr>
      <w:rFonts w:ascii="EuropeExt" w:hAnsi="EuropeExt" w:cs="Tahoma"/>
      <w:bCs/>
      <w:spacing w:val="18"/>
      <w:sz w:val="12"/>
      <w:szCs w:val="12"/>
    </w:rPr>
  </w:style>
  <w:style w:type="paragraph" w:customStyle="1" w:styleId="S9">
    <w:name w:val="S_ВерхКолонтитулТекст"/>
    <w:basedOn w:val="S0"/>
    <w:next w:val="S0"/>
    <w:rsid w:val="00500DA4"/>
    <w:pPr>
      <w:tabs>
        <w:tab w:val="clear" w:pos="1690"/>
      </w:tabs>
      <w:spacing w:before="120"/>
      <w:jc w:val="right"/>
    </w:pPr>
    <w:rPr>
      <w:rFonts w:ascii="Arial" w:hAnsi="Arial"/>
      <w:b/>
      <w:caps/>
      <w:sz w:val="10"/>
      <w:szCs w:val="10"/>
    </w:rPr>
  </w:style>
  <w:style w:type="character" w:customStyle="1" w:styleId="FooterChar">
    <w:name w:val="Footer Char"/>
    <w:semiHidden/>
    <w:locked/>
    <w:rsid w:val="00500DA4"/>
    <w:rPr>
      <w:sz w:val="24"/>
      <w:szCs w:val="24"/>
      <w:lang w:val="ru-RU" w:eastAsia="ru-RU" w:bidi="ar-SA"/>
    </w:rPr>
  </w:style>
  <w:style w:type="paragraph" w:customStyle="1" w:styleId="Sa">
    <w:name w:val="S_НижнКолонтПрав"/>
    <w:basedOn w:val="S0"/>
    <w:next w:val="S0"/>
    <w:rsid w:val="00500DA4"/>
    <w:pPr>
      <w:widowControl/>
      <w:tabs>
        <w:tab w:val="clear" w:pos="1690"/>
      </w:tabs>
      <w:spacing w:before="0"/>
      <w:ind w:hanging="181"/>
      <w:jc w:val="right"/>
    </w:pPr>
    <w:rPr>
      <w:rFonts w:ascii="Arial" w:hAnsi="Arial"/>
      <w:b/>
      <w:caps/>
      <w:sz w:val="12"/>
      <w:szCs w:val="12"/>
    </w:rPr>
  </w:style>
  <w:style w:type="paragraph" w:customStyle="1" w:styleId="Sb">
    <w:name w:val="S_НижнКолонтЛев"/>
    <w:basedOn w:val="S0"/>
    <w:next w:val="S0"/>
    <w:rsid w:val="00500DA4"/>
    <w:pPr>
      <w:tabs>
        <w:tab w:val="clear" w:pos="1690"/>
      </w:tabs>
      <w:spacing w:before="0"/>
      <w:jc w:val="left"/>
    </w:pPr>
    <w:rPr>
      <w:rFonts w:ascii="Arial" w:hAnsi="Arial"/>
      <w:b/>
      <w:caps/>
      <w:sz w:val="10"/>
      <w:szCs w:val="10"/>
    </w:rPr>
  </w:style>
  <w:style w:type="paragraph" w:customStyle="1" w:styleId="formattext">
    <w:name w:val="formattext"/>
    <w:rsid w:val="00500DA4"/>
    <w:pPr>
      <w:widowControl w:val="0"/>
      <w:autoSpaceDE w:val="0"/>
      <w:autoSpaceDN w:val="0"/>
      <w:adjustRightInd w:val="0"/>
    </w:pPr>
    <w:rPr>
      <w:sz w:val="18"/>
      <w:szCs w:val="18"/>
      <w:lang w:eastAsia="ru-RU"/>
    </w:rPr>
  </w:style>
  <w:style w:type="paragraph" w:customStyle="1" w:styleId="Sc">
    <w:name w:val="S_Версия"/>
    <w:basedOn w:val="S0"/>
    <w:next w:val="S0"/>
    <w:autoRedefine/>
    <w:rsid w:val="00500DA4"/>
    <w:pPr>
      <w:tabs>
        <w:tab w:val="clear" w:pos="1690"/>
      </w:tabs>
      <w:spacing w:before="120" w:after="120"/>
      <w:jc w:val="center"/>
    </w:pPr>
    <w:rPr>
      <w:rFonts w:ascii="Arial" w:hAnsi="Arial"/>
      <w:b/>
      <w:caps/>
      <w:sz w:val="20"/>
      <w:szCs w:val="20"/>
    </w:rPr>
  </w:style>
  <w:style w:type="paragraph" w:customStyle="1" w:styleId="Sd">
    <w:name w:val="S_ВидДокумента"/>
    <w:basedOn w:val="afb"/>
    <w:next w:val="S0"/>
    <w:link w:val="Se"/>
    <w:rsid w:val="00500DA4"/>
    <w:pPr>
      <w:spacing w:before="120" w:after="0"/>
      <w:jc w:val="right"/>
    </w:pPr>
    <w:rPr>
      <w:rFonts w:ascii="EuropeDemiC" w:hAnsi="EuropeDemiC" w:cs="Arial"/>
      <w:b/>
      <w:caps/>
      <w:sz w:val="36"/>
      <w:szCs w:val="36"/>
    </w:rPr>
  </w:style>
  <w:style w:type="character" w:customStyle="1" w:styleId="Se">
    <w:name w:val="S_ВидДокумента Знак"/>
    <w:link w:val="Sd"/>
    <w:rsid w:val="00500DA4"/>
    <w:rPr>
      <w:rFonts w:ascii="EuropeDemiC" w:hAnsi="EuropeDemiC" w:cs="Arial"/>
      <w:b/>
      <w:caps/>
      <w:sz w:val="36"/>
      <w:szCs w:val="36"/>
      <w:lang w:eastAsia="ru-RU"/>
    </w:rPr>
  </w:style>
  <w:style w:type="paragraph" w:customStyle="1" w:styleId="Sf">
    <w:name w:val="S_Гиперссылка"/>
    <w:basedOn w:val="S0"/>
    <w:rsid w:val="00500DA4"/>
    <w:pPr>
      <w:tabs>
        <w:tab w:val="clear" w:pos="1690"/>
      </w:tabs>
      <w:spacing w:before="0"/>
    </w:pPr>
    <w:rPr>
      <w:color w:val="0000FF"/>
      <w:u w:val="single"/>
    </w:rPr>
  </w:style>
  <w:style w:type="paragraph" w:customStyle="1" w:styleId="Sf0">
    <w:name w:val="S_Гриф"/>
    <w:basedOn w:val="S0"/>
    <w:rsid w:val="00500DA4"/>
    <w:pPr>
      <w:widowControl/>
      <w:tabs>
        <w:tab w:val="clear" w:pos="1690"/>
      </w:tabs>
      <w:spacing w:before="0" w:line="360" w:lineRule="auto"/>
      <w:ind w:left="5392"/>
      <w:jc w:val="left"/>
    </w:pPr>
    <w:rPr>
      <w:rFonts w:ascii="Arial" w:hAnsi="Arial"/>
      <w:b/>
      <w:sz w:val="20"/>
    </w:rPr>
  </w:style>
  <w:style w:type="paragraph" w:customStyle="1" w:styleId="S13">
    <w:name w:val="S_ЗаголовкиТаблицы1"/>
    <w:basedOn w:val="S0"/>
    <w:rsid w:val="00500DA4"/>
    <w:pPr>
      <w:keepNext/>
      <w:tabs>
        <w:tab w:val="clear" w:pos="1690"/>
      </w:tabs>
      <w:spacing w:before="0"/>
      <w:jc w:val="center"/>
    </w:pPr>
    <w:rPr>
      <w:rFonts w:ascii="Arial" w:hAnsi="Arial"/>
      <w:b/>
      <w:caps/>
      <w:sz w:val="16"/>
      <w:szCs w:val="16"/>
    </w:rPr>
  </w:style>
  <w:style w:type="paragraph" w:customStyle="1" w:styleId="S24">
    <w:name w:val="S_ЗаголовкиТаблицы2"/>
    <w:basedOn w:val="S0"/>
    <w:rsid w:val="00500DA4"/>
    <w:pPr>
      <w:tabs>
        <w:tab w:val="clear" w:pos="1690"/>
      </w:tabs>
      <w:spacing w:before="0"/>
      <w:jc w:val="center"/>
    </w:pPr>
    <w:rPr>
      <w:rFonts w:ascii="Arial" w:hAnsi="Arial"/>
      <w:b/>
      <w:sz w:val="14"/>
    </w:rPr>
  </w:style>
  <w:style w:type="paragraph" w:customStyle="1" w:styleId="S14">
    <w:name w:val="S_Заголовок1"/>
    <w:basedOn w:val="a0"/>
    <w:next w:val="S0"/>
    <w:rsid w:val="00500DA4"/>
    <w:pPr>
      <w:keepNext/>
      <w:pageBreakBefore/>
      <w:jc w:val="both"/>
      <w:outlineLvl w:val="0"/>
    </w:pPr>
    <w:rPr>
      <w:rFonts w:ascii="Arial" w:hAnsi="Arial"/>
      <w:b/>
      <w:caps/>
      <w:sz w:val="32"/>
      <w:szCs w:val="32"/>
      <w:lang w:eastAsia="ru-RU"/>
    </w:rPr>
  </w:style>
  <w:style w:type="paragraph" w:customStyle="1" w:styleId="S10">
    <w:name w:val="S_Заголовок1_Прил_СписокН"/>
    <w:basedOn w:val="S0"/>
    <w:next w:val="S0"/>
    <w:rsid w:val="00500DA4"/>
    <w:pPr>
      <w:keepNext/>
      <w:pageBreakBefore/>
      <w:widowControl/>
      <w:numPr>
        <w:numId w:val="41"/>
      </w:numPr>
      <w:tabs>
        <w:tab w:val="clear" w:pos="1690"/>
      </w:tabs>
      <w:spacing w:before="0"/>
      <w:outlineLvl w:val="1"/>
    </w:pPr>
    <w:rPr>
      <w:rFonts w:ascii="Arial" w:hAnsi="Arial"/>
      <w:b/>
      <w:caps/>
    </w:rPr>
  </w:style>
  <w:style w:type="paragraph" w:customStyle="1" w:styleId="S25">
    <w:name w:val="S_Заголовок2"/>
    <w:basedOn w:val="a0"/>
    <w:next w:val="S0"/>
    <w:rsid w:val="00500DA4"/>
    <w:pPr>
      <w:keepNext/>
      <w:jc w:val="both"/>
      <w:outlineLvl w:val="1"/>
    </w:pPr>
    <w:rPr>
      <w:rFonts w:ascii="Arial" w:hAnsi="Arial"/>
      <w:b/>
      <w:caps/>
      <w:lang w:eastAsia="ru-RU"/>
    </w:rPr>
  </w:style>
  <w:style w:type="paragraph" w:customStyle="1" w:styleId="S20">
    <w:name w:val="S_Заголовок2_Прил_СписокН"/>
    <w:basedOn w:val="S0"/>
    <w:next w:val="S0"/>
    <w:rsid w:val="00500DA4"/>
    <w:pPr>
      <w:keepNext/>
      <w:keepLines/>
      <w:numPr>
        <w:ilvl w:val="2"/>
        <w:numId w:val="41"/>
      </w:numPr>
      <w:tabs>
        <w:tab w:val="clear" w:pos="1690"/>
        <w:tab w:val="left" w:pos="720"/>
      </w:tabs>
      <w:spacing w:before="0"/>
      <w:jc w:val="left"/>
      <w:outlineLvl w:val="2"/>
    </w:pPr>
    <w:rPr>
      <w:rFonts w:ascii="Arial" w:hAnsi="Arial"/>
      <w:b/>
      <w:caps/>
      <w:szCs w:val="20"/>
    </w:rPr>
  </w:style>
  <w:style w:type="paragraph" w:customStyle="1" w:styleId="S30">
    <w:name w:val="S_Заголовок3_СписокН"/>
    <w:basedOn w:val="a0"/>
    <w:next w:val="S0"/>
    <w:rsid w:val="00500DA4"/>
    <w:pPr>
      <w:keepNext/>
      <w:tabs>
        <w:tab w:val="num" w:pos="720"/>
      </w:tabs>
      <w:ind w:left="720" w:hanging="720"/>
      <w:jc w:val="both"/>
    </w:pPr>
    <w:rPr>
      <w:rFonts w:ascii="Arial" w:hAnsi="Arial"/>
      <w:b/>
      <w:i/>
      <w:caps/>
      <w:sz w:val="20"/>
      <w:szCs w:val="20"/>
      <w:lang w:eastAsia="ru-RU"/>
    </w:rPr>
  </w:style>
  <w:style w:type="paragraph" w:customStyle="1" w:styleId="Sf1">
    <w:name w:val="S_МестоГод"/>
    <w:basedOn w:val="S0"/>
    <w:rsid w:val="00500DA4"/>
    <w:pPr>
      <w:tabs>
        <w:tab w:val="clear" w:pos="1690"/>
      </w:tabs>
      <w:spacing w:before="120"/>
      <w:jc w:val="center"/>
    </w:pPr>
    <w:rPr>
      <w:rFonts w:ascii="Arial" w:hAnsi="Arial"/>
      <w:b/>
      <w:caps/>
      <w:sz w:val="18"/>
      <w:szCs w:val="18"/>
    </w:rPr>
  </w:style>
  <w:style w:type="paragraph" w:customStyle="1" w:styleId="Sf2">
    <w:name w:val="S_НазваниеРисунка"/>
    <w:basedOn w:val="a0"/>
    <w:next w:val="S0"/>
    <w:rsid w:val="00500DA4"/>
    <w:pPr>
      <w:spacing w:before="60"/>
      <w:jc w:val="center"/>
    </w:pPr>
    <w:rPr>
      <w:rFonts w:ascii="Arial" w:hAnsi="Arial"/>
      <w:b/>
      <w:sz w:val="20"/>
      <w:lang w:eastAsia="ru-RU"/>
    </w:rPr>
  </w:style>
  <w:style w:type="paragraph" w:customStyle="1" w:styleId="Sf3">
    <w:name w:val="S_НаименованиеДокумента"/>
    <w:basedOn w:val="S0"/>
    <w:next w:val="S0"/>
    <w:rsid w:val="00500DA4"/>
    <w:pPr>
      <w:widowControl/>
      <w:tabs>
        <w:tab w:val="clear" w:pos="1690"/>
      </w:tabs>
      <w:spacing w:before="0"/>
      <w:ind w:right="641"/>
      <w:jc w:val="left"/>
    </w:pPr>
    <w:rPr>
      <w:rFonts w:ascii="Arial" w:hAnsi="Arial"/>
      <w:b/>
      <w:caps/>
    </w:rPr>
  </w:style>
  <w:style w:type="paragraph" w:customStyle="1" w:styleId="Sf4">
    <w:name w:val="S_НомерДокумента"/>
    <w:basedOn w:val="S0"/>
    <w:next w:val="S0"/>
    <w:rsid w:val="00500DA4"/>
    <w:pPr>
      <w:tabs>
        <w:tab w:val="clear" w:pos="1690"/>
      </w:tabs>
      <w:spacing w:before="120" w:after="120"/>
      <w:jc w:val="center"/>
    </w:pPr>
    <w:rPr>
      <w:rFonts w:ascii="Arial" w:hAnsi="Arial"/>
      <w:b/>
      <w:caps/>
    </w:rPr>
  </w:style>
  <w:style w:type="paragraph" w:customStyle="1" w:styleId="S15">
    <w:name w:val="S_ТекстВТаблице1"/>
    <w:basedOn w:val="S0"/>
    <w:next w:val="S0"/>
    <w:rsid w:val="00500DA4"/>
    <w:pPr>
      <w:tabs>
        <w:tab w:val="clear" w:pos="1690"/>
      </w:tabs>
      <w:spacing w:before="120"/>
      <w:jc w:val="left"/>
    </w:pPr>
    <w:rPr>
      <w:szCs w:val="28"/>
    </w:rPr>
  </w:style>
  <w:style w:type="paragraph" w:customStyle="1" w:styleId="S1">
    <w:name w:val="S_НумСписВ Таблице1"/>
    <w:basedOn w:val="S15"/>
    <w:next w:val="S0"/>
    <w:rsid w:val="00500DA4"/>
    <w:pPr>
      <w:numPr>
        <w:numId w:val="42"/>
      </w:numPr>
    </w:pPr>
  </w:style>
  <w:style w:type="paragraph" w:customStyle="1" w:styleId="S26">
    <w:name w:val="S_ТекстВТаблице2"/>
    <w:basedOn w:val="S0"/>
    <w:next w:val="S0"/>
    <w:rsid w:val="00500DA4"/>
    <w:pPr>
      <w:tabs>
        <w:tab w:val="clear" w:pos="1690"/>
      </w:tabs>
      <w:spacing w:before="120"/>
      <w:jc w:val="left"/>
    </w:pPr>
    <w:rPr>
      <w:sz w:val="20"/>
    </w:rPr>
  </w:style>
  <w:style w:type="paragraph" w:customStyle="1" w:styleId="S2">
    <w:name w:val="S_НумСписВТаблице2"/>
    <w:basedOn w:val="S26"/>
    <w:next w:val="S0"/>
    <w:rsid w:val="00500DA4"/>
    <w:pPr>
      <w:numPr>
        <w:numId w:val="43"/>
      </w:numPr>
    </w:pPr>
  </w:style>
  <w:style w:type="paragraph" w:customStyle="1" w:styleId="S31">
    <w:name w:val="S_ТекстВТаблице3"/>
    <w:basedOn w:val="S0"/>
    <w:next w:val="S0"/>
    <w:rsid w:val="00500DA4"/>
    <w:pPr>
      <w:tabs>
        <w:tab w:val="clear" w:pos="1690"/>
      </w:tabs>
      <w:spacing w:before="120"/>
      <w:jc w:val="left"/>
    </w:pPr>
    <w:rPr>
      <w:sz w:val="16"/>
    </w:rPr>
  </w:style>
  <w:style w:type="paragraph" w:customStyle="1" w:styleId="S3">
    <w:name w:val="S_НумСписВТаблице3"/>
    <w:basedOn w:val="S31"/>
    <w:next w:val="S0"/>
    <w:rsid w:val="00500DA4"/>
    <w:pPr>
      <w:numPr>
        <w:numId w:val="44"/>
      </w:numPr>
    </w:pPr>
  </w:style>
  <w:style w:type="paragraph" w:customStyle="1" w:styleId="Sf5">
    <w:name w:val="S_Примечание"/>
    <w:basedOn w:val="S0"/>
    <w:next w:val="S0"/>
    <w:rsid w:val="00500DA4"/>
    <w:pPr>
      <w:tabs>
        <w:tab w:val="clear" w:pos="1690"/>
      </w:tabs>
      <w:spacing w:before="0"/>
      <w:ind w:left="567"/>
    </w:pPr>
    <w:rPr>
      <w:i/>
      <w:u w:val="single"/>
    </w:rPr>
  </w:style>
  <w:style w:type="paragraph" w:customStyle="1" w:styleId="Sf6">
    <w:name w:val="S_ПримечаниеТекст"/>
    <w:basedOn w:val="S0"/>
    <w:next w:val="S0"/>
    <w:rsid w:val="00500DA4"/>
    <w:pPr>
      <w:tabs>
        <w:tab w:val="clear" w:pos="1690"/>
      </w:tabs>
      <w:spacing w:before="120"/>
      <w:ind w:left="567"/>
    </w:pPr>
    <w:rPr>
      <w:i/>
    </w:rPr>
  </w:style>
  <w:style w:type="paragraph" w:customStyle="1" w:styleId="Sf7">
    <w:name w:val="S_Рисунок"/>
    <w:basedOn w:val="S0"/>
    <w:rsid w:val="00500DA4"/>
    <w:pPr>
      <w:pBdr>
        <w:top w:val="single" w:sz="8" w:space="5" w:color="auto"/>
        <w:left w:val="single" w:sz="8" w:space="5" w:color="auto"/>
        <w:bottom w:val="single" w:sz="8" w:space="5" w:color="auto"/>
        <w:right w:val="single" w:sz="8" w:space="5" w:color="auto"/>
      </w:pBdr>
      <w:tabs>
        <w:tab w:val="clear" w:pos="1690"/>
      </w:tabs>
      <w:spacing w:before="120"/>
      <w:jc w:val="center"/>
    </w:pPr>
  </w:style>
  <w:style w:type="paragraph" w:customStyle="1" w:styleId="Sf8">
    <w:name w:val="S_Содержание"/>
    <w:basedOn w:val="S0"/>
    <w:next w:val="S0"/>
    <w:rsid w:val="00500DA4"/>
    <w:pPr>
      <w:tabs>
        <w:tab w:val="clear" w:pos="1690"/>
      </w:tabs>
      <w:spacing w:before="0"/>
    </w:pPr>
    <w:rPr>
      <w:rFonts w:ascii="Arial" w:hAnsi="Arial"/>
      <w:b/>
      <w:caps/>
      <w:sz w:val="32"/>
      <w:szCs w:val="32"/>
    </w:rPr>
  </w:style>
  <w:style w:type="character" w:customStyle="1" w:styleId="Sf9">
    <w:name w:val="S_СписокМ_Обычный Знак"/>
    <w:rsid w:val="00500DA4"/>
    <w:rPr>
      <w:rFonts w:ascii="Times New Roman" w:eastAsia="Times New Roman" w:hAnsi="Times New Roman"/>
      <w:sz w:val="24"/>
      <w:szCs w:val="24"/>
    </w:rPr>
  </w:style>
  <w:style w:type="table" w:customStyle="1" w:styleId="Sfa">
    <w:name w:val="S_Таблица"/>
    <w:basedOn w:val="a2"/>
    <w:rsid w:val="00500DA4"/>
    <w:rPr>
      <w:sz w:val="24"/>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b">
    <w:name w:val="S_ТекстЛоготипа"/>
    <w:basedOn w:val="S0"/>
    <w:rsid w:val="00500DA4"/>
    <w:pPr>
      <w:tabs>
        <w:tab w:val="clear" w:pos="1690"/>
      </w:tabs>
      <w:spacing w:before="0"/>
      <w:ind w:left="431"/>
    </w:pPr>
    <w:rPr>
      <w:rFonts w:ascii="EuropeExt" w:hAnsi="EuropeExt" w:cs="Tahoma"/>
      <w:bCs/>
      <w:spacing w:val="18"/>
      <w:sz w:val="12"/>
      <w:szCs w:val="12"/>
    </w:rPr>
  </w:style>
  <w:style w:type="paragraph" w:customStyle="1" w:styleId="S16">
    <w:name w:val="S_ТекстСодержания1"/>
    <w:basedOn w:val="S0"/>
    <w:next w:val="S0"/>
    <w:link w:val="S17"/>
    <w:rsid w:val="00500DA4"/>
    <w:pPr>
      <w:tabs>
        <w:tab w:val="clear" w:pos="1690"/>
      </w:tabs>
      <w:spacing w:before="120"/>
    </w:pPr>
    <w:rPr>
      <w:rFonts w:ascii="Arial" w:hAnsi="Arial"/>
      <w:b/>
      <w:caps/>
      <w:sz w:val="20"/>
      <w:szCs w:val="20"/>
    </w:rPr>
  </w:style>
  <w:style w:type="character" w:customStyle="1" w:styleId="S17">
    <w:name w:val="S_ТекстСодержания1 Знак"/>
    <w:link w:val="S16"/>
    <w:rsid w:val="00500DA4"/>
    <w:rPr>
      <w:rFonts w:ascii="Arial" w:hAnsi="Arial"/>
      <w:b/>
      <w:caps/>
      <w:lang w:eastAsia="ru-RU"/>
    </w:rPr>
  </w:style>
  <w:style w:type="paragraph" w:customStyle="1" w:styleId="Sfc">
    <w:name w:val="S_Термин"/>
    <w:basedOn w:val="a0"/>
    <w:next w:val="S0"/>
    <w:link w:val="Sfd"/>
    <w:rsid w:val="00500DA4"/>
    <w:pPr>
      <w:jc w:val="both"/>
    </w:pPr>
    <w:rPr>
      <w:rFonts w:ascii="Arial" w:hAnsi="Arial"/>
      <w:b/>
      <w:i/>
      <w:caps/>
      <w:sz w:val="20"/>
      <w:szCs w:val="20"/>
      <w:lang w:eastAsia="ru-RU"/>
    </w:rPr>
  </w:style>
  <w:style w:type="character" w:customStyle="1" w:styleId="Sfd">
    <w:name w:val="S_Термин Знак"/>
    <w:link w:val="Sfc"/>
    <w:rsid w:val="00500DA4"/>
    <w:rPr>
      <w:rFonts w:ascii="Arial" w:hAnsi="Arial"/>
      <w:b/>
      <w:i/>
      <w:caps/>
      <w:lang w:eastAsia="ru-RU"/>
    </w:rPr>
  </w:style>
  <w:style w:type="paragraph" w:customStyle="1" w:styleId="afff4">
    <w:name w:val="Знак Знак Знак Знак Знак Знак Знак"/>
    <w:basedOn w:val="a0"/>
    <w:rsid w:val="00500DA4"/>
    <w:pPr>
      <w:spacing w:after="160" w:line="240" w:lineRule="exact"/>
    </w:pPr>
    <w:rPr>
      <w:rFonts w:ascii="Verdana" w:hAnsi="Verdana" w:cs="Verdana"/>
      <w:sz w:val="20"/>
      <w:szCs w:val="20"/>
      <w:lang w:val="en-US"/>
    </w:rPr>
  </w:style>
  <w:style w:type="paragraph" w:customStyle="1" w:styleId="FR1">
    <w:name w:val="FR1"/>
    <w:rsid w:val="00500DA4"/>
    <w:pPr>
      <w:widowControl w:val="0"/>
      <w:autoSpaceDE w:val="0"/>
      <w:autoSpaceDN w:val="0"/>
      <w:adjustRightInd w:val="0"/>
    </w:pPr>
    <w:rPr>
      <w:sz w:val="32"/>
      <w:szCs w:val="32"/>
      <w:lang w:eastAsia="ru-RU"/>
    </w:rPr>
  </w:style>
  <w:style w:type="character" w:styleId="afff5">
    <w:name w:val="Emphasis"/>
    <w:basedOn w:val="a1"/>
    <w:uiPriority w:val="20"/>
    <w:qFormat/>
    <w:rsid w:val="00500DA4"/>
    <w:rPr>
      <w:b/>
      <w:bCs/>
      <w:i w:val="0"/>
      <w:iCs w:val="0"/>
    </w:rPr>
  </w:style>
  <w:style w:type="character" w:customStyle="1" w:styleId="st1">
    <w:name w:val="st1"/>
    <w:basedOn w:val="a1"/>
    <w:rsid w:val="00500DA4"/>
  </w:style>
  <w:style w:type="table" w:customStyle="1" w:styleId="18">
    <w:name w:val="Сетка таблицы1"/>
    <w:basedOn w:val="a2"/>
    <w:rsid w:val="00500DA4"/>
    <w:rPr>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paragraph">
    <w:name w:val="listparagraph"/>
    <w:basedOn w:val="a0"/>
    <w:rsid w:val="00500DA4"/>
    <w:pPr>
      <w:spacing w:before="100" w:beforeAutospacing="1" w:after="100" w:afterAutospacing="1"/>
    </w:pPr>
    <w:rPr>
      <w:rFonts w:eastAsiaTheme="minorHAnsi"/>
      <w:lang w:eastAsia="ru-RU"/>
    </w:rPr>
  </w:style>
  <w:style w:type="character" w:customStyle="1" w:styleId="311">
    <w:name w:val="Заголовок 3 Знак1"/>
    <w:basedOn w:val="a1"/>
    <w:uiPriority w:val="9"/>
    <w:semiHidden/>
    <w:rsid w:val="00500DA4"/>
    <w:rPr>
      <w:rFonts w:asciiTheme="majorHAnsi" w:eastAsiaTheme="majorEastAsia" w:hAnsiTheme="majorHAnsi" w:cstheme="majorBidi"/>
      <w:b/>
      <w:bCs/>
      <w:color w:val="4F81BD" w:themeColor="accent1"/>
      <w:sz w:val="24"/>
      <w:szCs w:val="22"/>
      <w:lang w:eastAsia="en-US"/>
    </w:rPr>
  </w:style>
  <w:style w:type="paragraph" w:styleId="afff6">
    <w:name w:val="Plain Text"/>
    <w:basedOn w:val="a0"/>
    <w:link w:val="afff7"/>
    <w:uiPriority w:val="99"/>
    <w:unhideWhenUsed/>
    <w:rsid w:val="00500DA4"/>
    <w:rPr>
      <w:rFonts w:ascii="Consolas" w:eastAsiaTheme="minorHAnsi" w:hAnsi="Consolas" w:cs="Consolas"/>
      <w:sz w:val="21"/>
      <w:szCs w:val="21"/>
      <w:lang w:eastAsia="ru-RU"/>
    </w:rPr>
  </w:style>
  <w:style w:type="character" w:customStyle="1" w:styleId="afff7">
    <w:name w:val="Текст Знак"/>
    <w:basedOn w:val="a1"/>
    <w:link w:val="afff6"/>
    <w:uiPriority w:val="99"/>
    <w:rsid w:val="00500DA4"/>
    <w:rPr>
      <w:rFonts w:ascii="Consolas" w:eastAsiaTheme="minorHAnsi" w:hAnsi="Consolas" w:cs="Consolas"/>
      <w:sz w:val="21"/>
      <w:szCs w:val="21"/>
      <w:lang w:eastAsia="ru-RU"/>
    </w:rPr>
  </w:style>
  <w:style w:type="character" w:customStyle="1" w:styleId="FontStyle11">
    <w:name w:val="Font Style11"/>
    <w:uiPriority w:val="99"/>
    <w:rsid w:val="00500DA4"/>
    <w:rPr>
      <w:rFonts w:ascii="Times New Roman" w:hAnsi="Times New Roman" w:cs="Times New Roman"/>
      <w:b/>
      <w:bCs/>
      <w:spacing w:val="10"/>
      <w:sz w:val="24"/>
      <w:szCs w:val="24"/>
    </w:rPr>
  </w:style>
  <w:style w:type="paragraph" w:customStyle="1" w:styleId="Style2">
    <w:name w:val="Style2"/>
    <w:basedOn w:val="a0"/>
    <w:uiPriority w:val="99"/>
    <w:rsid w:val="00500DA4"/>
    <w:pPr>
      <w:widowControl w:val="0"/>
      <w:autoSpaceDE w:val="0"/>
      <w:autoSpaceDN w:val="0"/>
      <w:adjustRightInd w:val="0"/>
      <w:spacing w:line="314" w:lineRule="exact"/>
      <w:jc w:val="both"/>
    </w:pPr>
    <w:rPr>
      <w:lang w:eastAsia="ru-RU"/>
    </w:rPr>
  </w:style>
  <w:style w:type="character" w:customStyle="1" w:styleId="FontStyle12">
    <w:name w:val="Font Style12"/>
    <w:uiPriority w:val="99"/>
    <w:rsid w:val="00500DA4"/>
    <w:rPr>
      <w:rFonts w:ascii="Times New Roman" w:hAnsi="Times New Roman" w:cs="Times New Roman"/>
      <w:sz w:val="24"/>
      <w:szCs w:val="24"/>
    </w:rPr>
  </w:style>
  <w:style w:type="character" w:customStyle="1" w:styleId="FontStyle13">
    <w:name w:val="Font Style13"/>
    <w:uiPriority w:val="99"/>
    <w:rsid w:val="00500DA4"/>
    <w:rPr>
      <w:rFonts w:ascii="Times New Roman" w:hAnsi="Times New Roman" w:cs="Times New Roman"/>
      <w:sz w:val="26"/>
      <w:szCs w:val="26"/>
    </w:rPr>
  </w:style>
  <w:style w:type="paragraph" w:customStyle="1" w:styleId="100">
    <w:name w:val="Без интервала1_0"/>
    <w:uiPriority w:val="99"/>
    <w:rsid w:val="00500DA4"/>
    <w:rPr>
      <w:rFonts w:ascii="Calibri" w:hAnsi="Calibri"/>
      <w:sz w:val="22"/>
      <w:szCs w:val="22"/>
    </w:rPr>
  </w:style>
  <w:style w:type="character" w:customStyle="1" w:styleId="afff8">
    <w:name w:val="М_Термин"/>
    <w:uiPriority w:val="1"/>
    <w:rsid w:val="00500DA4"/>
    <w:rPr>
      <w:rFonts w:ascii="Arial" w:hAnsi="Arial" w:cs="Arial"/>
      <w:b/>
      <w:i w:val="0"/>
      <w:iCs w:val="0"/>
      <w:caps/>
      <w:smallCaps w:val="0"/>
      <w:strike w:val="0"/>
      <w:dstrike w:val="0"/>
      <w:vanish w:val="0"/>
      <w:sz w:val="20"/>
      <w:szCs w:val="20"/>
      <w:vertAlign w:val="baseline"/>
    </w:rPr>
  </w:style>
  <w:style w:type="paragraph" w:customStyle="1" w:styleId="19">
    <w:name w:val="М_СписокМарк_Уровень 1"/>
    <w:basedOn w:val="a0"/>
    <w:qFormat/>
    <w:rsid w:val="00500DA4"/>
    <w:pPr>
      <w:tabs>
        <w:tab w:val="left" w:pos="540"/>
        <w:tab w:val="num" w:pos="1440"/>
      </w:tabs>
      <w:spacing w:before="120"/>
      <w:ind w:left="1440" w:hanging="360"/>
      <w:jc w:val="both"/>
    </w:pPr>
    <w:rPr>
      <w:rFonts w:eastAsia="Calibri"/>
      <w:bCs/>
      <w:szCs w:val="22"/>
      <w:lang w:eastAsia="ru-RU"/>
    </w:rPr>
  </w:style>
  <w:style w:type="character" w:customStyle="1" w:styleId="w">
    <w:name w:val="w"/>
    <w:basedOn w:val="a1"/>
    <w:rsid w:val="00500DA4"/>
  </w:style>
  <w:style w:type="character" w:customStyle="1" w:styleId="s100">
    <w:name w:val="s_10"/>
    <w:basedOn w:val="a1"/>
    <w:rsid w:val="00500DA4"/>
  </w:style>
  <w:style w:type="character" w:customStyle="1" w:styleId="urtxtstd">
    <w:name w:val="urtxtstd"/>
    <w:basedOn w:val="a1"/>
    <w:rsid w:val="00500DA4"/>
  </w:style>
  <w:style w:type="paragraph" w:customStyle="1" w:styleId="pj">
    <w:name w:val="pj"/>
    <w:basedOn w:val="a0"/>
    <w:rsid w:val="00500DA4"/>
    <w:pPr>
      <w:spacing w:before="100" w:beforeAutospacing="1" w:after="100" w:afterAutospacing="1"/>
      <w:jc w:val="both"/>
    </w:pPr>
    <w:rPr>
      <w:lang w:eastAsia="ru-RU"/>
    </w:rPr>
  </w:style>
  <w:style w:type="paragraph" w:customStyle="1" w:styleId="pc">
    <w:name w:val="pc"/>
    <w:basedOn w:val="a0"/>
    <w:rsid w:val="00500DA4"/>
    <w:pPr>
      <w:spacing w:before="100" w:beforeAutospacing="1" w:after="100" w:afterAutospacing="1"/>
      <w:jc w:val="center"/>
    </w:pPr>
    <w:rPr>
      <w:b/>
      <w:bCs/>
      <w:lang w:eastAsia="ru-RU"/>
    </w:rPr>
  </w:style>
  <w:style w:type="paragraph" w:customStyle="1" w:styleId="ListParagraph1">
    <w:name w:val="List Paragraph1"/>
    <w:basedOn w:val="a0"/>
    <w:uiPriority w:val="99"/>
    <w:rsid w:val="00500DA4"/>
    <w:pPr>
      <w:numPr>
        <w:numId w:val="45"/>
      </w:numPr>
      <w:spacing w:before="120"/>
      <w:jc w:val="both"/>
    </w:pPr>
    <w:rPr>
      <w:rFonts w:eastAsia="Calibri"/>
      <w:szCs w:val="22"/>
    </w:rPr>
  </w:style>
  <w:style w:type="paragraph" w:styleId="afff9">
    <w:name w:val="TOC Heading"/>
    <w:basedOn w:val="10"/>
    <w:next w:val="a0"/>
    <w:uiPriority w:val="39"/>
    <w:unhideWhenUsed/>
    <w:qFormat/>
    <w:rsid w:val="00A8255E"/>
    <w:pPr>
      <w:keepNext/>
      <w:keepLines/>
      <w:tabs>
        <w:tab w:val="clear" w:pos="360"/>
      </w:tabs>
      <w:spacing w:before="240" w:after="0" w:line="259" w:lineRule="auto"/>
      <w:jc w:val="left"/>
      <w:outlineLvl w:val="9"/>
    </w:pPr>
    <w:rPr>
      <w:rFonts w:asciiTheme="majorHAnsi" w:eastAsiaTheme="majorEastAsia" w:hAnsiTheme="majorHAnsi" w:cstheme="majorBidi"/>
      <w:b w:val="0"/>
      <w:bCs w:val="0"/>
      <w:caps w:val="0"/>
      <w:color w:val="365F91" w:themeColor="accent1" w:themeShade="BF"/>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50180">
      <w:bodyDiv w:val="1"/>
      <w:marLeft w:val="0"/>
      <w:marRight w:val="0"/>
      <w:marTop w:val="0"/>
      <w:marBottom w:val="0"/>
      <w:divBdr>
        <w:top w:val="none" w:sz="0" w:space="0" w:color="auto"/>
        <w:left w:val="none" w:sz="0" w:space="0" w:color="auto"/>
        <w:bottom w:val="none" w:sz="0" w:space="0" w:color="auto"/>
        <w:right w:val="none" w:sz="0" w:space="0" w:color="auto"/>
      </w:divBdr>
    </w:div>
    <w:div w:id="11997304">
      <w:bodyDiv w:val="1"/>
      <w:marLeft w:val="0"/>
      <w:marRight w:val="0"/>
      <w:marTop w:val="0"/>
      <w:marBottom w:val="0"/>
      <w:divBdr>
        <w:top w:val="none" w:sz="0" w:space="0" w:color="auto"/>
        <w:left w:val="none" w:sz="0" w:space="0" w:color="auto"/>
        <w:bottom w:val="none" w:sz="0" w:space="0" w:color="auto"/>
        <w:right w:val="none" w:sz="0" w:space="0" w:color="auto"/>
      </w:divBdr>
    </w:div>
    <w:div w:id="48194846">
      <w:bodyDiv w:val="1"/>
      <w:marLeft w:val="0"/>
      <w:marRight w:val="0"/>
      <w:marTop w:val="0"/>
      <w:marBottom w:val="0"/>
      <w:divBdr>
        <w:top w:val="none" w:sz="0" w:space="0" w:color="auto"/>
        <w:left w:val="none" w:sz="0" w:space="0" w:color="auto"/>
        <w:bottom w:val="none" w:sz="0" w:space="0" w:color="auto"/>
        <w:right w:val="none" w:sz="0" w:space="0" w:color="auto"/>
      </w:divBdr>
    </w:div>
    <w:div w:id="107892624">
      <w:bodyDiv w:val="1"/>
      <w:marLeft w:val="0"/>
      <w:marRight w:val="0"/>
      <w:marTop w:val="0"/>
      <w:marBottom w:val="0"/>
      <w:divBdr>
        <w:top w:val="none" w:sz="0" w:space="0" w:color="auto"/>
        <w:left w:val="none" w:sz="0" w:space="0" w:color="auto"/>
        <w:bottom w:val="none" w:sz="0" w:space="0" w:color="auto"/>
        <w:right w:val="none" w:sz="0" w:space="0" w:color="auto"/>
      </w:divBdr>
    </w:div>
    <w:div w:id="115878260">
      <w:bodyDiv w:val="1"/>
      <w:marLeft w:val="0"/>
      <w:marRight w:val="0"/>
      <w:marTop w:val="0"/>
      <w:marBottom w:val="0"/>
      <w:divBdr>
        <w:top w:val="none" w:sz="0" w:space="0" w:color="auto"/>
        <w:left w:val="none" w:sz="0" w:space="0" w:color="auto"/>
        <w:bottom w:val="none" w:sz="0" w:space="0" w:color="auto"/>
        <w:right w:val="none" w:sz="0" w:space="0" w:color="auto"/>
      </w:divBdr>
    </w:div>
    <w:div w:id="127016403">
      <w:bodyDiv w:val="1"/>
      <w:marLeft w:val="0"/>
      <w:marRight w:val="0"/>
      <w:marTop w:val="0"/>
      <w:marBottom w:val="0"/>
      <w:divBdr>
        <w:top w:val="none" w:sz="0" w:space="0" w:color="auto"/>
        <w:left w:val="none" w:sz="0" w:space="0" w:color="auto"/>
        <w:bottom w:val="none" w:sz="0" w:space="0" w:color="auto"/>
        <w:right w:val="none" w:sz="0" w:space="0" w:color="auto"/>
      </w:divBdr>
    </w:div>
    <w:div w:id="131021436">
      <w:bodyDiv w:val="1"/>
      <w:marLeft w:val="0"/>
      <w:marRight w:val="0"/>
      <w:marTop w:val="0"/>
      <w:marBottom w:val="0"/>
      <w:divBdr>
        <w:top w:val="none" w:sz="0" w:space="0" w:color="auto"/>
        <w:left w:val="none" w:sz="0" w:space="0" w:color="auto"/>
        <w:bottom w:val="none" w:sz="0" w:space="0" w:color="auto"/>
        <w:right w:val="none" w:sz="0" w:space="0" w:color="auto"/>
      </w:divBdr>
    </w:div>
    <w:div w:id="142160910">
      <w:bodyDiv w:val="1"/>
      <w:marLeft w:val="0"/>
      <w:marRight w:val="0"/>
      <w:marTop w:val="0"/>
      <w:marBottom w:val="0"/>
      <w:divBdr>
        <w:top w:val="none" w:sz="0" w:space="0" w:color="auto"/>
        <w:left w:val="none" w:sz="0" w:space="0" w:color="auto"/>
        <w:bottom w:val="none" w:sz="0" w:space="0" w:color="auto"/>
        <w:right w:val="none" w:sz="0" w:space="0" w:color="auto"/>
      </w:divBdr>
    </w:div>
    <w:div w:id="146871869">
      <w:bodyDiv w:val="1"/>
      <w:marLeft w:val="0"/>
      <w:marRight w:val="0"/>
      <w:marTop w:val="0"/>
      <w:marBottom w:val="0"/>
      <w:divBdr>
        <w:top w:val="none" w:sz="0" w:space="0" w:color="auto"/>
        <w:left w:val="none" w:sz="0" w:space="0" w:color="auto"/>
        <w:bottom w:val="none" w:sz="0" w:space="0" w:color="auto"/>
        <w:right w:val="none" w:sz="0" w:space="0" w:color="auto"/>
      </w:divBdr>
    </w:div>
    <w:div w:id="160658801">
      <w:bodyDiv w:val="1"/>
      <w:marLeft w:val="0"/>
      <w:marRight w:val="0"/>
      <w:marTop w:val="0"/>
      <w:marBottom w:val="0"/>
      <w:divBdr>
        <w:top w:val="none" w:sz="0" w:space="0" w:color="auto"/>
        <w:left w:val="none" w:sz="0" w:space="0" w:color="auto"/>
        <w:bottom w:val="none" w:sz="0" w:space="0" w:color="auto"/>
        <w:right w:val="none" w:sz="0" w:space="0" w:color="auto"/>
      </w:divBdr>
    </w:div>
    <w:div w:id="207574971">
      <w:bodyDiv w:val="1"/>
      <w:marLeft w:val="0"/>
      <w:marRight w:val="0"/>
      <w:marTop w:val="0"/>
      <w:marBottom w:val="0"/>
      <w:divBdr>
        <w:top w:val="none" w:sz="0" w:space="0" w:color="auto"/>
        <w:left w:val="none" w:sz="0" w:space="0" w:color="auto"/>
        <w:bottom w:val="none" w:sz="0" w:space="0" w:color="auto"/>
        <w:right w:val="none" w:sz="0" w:space="0" w:color="auto"/>
      </w:divBdr>
    </w:div>
    <w:div w:id="303507266">
      <w:bodyDiv w:val="1"/>
      <w:marLeft w:val="0"/>
      <w:marRight w:val="0"/>
      <w:marTop w:val="0"/>
      <w:marBottom w:val="0"/>
      <w:divBdr>
        <w:top w:val="none" w:sz="0" w:space="0" w:color="auto"/>
        <w:left w:val="none" w:sz="0" w:space="0" w:color="auto"/>
        <w:bottom w:val="none" w:sz="0" w:space="0" w:color="auto"/>
        <w:right w:val="none" w:sz="0" w:space="0" w:color="auto"/>
      </w:divBdr>
    </w:div>
    <w:div w:id="315377997">
      <w:bodyDiv w:val="1"/>
      <w:marLeft w:val="0"/>
      <w:marRight w:val="0"/>
      <w:marTop w:val="0"/>
      <w:marBottom w:val="0"/>
      <w:divBdr>
        <w:top w:val="none" w:sz="0" w:space="0" w:color="auto"/>
        <w:left w:val="none" w:sz="0" w:space="0" w:color="auto"/>
        <w:bottom w:val="none" w:sz="0" w:space="0" w:color="auto"/>
        <w:right w:val="none" w:sz="0" w:space="0" w:color="auto"/>
      </w:divBdr>
    </w:div>
    <w:div w:id="341973009">
      <w:bodyDiv w:val="1"/>
      <w:marLeft w:val="0"/>
      <w:marRight w:val="0"/>
      <w:marTop w:val="0"/>
      <w:marBottom w:val="0"/>
      <w:divBdr>
        <w:top w:val="none" w:sz="0" w:space="0" w:color="auto"/>
        <w:left w:val="none" w:sz="0" w:space="0" w:color="auto"/>
        <w:bottom w:val="none" w:sz="0" w:space="0" w:color="auto"/>
        <w:right w:val="none" w:sz="0" w:space="0" w:color="auto"/>
      </w:divBdr>
    </w:div>
    <w:div w:id="352878269">
      <w:bodyDiv w:val="1"/>
      <w:marLeft w:val="0"/>
      <w:marRight w:val="0"/>
      <w:marTop w:val="0"/>
      <w:marBottom w:val="0"/>
      <w:divBdr>
        <w:top w:val="none" w:sz="0" w:space="0" w:color="auto"/>
        <w:left w:val="none" w:sz="0" w:space="0" w:color="auto"/>
        <w:bottom w:val="none" w:sz="0" w:space="0" w:color="auto"/>
        <w:right w:val="none" w:sz="0" w:space="0" w:color="auto"/>
      </w:divBdr>
    </w:div>
    <w:div w:id="353305511">
      <w:bodyDiv w:val="1"/>
      <w:marLeft w:val="0"/>
      <w:marRight w:val="0"/>
      <w:marTop w:val="0"/>
      <w:marBottom w:val="0"/>
      <w:divBdr>
        <w:top w:val="none" w:sz="0" w:space="0" w:color="auto"/>
        <w:left w:val="none" w:sz="0" w:space="0" w:color="auto"/>
        <w:bottom w:val="none" w:sz="0" w:space="0" w:color="auto"/>
        <w:right w:val="none" w:sz="0" w:space="0" w:color="auto"/>
      </w:divBdr>
    </w:div>
    <w:div w:id="413088007">
      <w:bodyDiv w:val="1"/>
      <w:marLeft w:val="0"/>
      <w:marRight w:val="0"/>
      <w:marTop w:val="0"/>
      <w:marBottom w:val="0"/>
      <w:divBdr>
        <w:top w:val="none" w:sz="0" w:space="0" w:color="auto"/>
        <w:left w:val="none" w:sz="0" w:space="0" w:color="auto"/>
        <w:bottom w:val="none" w:sz="0" w:space="0" w:color="auto"/>
        <w:right w:val="none" w:sz="0" w:space="0" w:color="auto"/>
      </w:divBdr>
    </w:div>
    <w:div w:id="471875706">
      <w:bodyDiv w:val="1"/>
      <w:marLeft w:val="0"/>
      <w:marRight w:val="0"/>
      <w:marTop w:val="0"/>
      <w:marBottom w:val="0"/>
      <w:divBdr>
        <w:top w:val="none" w:sz="0" w:space="0" w:color="auto"/>
        <w:left w:val="none" w:sz="0" w:space="0" w:color="auto"/>
        <w:bottom w:val="none" w:sz="0" w:space="0" w:color="auto"/>
        <w:right w:val="none" w:sz="0" w:space="0" w:color="auto"/>
      </w:divBdr>
    </w:div>
    <w:div w:id="490563043">
      <w:bodyDiv w:val="1"/>
      <w:marLeft w:val="0"/>
      <w:marRight w:val="0"/>
      <w:marTop w:val="0"/>
      <w:marBottom w:val="0"/>
      <w:divBdr>
        <w:top w:val="none" w:sz="0" w:space="0" w:color="auto"/>
        <w:left w:val="none" w:sz="0" w:space="0" w:color="auto"/>
        <w:bottom w:val="none" w:sz="0" w:space="0" w:color="auto"/>
        <w:right w:val="none" w:sz="0" w:space="0" w:color="auto"/>
      </w:divBdr>
    </w:div>
    <w:div w:id="516041514">
      <w:bodyDiv w:val="1"/>
      <w:marLeft w:val="0"/>
      <w:marRight w:val="0"/>
      <w:marTop w:val="0"/>
      <w:marBottom w:val="0"/>
      <w:divBdr>
        <w:top w:val="none" w:sz="0" w:space="0" w:color="auto"/>
        <w:left w:val="none" w:sz="0" w:space="0" w:color="auto"/>
        <w:bottom w:val="none" w:sz="0" w:space="0" w:color="auto"/>
        <w:right w:val="none" w:sz="0" w:space="0" w:color="auto"/>
      </w:divBdr>
    </w:div>
    <w:div w:id="534583460">
      <w:bodyDiv w:val="1"/>
      <w:marLeft w:val="0"/>
      <w:marRight w:val="0"/>
      <w:marTop w:val="0"/>
      <w:marBottom w:val="0"/>
      <w:divBdr>
        <w:top w:val="none" w:sz="0" w:space="0" w:color="auto"/>
        <w:left w:val="none" w:sz="0" w:space="0" w:color="auto"/>
        <w:bottom w:val="none" w:sz="0" w:space="0" w:color="auto"/>
        <w:right w:val="none" w:sz="0" w:space="0" w:color="auto"/>
      </w:divBdr>
    </w:div>
    <w:div w:id="545145956">
      <w:bodyDiv w:val="1"/>
      <w:marLeft w:val="0"/>
      <w:marRight w:val="0"/>
      <w:marTop w:val="0"/>
      <w:marBottom w:val="0"/>
      <w:divBdr>
        <w:top w:val="none" w:sz="0" w:space="0" w:color="auto"/>
        <w:left w:val="none" w:sz="0" w:space="0" w:color="auto"/>
        <w:bottom w:val="none" w:sz="0" w:space="0" w:color="auto"/>
        <w:right w:val="none" w:sz="0" w:space="0" w:color="auto"/>
      </w:divBdr>
    </w:div>
    <w:div w:id="554119800">
      <w:bodyDiv w:val="1"/>
      <w:marLeft w:val="0"/>
      <w:marRight w:val="0"/>
      <w:marTop w:val="0"/>
      <w:marBottom w:val="0"/>
      <w:divBdr>
        <w:top w:val="none" w:sz="0" w:space="0" w:color="auto"/>
        <w:left w:val="none" w:sz="0" w:space="0" w:color="auto"/>
        <w:bottom w:val="none" w:sz="0" w:space="0" w:color="auto"/>
        <w:right w:val="none" w:sz="0" w:space="0" w:color="auto"/>
      </w:divBdr>
    </w:div>
    <w:div w:id="574903647">
      <w:bodyDiv w:val="1"/>
      <w:marLeft w:val="0"/>
      <w:marRight w:val="0"/>
      <w:marTop w:val="0"/>
      <w:marBottom w:val="0"/>
      <w:divBdr>
        <w:top w:val="none" w:sz="0" w:space="0" w:color="auto"/>
        <w:left w:val="none" w:sz="0" w:space="0" w:color="auto"/>
        <w:bottom w:val="none" w:sz="0" w:space="0" w:color="auto"/>
        <w:right w:val="none" w:sz="0" w:space="0" w:color="auto"/>
      </w:divBdr>
    </w:div>
    <w:div w:id="612438517">
      <w:bodyDiv w:val="1"/>
      <w:marLeft w:val="0"/>
      <w:marRight w:val="0"/>
      <w:marTop w:val="0"/>
      <w:marBottom w:val="0"/>
      <w:divBdr>
        <w:top w:val="none" w:sz="0" w:space="0" w:color="auto"/>
        <w:left w:val="none" w:sz="0" w:space="0" w:color="auto"/>
        <w:bottom w:val="none" w:sz="0" w:space="0" w:color="auto"/>
        <w:right w:val="none" w:sz="0" w:space="0" w:color="auto"/>
      </w:divBdr>
    </w:div>
    <w:div w:id="643630576">
      <w:bodyDiv w:val="1"/>
      <w:marLeft w:val="0"/>
      <w:marRight w:val="0"/>
      <w:marTop w:val="0"/>
      <w:marBottom w:val="0"/>
      <w:divBdr>
        <w:top w:val="none" w:sz="0" w:space="0" w:color="auto"/>
        <w:left w:val="none" w:sz="0" w:space="0" w:color="auto"/>
        <w:bottom w:val="none" w:sz="0" w:space="0" w:color="auto"/>
        <w:right w:val="none" w:sz="0" w:space="0" w:color="auto"/>
      </w:divBdr>
    </w:div>
    <w:div w:id="686904708">
      <w:bodyDiv w:val="1"/>
      <w:marLeft w:val="0"/>
      <w:marRight w:val="0"/>
      <w:marTop w:val="0"/>
      <w:marBottom w:val="0"/>
      <w:divBdr>
        <w:top w:val="none" w:sz="0" w:space="0" w:color="auto"/>
        <w:left w:val="none" w:sz="0" w:space="0" w:color="auto"/>
        <w:bottom w:val="none" w:sz="0" w:space="0" w:color="auto"/>
        <w:right w:val="none" w:sz="0" w:space="0" w:color="auto"/>
      </w:divBdr>
    </w:div>
    <w:div w:id="690498916">
      <w:bodyDiv w:val="1"/>
      <w:marLeft w:val="0"/>
      <w:marRight w:val="0"/>
      <w:marTop w:val="0"/>
      <w:marBottom w:val="0"/>
      <w:divBdr>
        <w:top w:val="none" w:sz="0" w:space="0" w:color="auto"/>
        <w:left w:val="none" w:sz="0" w:space="0" w:color="auto"/>
        <w:bottom w:val="none" w:sz="0" w:space="0" w:color="auto"/>
        <w:right w:val="none" w:sz="0" w:space="0" w:color="auto"/>
      </w:divBdr>
    </w:div>
    <w:div w:id="732777663">
      <w:bodyDiv w:val="1"/>
      <w:marLeft w:val="0"/>
      <w:marRight w:val="0"/>
      <w:marTop w:val="0"/>
      <w:marBottom w:val="0"/>
      <w:divBdr>
        <w:top w:val="none" w:sz="0" w:space="0" w:color="auto"/>
        <w:left w:val="none" w:sz="0" w:space="0" w:color="auto"/>
        <w:bottom w:val="none" w:sz="0" w:space="0" w:color="auto"/>
        <w:right w:val="none" w:sz="0" w:space="0" w:color="auto"/>
      </w:divBdr>
    </w:div>
    <w:div w:id="738089979">
      <w:bodyDiv w:val="1"/>
      <w:marLeft w:val="0"/>
      <w:marRight w:val="0"/>
      <w:marTop w:val="0"/>
      <w:marBottom w:val="0"/>
      <w:divBdr>
        <w:top w:val="none" w:sz="0" w:space="0" w:color="auto"/>
        <w:left w:val="none" w:sz="0" w:space="0" w:color="auto"/>
        <w:bottom w:val="none" w:sz="0" w:space="0" w:color="auto"/>
        <w:right w:val="none" w:sz="0" w:space="0" w:color="auto"/>
      </w:divBdr>
    </w:div>
    <w:div w:id="741488157">
      <w:bodyDiv w:val="1"/>
      <w:marLeft w:val="0"/>
      <w:marRight w:val="0"/>
      <w:marTop w:val="0"/>
      <w:marBottom w:val="0"/>
      <w:divBdr>
        <w:top w:val="none" w:sz="0" w:space="0" w:color="auto"/>
        <w:left w:val="none" w:sz="0" w:space="0" w:color="auto"/>
        <w:bottom w:val="none" w:sz="0" w:space="0" w:color="auto"/>
        <w:right w:val="none" w:sz="0" w:space="0" w:color="auto"/>
      </w:divBdr>
    </w:div>
    <w:div w:id="743837256">
      <w:bodyDiv w:val="1"/>
      <w:marLeft w:val="0"/>
      <w:marRight w:val="0"/>
      <w:marTop w:val="0"/>
      <w:marBottom w:val="0"/>
      <w:divBdr>
        <w:top w:val="none" w:sz="0" w:space="0" w:color="auto"/>
        <w:left w:val="none" w:sz="0" w:space="0" w:color="auto"/>
        <w:bottom w:val="none" w:sz="0" w:space="0" w:color="auto"/>
        <w:right w:val="none" w:sz="0" w:space="0" w:color="auto"/>
      </w:divBdr>
    </w:div>
    <w:div w:id="787816520">
      <w:bodyDiv w:val="1"/>
      <w:marLeft w:val="0"/>
      <w:marRight w:val="0"/>
      <w:marTop w:val="0"/>
      <w:marBottom w:val="0"/>
      <w:divBdr>
        <w:top w:val="none" w:sz="0" w:space="0" w:color="auto"/>
        <w:left w:val="none" w:sz="0" w:space="0" w:color="auto"/>
        <w:bottom w:val="none" w:sz="0" w:space="0" w:color="auto"/>
        <w:right w:val="none" w:sz="0" w:space="0" w:color="auto"/>
      </w:divBdr>
    </w:div>
    <w:div w:id="821195726">
      <w:bodyDiv w:val="1"/>
      <w:marLeft w:val="0"/>
      <w:marRight w:val="0"/>
      <w:marTop w:val="0"/>
      <w:marBottom w:val="0"/>
      <w:divBdr>
        <w:top w:val="none" w:sz="0" w:space="0" w:color="auto"/>
        <w:left w:val="none" w:sz="0" w:space="0" w:color="auto"/>
        <w:bottom w:val="none" w:sz="0" w:space="0" w:color="auto"/>
        <w:right w:val="none" w:sz="0" w:space="0" w:color="auto"/>
      </w:divBdr>
    </w:div>
    <w:div w:id="837579790">
      <w:bodyDiv w:val="1"/>
      <w:marLeft w:val="0"/>
      <w:marRight w:val="0"/>
      <w:marTop w:val="0"/>
      <w:marBottom w:val="0"/>
      <w:divBdr>
        <w:top w:val="none" w:sz="0" w:space="0" w:color="auto"/>
        <w:left w:val="none" w:sz="0" w:space="0" w:color="auto"/>
        <w:bottom w:val="none" w:sz="0" w:space="0" w:color="auto"/>
        <w:right w:val="none" w:sz="0" w:space="0" w:color="auto"/>
      </w:divBdr>
    </w:div>
    <w:div w:id="956444639">
      <w:bodyDiv w:val="1"/>
      <w:marLeft w:val="0"/>
      <w:marRight w:val="0"/>
      <w:marTop w:val="0"/>
      <w:marBottom w:val="0"/>
      <w:divBdr>
        <w:top w:val="none" w:sz="0" w:space="0" w:color="auto"/>
        <w:left w:val="none" w:sz="0" w:space="0" w:color="auto"/>
        <w:bottom w:val="none" w:sz="0" w:space="0" w:color="auto"/>
        <w:right w:val="none" w:sz="0" w:space="0" w:color="auto"/>
      </w:divBdr>
    </w:div>
    <w:div w:id="1110318173">
      <w:bodyDiv w:val="1"/>
      <w:marLeft w:val="0"/>
      <w:marRight w:val="0"/>
      <w:marTop w:val="0"/>
      <w:marBottom w:val="0"/>
      <w:divBdr>
        <w:top w:val="none" w:sz="0" w:space="0" w:color="auto"/>
        <w:left w:val="none" w:sz="0" w:space="0" w:color="auto"/>
        <w:bottom w:val="none" w:sz="0" w:space="0" w:color="auto"/>
        <w:right w:val="none" w:sz="0" w:space="0" w:color="auto"/>
      </w:divBdr>
    </w:div>
    <w:div w:id="1115947424">
      <w:bodyDiv w:val="1"/>
      <w:marLeft w:val="0"/>
      <w:marRight w:val="0"/>
      <w:marTop w:val="0"/>
      <w:marBottom w:val="0"/>
      <w:divBdr>
        <w:top w:val="none" w:sz="0" w:space="0" w:color="auto"/>
        <w:left w:val="none" w:sz="0" w:space="0" w:color="auto"/>
        <w:bottom w:val="none" w:sz="0" w:space="0" w:color="auto"/>
        <w:right w:val="none" w:sz="0" w:space="0" w:color="auto"/>
      </w:divBdr>
    </w:div>
    <w:div w:id="1120881152">
      <w:bodyDiv w:val="1"/>
      <w:marLeft w:val="0"/>
      <w:marRight w:val="0"/>
      <w:marTop w:val="0"/>
      <w:marBottom w:val="0"/>
      <w:divBdr>
        <w:top w:val="none" w:sz="0" w:space="0" w:color="auto"/>
        <w:left w:val="none" w:sz="0" w:space="0" w:color="auto"/>
        <w:bottom w:val="none" w:sz="0" w:space="0" w:color="auto"/>
        <w:right w:val="none" w:sz="0" w:space="0" w:color="auto"/>
      </w:divBdr>
    </w:div>
    <w:div w:id="1140537939">
      <w:bodyDiv w:val="1"/>
      <w:marLeft w:val="0"/>
      <w:marRight w:val="0"/>
      <w:marTop w:val="0"/>
      <w:marBottom w:val="0"/>
      <w:divBdr>
        <w:top w:val="none" w:sz="0" w:space="0" w:color="auto"/>
        <w:left w:val="none" w:sz="0" w:space="0" w:color="auto"/>
        <w:bottom w:val="none" w:sz="0" w:space="0" w:color="auto"/>
        <w:right w:val="none" w:sz="0" w:space="0" w:color="auto"/>
      </w:divBdr>
    </w:div>
    <w:div w:id="1149983155">
      <w:bodyDiv w:val="1"/>
      <w:marLeft w:val="0"/>
      <w:marRight w:val="0"/>
      <w:marTop w:val="0"/>
      <w:marBottom w:val="0"/>
      <w:divBdr>
        <w:top w:val="none" w:sz="0" w:space="0" w:color="auto"/>
        <w:left w:val="none" w:sz="0" w:space="0" w:color="auto"/>
        <w:bottom w:val="none" w:sz="0" w:space="0" w:color="auto"/>
        <w:right w:val="none" w:sz="0" w:space="0" w:color="auto"/>
      </w:divBdr>
    </w:div>
    <w:div w:id="1151337435">
      <w:bodyDiv w:val="1"/>
      <w:marLeft w:val="0"/>
      <w:marRight w:val="0"/>
      <w:marTop w:val="0"/>
      <w:marBottom w:val="0"/>
      <w:divBdr>
        <w:top w:val="none" w:sz="0" w:space="0" w:color="auto"/>
        <w:left w:val="none" w:sz="0" w:space="0" w:color="auto"/>
        <w:bottom w:val="none" w:sz="0" w:space="0" w:color="auto"/>
        <w:right w:val="none" w:sz="0" w:space="0" w:color="auto"/>
      </w:divBdr>
    </w:div>
    <w:div w:id="1166557616">
      <w:bodyDiv w:val="1"/>
      <w:marLeft w:val="0"/>
      <w:marRight w:val="0"/>
      <w:marTop w:val="0"/>
      <w:marBottom w:val="0"/>
      <w:divBdr>
        <w:top w:val="none" w:sz="0" w:space="0" w:color="auto"/>
        <w:left w:val="none" w:sz="0" w:space="0" w:color="auto"/>
        <w:bottom w:val="none" w:sz="0" w:space="0" w:color="auto"/>
        <w:right w:val="none" w:sz="0" w:space="0" w:color="auto"/>
      </w:divBdr>
    </w:div>
    <w:div w:id="1236431976">
      <w:bodyDiv w:val="1"/>
      <w:marLeft w:val="0"/>
      <w:marRight w:val="0"/>
      <w:marTop w:val="0"/>
      <w:marBottom w:val="0"/>
      <w:divBdr>
        <w:top w:val="none" w:sz="0" w:space="0" w:color="auto"/>
        <w:left w:val="none" w:sz="0" w:space="0" w:color="auto"/>
        <w:bottom w:val="none" w:sz="0" w:space="0" w:color="auto"/>
        <w:right w:val="none" w:sz="0" w:space="0" w:color="auto"/>
      </w:divBdr>
    </w:div>
    <w:div w:id="1237935267">
      <w:bodyDiv w:val="1"/>
      <w:marLeft w:val="0"/>
      <w:marRight w:val="0"/>
      <w:marTop w:val="0"/>
      <w:marBottom w:val="0"/>
      <w:divBdr>
        <w:top w:val="none" w:sz="0" w:space="0" w:color="auto"/>
        <w:left w:val="none" w:sz="0" w:space="0" w:color="auto"/>
        <w:bottom w:val="none" w:sz="0" w:space="0" w:color="auto"/>
        <w:right w:val="none" w:sz="0" w:space="0" w:color="auto"/>
      </w:divBdr>
    </w:div>
    <w:div w:id="1307663573">
      <w:bodyDiv w:val="1"/>
      <w:marLeft w:val="0"/>
      <w:marRight w:val="0"/>
      <w:marTop w:val="0"/>
      <w:marBottom w:val="0"/>
      <w:divBdr>
        <w:top w:val="none" w:sz="0" w:space="0" w:color="auto"/>
        <w:left w:val="none" w:sz="0" w:space="0" w:color="auto"/>
        <w:bottom w:val="none" w:sz="0" w:space="0" w:color="auto"/>
        <w:right w:val="none" w:sz="0" w:space="0" w:color="auto"/>
      </w:divBdr>
    </w:div>
    <w:div w:id="1330870868">
      <w:bodyDiv w:val="1"/>
      <w:marLeft w:val="0"/>
      <w:marRight w:val="0"/>
      <w:marTop w:val="0"/>
      <w:marBottom w:val="0"/>
      <w:divBdr>
        <w:top w:val="none" w:sz="0" w:space="0" w:color="auto"/>
        <w:left w:val="none" w:sz="0" w:space="0" w:color="auto"/>
        <w:bottom w:val="none" w:sz="0" w:space="0" w:color="auto"/>
        <w:right w:val="none" w:sz="0" w:space="0" w:color="auto"/>
      </w:divBdr>
    </w:div>
    <w:div w:id="1358895130">
      <w:bodyDiv w:val="1"/>
      <w:marLeft w:val="0"/>
      <w:marRight w:val="0"/>
      <w:marTop w:val="0"/>
      <w:marBottom w:val="0"/>
      <w:divBdr>
        <w:top w:val="none" w:sz="0" w:space="0" w:color="auto"/>
        <w:left w:val="none" w:sz="0" w:space="0" w:color="auto"/>
        <w:bottom w:val="none" w:sz="0" w:space="0" w:color="auto"/>
        <w:right w:val="none" w:sz="0" w:space="0" w:color="auto"/>
      </w:divBdr>
    </w:div>
    <w:div w:id="1368409537">
      <w:bodyDiv w:val="1"/>
      <w:marLeft w:val="0"/>
      <w:marRight w:val="0"/>
      <w:marTop w:val="0"/>
      <w:marBottom w:val="0"/>
      <w:divBdr>
        <w:top w:val="none" w:sz="0" w:space="0" w:color="auto"/>
        <w:left w:val="none" w:sz="0" w:space="0" w:color="auto"/>
        <w:bottom w:val="none" w:sz="0" w:space="0" w:color="auto"/>
        <w:right w:val="none" w:sz="0" w:space="0" w:color="auto"/>
      </w:divBdr>
    </w:div>
    <w:div w:id="1372261666">
      <w:bodyDiv w:val="1"/>
      <w:marLeft w:val="0"/>
      <w:marRight w:val="0"/>
      <w:marTop w:val="0"/>
      <w:marBottom w:val="0"/>
      <w:divBdr>
        <w:top w:val="none" w:sz="0" w:space="0" w:color="auto"/>
        <w:left w:val="none" w:sz="0" w:space="0" w:color="auto"/>
        <w:bottom w:val="none" w:sz="0" w:space="0" w:color="auto"/>
        <w:right w:val="none" w:sz="0" w:space="0" w:color="auto"/>
      </w:divBdr>
    </w:div>
    <w:div w:id="1380278487">
      <w:bodyDiv w:val="1"/>
      <w:marLeft w:val="0"/>
      <w:marRight w:val="0"/>
      <w:marTop w:val="0"/>
      <w:marBottom w:val="0"/>
      <w:divBdr>
        <w:top w:val="none" w:sz="0" w:space="0" w:color="auto"/>
        <w:left w:val="none" w:sz="0" w:space="0" w:color="auto"/>
        <w:bottom w:val="none" w:sz="0" w:space="0" w:color="auto"/>
        <w:right w:val="none" w:sz="0" w:space="0" w:color="auto"/>
      </w:divBdr>
    </w:div>
    <w:div w:id="1395810266">
      <w:bodyDiv w:val="1"/>
      <w:marLeft w:val="0"/>
      <w:marRight w:val="0"/>
      <w:marTop w:val="0"/>
      <w:marBottom w:val="0"/>
      <w:divBdr>
        <w:top w:val="none" w:sz="0" w:space="0" w:color="auto"/>
        <w:left w:val="none" w:sz="0" w:space="0" w:color="auto"/>
        <w:bottom w:val="none" w:sz="0" w:space="0" w:color="auto"/>
        <w:right w:val="none" w:sz="0" w:space="0" w:color="auto"/>
      </w:divBdr>
    </w:div>
    <w:div w:id="1400709817">
      <w:bodyDiv w:val="1"/>
      <w:marLeft w:val="0"/>
      <w:marRight w:val="0"/>
      <w:marTop w:val="0"/>
      <w:marBottom w:val="0"/>
      <w:divBdr>
        <w:top w:val="none" w:sz="0" w:space="0" w:color="auto"/>
        <w:left w:val="none" w:sz="0" w:space="0" w:color="auto"/>
        <w:bottom w:val="none" w:sz="0" w:space="0" w:color="auto"/>
        <w:right w:val="none" w:sz="0" w:space="0" w:color="auto"/>
      </w:divBdr>
    </w:div>
    <w:div w:id="1409352918">
      <w:bodyDiv w:val="1"/>
      <w:marLeft w:val="0"/>
      <w:marRight w:val="0"/>
      <w:marTop w:val="0"/>
      <w:marBottom w:val="0"/>
      <w:divBdr>
        <w:top w:val="none" w:sz="0" w:space="0" w:color="auto"/>
        <w:left w:val="none" w:sz="0" w:space="0" w:color="auto"/>
        <w:bottom w:val="none" w:sz="0" w:space="0" w:color="auto"/>
        <w:right w:val="none" w:sz="0" w:space="0" w:color="auto"/>
      </w:divBdr>
    </w:div>
    <w:div w:id="1433478234">
      <w:bodyDiv w:val="1"/>
      <w:marLeft w:val="0"/>
      <w:marRight w:val="0"/>
      <w:marTop w:val="0"/>
      <w:marBottom w:val="0"/>
      <w:divBdr>
        <w:top w:val="none" w:sz="0" w:space="0" w:color="auto"/>
        <w:left w:val="none" w:sz="0" w:space="0" w:color="auto"/>
        <w:bottom w:val="none" w:sz="0" w:space="0" w:color="auto"/>
        <w:right w:val="none" w:sz="0" w:space="0" w:color="auto"/>
      </w:divBdr>
    </w:div>
    <w:div w:id="1453938280">
      <w:bodyDiv w:val="1"/>
      <w:marLeft w:val="0"/>
      <w:marRight w:val="0"/>
      <w:marTop w:val="0"/>
      <w:marBottom w:val="0"/>
      <w:divBdr>
        <w:top w:val="none" w:sz="0" w:space="0" w:color="auto"/>
        <w:left w:val="none" w:sz="0" w:space="0" w:color="auto"/>
        <w:bottom w:val="none" w:sz="0" w:space="0" w:color="auto"/>
        <w:right w:val="none" w:sz="0" w:space="0" w:color="auto"/>
      </w:divBdr>
    </w:div>
    <w:div w:id="1457870898">
      <w:bodyDiv w:val="1"/>
      <w:marLeft w:val="0"/>
      <w:marRight w:val="0"/>
      <w:marTop w:val="0"/>
      <w:marBottom w:val="0"/>
      <w:divBdr>
        <w:top w:val="none" w:sz="0" w:space="0" w:color="auto"/>
        <w:left w:val="none" w:sz="0" w:space="0" w:color="auto"/>
        <w:bottom w:val="none" w:sz="0" w:space="0" w:color="auto"/>
        <w:right w:val="none" w:sz="0" w:space="0" w:color="auto"/>
      </w:divBdr>
    </w:div>
    <w:div w:id="1462113213">
      <w:bodyDiv w:val="1"/>
      <w:marLeft w:val="0"/>
      <w:marRight w:val="0"/>
      <w:marTop w:val="0"/>
      <w:marBottom w:val="0"/>
      <w:divBdr>
        <w:top w:val="none" w:sz="0" w:space="0" w:color="auto"/>
        <w:left w:val="none" w:sz="0" w:space="0" w:color="auto"/>
        <w:bottom w:val="none" w:sz="0" w:space="0" w:color="auto"/>
        <w:right w:val="none" w:sz="0" w:space="0" w:color="auto"/>
      </w:divBdr>
    </w:div>
    <w:div w:id="1475944778">
      <w:bodyDiv w:val="1"/>
      <w:marLeft w:val="0"/>
      <w:marRight w:val="0"/>
      <w:marTop w:val="0"/>
      <w:marBottom w:val="0"/>
      <w:divBdr>
        <w:top w:val="none" w:sz="0" w:space="0" w:color="auto"/>
        <w:left w:val="none" w:sz="0" w:space="0" w:color="auto"/>
        <w:bottom w:val="none" w:sz="0" w:space="0" w:color="auto"/>
        <w:right w:val="none" w:sz="0" w:space="0" w:color="auto"/>
      </w:divBdr>
    </w:div>
    <w:div w:id="1498417695">
      <w:bodyDiv w:val="1"/>
      <w:marLeft w:val="0"/>
      <w:marRight w:val="0"/>
      <w:marTop w:val="0"/>
      <w:marBottom w:val="0"/>
      <w:divBdr>
        <w:top w:val="none" w:sz="0" w:space="0" w:color="auto"/>
        <w:left w:val="none" w:sz="0" w:space="0" w:color="auto"/>
        <w:bottom w:val="none" w:sz="0" w:space="0" w:color="auto"/>
        <w:right w:val="none" w:sz="0" w:space="0" w:color="auto"/>
      </w:divBdr>
    </w:div>
    <w:div w:id="1508328900">
      <w:bodyDiv w:val="1"/>
      <w:marLeft w:val="0"/>
      <w:marRight w:val="0"/>
      <w:marTop w:val="0"/>
      <w:marBottom w:val="0"/>
      <w:divBdr>
        <w:top w:val="none" w:sz="0" w:space="0" w:color="auto"/>
        <w:left w:val="none" w:sz="0" w:space="0" w:color="auto"/>
        <w:bottom w:val="none" w:sz="0" w:space="0" w:color="auto"/>
        <w:right w:val="none" w:sz="0" w:space="0" w:color="auto"/>
      </w:divBdr>
    </w:div>
    <w:div w:id="1538466899">
      <w:bodyDiv w:val="1"/>
      <w:marLeft w:val="0"/>
      <w:marRight w:val="0"/>
      <w:marTop w:val="0"/>
      <w:marBottom w:val="0"/>
      <w:divBdr>
        <w:top w:val="none" w:sz="0" w:space="0" w:color="auto"/>
        <w:left w:val="none" w:sz="0" w:space="0" w:color="auto"/>
        <w:bottom w:val="none" w:sz="0" w:space="0" w:color="auto"/>
        <w:right w:val="none" w:sz="0" w:space="0" w:color="auto"/>
      </w:divBdr>
    </w:div>
    <w:div w:id="1539975132">
      <w:bodyDiv w:val="1"/>
      <w:marLeft w:val="0"/>
      <w:marRight w:val="0"/>
      <w:marTop w:val="0"/>
      <w:marBottom w:val="0"/>
      <w:divBdr>
        <w:top w:val="none" w:sz="0" w:space="0" w:color="auto"/>
        <w:left w:val="none" w:sz="0" w:space="0" w:color="auto"/>
        <w:bottom w:val="none" w:sz="0" w:space="0" w:color="auto"/>
        <w:right w:val="none" w:sz="0" w:space="0" w:color="auto"/>
      </w:divBdr>
    </w:div>
    <w:div w:id="1542091936">
      <w:bodyDiv w:val="1"/>
      <w:marLeft w:val="0"/>
      <w:marRight w:val="0"/>
      <w:marTop w:val="0"/>
      <w:marBottom w:val="0"/>
      <w:divBdr>
        <w:top w:val="none" w:sz="0" w:space="0" w:color="auto"/>
        <w:left w:val="none" w:sz="0" w:space="0" w:color="auto"/>
        <w:bottom w:val="none" w:sz="0" w:space="0" w:color="auto"/>
        <w:right w:val="none" w:sz="0" w:space="0" w:color="auto"/>
      </w:divBdr>
    </w:div>
    <w:div w:id="1560095186">
      <w:bodyDiv w:val="1"/>
      <w:marLeft w:val="0"/>
      <w:marRight w:val="0"/>
      <w:marTop w:val="0"/>
      <w:marBottom w:val="0"/>
      <w:divBdr>
        <w:top w:val="none" w:sz="0" w:space="0" w:color="auto"/>
        <w:left w:val="none" w:sz="0" w:space="0" w:color="auto"/>
        <w:bottom w:val="none" w:sz="0" w:space="0" w:color="auto"/>
        <w:right w:val="none" w:sz="0" w:space="0" w:color="auto"/>
      </w:divBdr>
    </w:div>
    <w:div w:id="1576936695">
      <w:bodyDiv w:val="1"/>
      <w:marLeft w:val="0"/>
      <w:marRight w:val="0"/>
      <w:marTop w:val="0"/>
      <w:marBottom w:val="0"/>
      <w:divBdr>
        <w:top w:val="none" w:sz="0" w:space="0" w:color="auto"/>
        <w:left w:val="none" w:sz="0" w:space="0" w:color="auto"/>
        <w:bottom w:val="none" w:sz="0" w:space="0" w:color="auto"/>
        <w:right w:val="none" w:sz="0" w:space="0" w:color="auto"/>
      </w:divBdr>
    </w:div>
    <w:div w:id="1599168886">
      <w:bodyDiv w:val="1"/>
      <w:marLeft w:val="0"/>
      <w:marRight w:val="0"/>
      <w:marTop w:val="0"/>
      <w:marBottom w:val="0"/>
      <w:divBdr>
        <w:top w:val="none" w:sz="0" w:space="0" w:color="auto"/>
        <w:left w:val="none" w:sz="0" w:space="0" w:color="auto"/>
        <w:bottom w:val="none" w:sz="0" w:space="0" w:color="auto"/>
        <w:right w:val="none" w:sz="0" w:space="0" w:color="auto"/>
      </w:divBdr>
    </w:div>
    <w:div w:id="1661233073">
      <w:bodyDiv w:val="1"/>
      <w:marLeft w:val="0"/>
      <w:marRight w:val="0"/>
      <w:marTop w:val="0"/>
      <w:marBottom w:val="0"/>
      <w:divBdr>
        <w:top w:val="none" w:sz="0" w:space="0" w:color="auto"/>
        <w:left w:val="none" w:sz="0" w:space="0" w:color="auto"/>
        <w:bottom w:val="none" w:sz="0" w:space="0" w:color="auto"/>
        <w:right w:val="none" w:sz="0" w:space="0" w:color="auto"/>
      </w:divBdr>
    </w:div>
    <w:div w:id="1669285639">
      <w:bodyDiv w:val="1"/>
      <w:marLeft w:val="0"/>
      <w:marRight w:val="0"/>
      <w:marTop w:val="0"/>
      <w:marBottom w:val="0"/>
      <w:divBdr>
        <w:top w:val="none" w:sz="0" w:space="0" w:color="auto"/>
        <w:left w:val="none" w:sz="0" w:space="0" w:color="auto"/>
        <w:bottom w:val="none" w:sz="0" w:space="0" w:color="auto"/>
        <w:right w:val="none" w:sz="0" w:space="0" w:color="auto"/>
      </w:divBdr>
    </w:div>
    <w:div w:id="1678270688">
      <w:bodyDiv w:val="1"/>
      <w:marLeft w:val="0"/>
      <w:marRight w:val="0"/>
      <w:marTop w:val="0"/>
      <w:marBottom w:val="0"/>
      <w:divBdr>
        <w:top w:val="none" w:sz="0" w:space="0" w:color="auto"/>
        <w:left w:val="none" w:sz="0" w:space="0" w:color="auto"/>
        <w:bottom w:val="none" w:sz="0" w:space="0" w:color="auto"/>
        <w:right w:val="none" w:sz="0" w:space="0" w:color="auto"/>
      </w:divBdr>
    </w:div>
    <w:div w:id="1679040599">
      <w:bodyDiv w:val="1"/>
      <w:marLeft w:val="0"/>
      <w:marRight w:val="0"/>
      <w:marTop w:val="0"/>
      <w:marBottom w:val="0"/>
      <w:divBdr>
        <w:top w:val="none" w:sz="0" w:space="0" w:color="auto"/>
        <w:left w:val="none" w:sz="0" w:space="0" w:color="auto"/>
        <w:bottom w:val="none" w:sz="0" w:space="0" w:color="auto"/>
        <w:right w:val="none" w:sz="0" w:space="0" w:color="auto"/>
      </w:divBdr>
    </w:div>
    <w:div w:id="1700816962">
      <w:bodyDiv w:val="1"/>
      <w:marLeft w:val="0"/>
      <w:marRight w:val="0"/>
      <w:marTop w:val="0"/>
      <w:marBottom w:val="0"/>
      <w:divBdr>
        <w:top w:val="none" w:sz="0" w:space="0" w:color="auto"/>
        <w:left w:val="none" w:sz="0" w:space="0" w:color="auto"/>
        <w:bottom w:val="none" w:sz="0" w:space="0" w:color="auto"/>
        <w:right w:val="none" w:sz="0" w:space="0" w:color="auto"/>
      </w:divBdr>
    </w:div>
    <w:div w:id="1712533325">
      <w:bodyDiv w:val="1"/>
      <w:marLeft w:val="0"/>
      <w:marRight w:val="0"/>
      <w:marTop w:val="0"/>
      <w:marBottom w:val="0"/>
      <w:divBdr>
        <w:top w:val="none" w:sz="0" w:space="0" w:color="auto"/>
        <w:left w:val="none" w:sz="0" w:space="0" w:color="auto"/>
        <w:bottom w:val="none" w:sz="0" w:space="0" w:color="auto"/>
        <w:right w:val="none" w:sz="0" w:space="0" w:color="auto"/>
      </w:divBdr>
    </w:div>
    <w:div w:id="1734893132">
      <w:bodyDiv w:val="1"/>
      <w:marLeft w:val="0"/>
      <w:marRight w:val="0"/>
      <w:marTop w:val="0"/>
      <w:marBottom w:val="0"/>
      <w:divBdr>
        <w:top w:val="none" w:sz="0" w:space="0" w:color="auto"/>
        <w:left w:val="none" w:sz="0" w:space="0" w:color="auto"/>
        <w:bottom w:val="none" w:sz="0" w:space="0" w:color="auto"/>
        <w:right w:val="none" w:sz="0" w:space="0" w:color="auto"/>
      </w:divBdr>
    </w:div>
    <w:div w:id="1836073006">
      <w:bodyDiv w:val="1"/>
      <w:marLeft w:val="0"/>
      <w:marRight w:val="0"/>
      <w:marTop w:val="0"/>
      <w:marBottom w:val="0"/>
      <w:divBdr>
        <w:top w:val="none" w:sz="0" w:space="0" w:color="auto"/>
        <w:left w:val="none" w:sz="0" w:space="0" w:color="auto"/>
        <w:bottom w:val="none" w:sz="0" w:space="0" w:color="auto"/>
        <w:right w:val="none" w:sz="0" w:space="0" w:color="auto"/>
      </w:divBdr>
    </w:div>
    <w:div w:id="1836260673">
      <w:bodyDiv w:val="1"/>
      <w:marLeft w:val="0"/>
      <w:marRight w:val="0"/>
      <w:marTop w:val="0"/>
      <w:marBottom w:val="0"/>
      <w:divBdr>
        <w:top w:val="none" w:sz="0" w:space="0" w:color="auto"/>
        <w:left w:val="none" w:sz="0" w:space="0" w:color="auto"/>
        <w:bottom w:val="none" w:sz="0" w:space="0" w:color="auto"/>
        <w:right w:val="none" w:sz="0" w:space="0" w:color="auto"/>
      </w:divBdr>
    </w:div>
    <w:div w:id="1853494918">
      <w:bodyDiv w:val="1"/>
      <w:marLeft w:val="0"/>
      <w:marRight w:val="0"/>
      <w:marTop w:val="0"/>
      <w:marBottom w:val="0"/>
      <w:divBdr>
        <w:top w:val="none" w:sz="0" w:space="0" w:color="auto"/>
        <w:left w:val="none" w:sz="0" w:space="0" w:color="auto"/>
        <w:bottom w:val="none" w:sz="0" w:space="0" w:color="auto"/>
        <w:right w:val="none" w:sz="0" w:space="0" w:color="auto"/>
      </w:divBdr>
    </w:div>
    <w:div w:id="1906597324">
      <w:bodyDiv w:val="1"/>
      <w:marLeft w:val="0"/>
      <w:marRight w:val="0"/>
      <w:marTop w:val="0"/>
      <w:marBottom w:val="0"/>
      <w:divBdr>
        <w:top w:val="none" w:sz="0" w:space="0" w:color="auto"/>
        <w:left w:val="none" w:sz="0" w:space="0" w:color="auto"/>
        <w:bottom w:val="none" w:sz="0" w:space="0" w:color="auto"/>
        <w:right w:val="none" w:sz="0" w:space="0" w:color="auto"/>
      </w:divBdr>
    </w:div>
    <w:div w:id="1975133109">
      <w:bodyDiv w:val="1"/>
      <w:marLeft w:val="0"/>
      <w:marRight w:val="0"/>
      <w:marTop w:val="0"/>
      <w:marBottom w:val="0"/>
      <w:divBdr>
        <w:top w:val="none" w:sz="0" w:space="0" w:color="auto"/>
        <w:left w:val="none" w:sz="0" w:space="0" w:color="auto"/>
        <w:bottom w:val="none" w:sz="0" w:space="0" w:color="auto"/>
        <w:right w:val="none" w:sz="0" w:space="0" w:color="auto"/>
      </w:divBdr>
    </w:div>
    <w:div w:id="1981613466">
      <w:bodyDiv w:val="1"/>
      <w:marLeft w:val="0"/>
      <w:marRight w:val="0"/>
      <w:marTop w:val="0"/>
      <w:marBottom w:val="0"/>
      <w:divBdr>
        <w:top w:val="none" w:sz="0" w:space="0" w:color="auto"/>
        <w:left w:val="none" w:sz="0" w:space="0" w:color="auto"/>
        <w:bottom w:val="none" w:sz="0" w:space="0" w:color="auto"/>
        <w:right w:val="none" w:sz="0" w:space="0" w:color="auto"/>
      </w:divBdr>
    </w:div>
    <w:div w:id="1985429449">
      <w:bodyDiv w:val="1"/>
      <w:marLeft w:val="0"/>
      <w:marRight w:val="0"/>
      <w:marTop w:val="0"/>
      <w:marBottom w:val="0"/>
      <w:divBdr>
        <w:top w:val="none" w:sz="0" w:space="0" w:color="auto"/>
        <w:left w:val="none" w:sz="0" w:space="0" w:color="auto"/>
        <w:bottom w:val="none" w:sz="0" w:space="0" w:color="auto"/>
        <w:right w:val="none" w:sz="0" w:space="0" w:color="auto"/>
      </w:divBdr>
    </w:div>
    <w:div w:id="2019113567">
      <w:bodyDiv w:val="1"/>
      <w:marLeft w:val="0"/>
      <w:marRight w:val="0"/>
      <w:marTop w:val="0"/>
      <w:marBottom w:val="0"/>
      <w:divBdr>
        <w:top w:val="none" w:sz="0" w:space="0" w:color="auto"/>
        <w:left w:val="none" w:sz="0" w:space="0" w:color="auto"/>
        <w:bottom w:val="none" w:sz="0" w:space="0" w:color="auto"/>
        <w:right w:val="none" w:sz="0" w:space="0" w:color="auto"/>
      </w:divBdr>
    </w:div>
    <w:div w:id="2039354620">
      <w:bodyDiv w:val="1"/>
      <w:marLeft w:val="0"/>
      <w:marRight w:val="0"/>
      <w:marTop w:val="0"/>
      <w:marBottom w:val="0"/>
      <w:divBdr>
        <w:top w:val="none" w:sz="0" w:space="0" w:color="auto"/>
        <w:left w:val="none" w:sz="0" w:space="0" w:color="auto"/>
        <w:bottom w:val="none" w:sz="0" w:space="0" w:color="auto"/>
        <w:right w:val="none" w:sz="0" w:space="0" w:color="auto"/>
      </w:divBdr>
    </w:div>
    <w:div w:id="2108768446">
      <w:bodyDiv w:val="1"/>
      <w:marLeft w:val="0"/>
      <w:marRight w:val="0"/>
      <w:marTop w:val="0"/>
      <w:marBottom w:val="0"/>
      <w:divBdr>
        <w:top w:val="none" w:sz="0" w:space="0" w:color="auto"/>
        <w:left w:val="none" w:sz="0" w:space="0" w:color="auto"/>
        <w:bottom w:val="none" w:sz="0" w:space="0" w:color="auto"/>
        <w:right w:val="none" w:sz="0" w:space="0" w:color="auto"/>
      </w:divBdr>
    </w:div>
    <w:div w:id="2140800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footer" Target="footer3.xml"/><Relationship Id="rId26" Type="http://schemas.openxmlformats.org/officeDocument/2006/relationships/header" Target="header12.xm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footer" Target="footer5.xml"/><Relationship Id="rId33" Type="http://schemas.openxmlformats.org/officeDocument/2006/relationships/header" Target="header15.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header" Target="header8.xml"/><Relationship Id="rId29" Type="http://schemas.openxmlformats.org/officeDocument/2006/relationships/image" Target="media/image2.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11.xml"/><Relationship Id="rId32" Type="http://schemas.openxmlformats.org/officeDocument/2006/relationships/footer" Target="footer7.xm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footer" Target="footer6.xml"/><Relationship Id="rId10" Type="http://schemas.openxmlformats.org/officeDocument/2006/relationships/header" Target="header1.xml"/><Relationship Id="rId19" Type="http://schemas.openxmlformats.org/officeDocument/2006/relationships/header" Target="header7.xml"/><Relationship Id="rId31" Type="http://schemas.openxmlformats.org/officeDocument/2006/relationships/header" Target="header14.xml"/><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header" Target="header4.xml"/><Relationship Id="rId22" Type="http://schemas.openxmlformats.org/officeDocument/2006/relationships/header" Target="header9.xml"/><Relationship Id="rId27" Type="http://schemas.openxmlformats.org/officeDocument/2006/relationships/header" Target="header13.xml"/><Relationship Id="rId30" Type="http://schemas.openxmlformats.org/officeDocument/2006/relationships/package" Target="embeddings/_________Microsoft_Visio1.vsdx"/><Relationship Id="rId35" Type="http://schemas.openxmlformats.org/officeDocument/2006/relationships/theme" Target="theme/theme1.xml"/><Relationship Id="rId8" Type="http://schemas.openxmlformats.org/officeDocument/2006/relationships/image" Target="media/image1.e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8E2CE9-C660-4053-BAC6-28C722FC81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64</Pages>
  <Words>14603</Words>
  <Characters>106653</Characters>
  <Application>Microsoft Office Word</Application>
  <DocSecurity>0</DocSecurity>
  <Lines>3440</Lines>
  <Paragraphs>1177</Paragraphs>
  <ScaleCrop>false</ScaleCrop>
  <HeadingPairs>
    <vt:vector size="2" baseType="variant">
      <vt:variant>
        <vt:lpstr>Название</vt:lpstr>
      </vt:variant>
      <vt:variant>
        <vt:i4>1</vt:i4>
      </vt:variant>
    </vt:vector>
  </HeadingPairs>
  <TitlesOfParts>
    <vt:vector size="1" baseType="lpstr">
      <vt:lpstr/>
    </vt:vector>
  </TitlesOfParts>
  <Company>ООО "Славнефть-Красноярскнефтегаз"</Company>
  <LinksUpToDate>false</LinksUpToDate>
  <CharactersWithSpaces>120079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Чумакова Е.А.</dc:creator>
  <cp:keywords/>
  <dc:description/>
  <cp:lastModifiedBy>Чумакова Е.А.</cp:lastModifiedBy>
  <cp:revision>2</cp:revision>
  <cp:lastPrinted>2023-05-04T05:26:00Z</cp:lastPrinted>
  <dcterms:created xsi:type="dcterms:W3CDTF">2023-11-29T04:25:00Z</dcterms:created>
  <dcterms:modified xsi:type="dcterms:W3CDTF">2023-11-29T04:25:00Z</dcterms:modified>
</cp:coreProperties>
</file>